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2C" w:rsidRPr="00C22B2C" w:rsidRDefault="00C22B2C" w:rsidP="00C22B2C">
      <w:pPr>
        <w:jc w:val="center"/>
        <w:rPr>
          <w:rFonts w:eastAsia="Calibri"/>
          <w:b/>
          <w:szCs w:val="28"/>
          <w:lang w:eastAsia="en-US"/>
        </w:rPr>
      </w:pPr>
      <w:r w:rsidRPr="00C22B2C">
        <w:rPr>
          <w:rFonts w:eastAsia="Calibri"/>
          <w:b/>
          <w:szCs w:val="28"/>
          <w:lang w:eastAsia="en-US"/>
        </w:rPr>
        <w:t>АДМИНИСТРАЦИЯ ГОРОДСКОГО ПОСЕЛЕНИЯ "ГОРОД БИКИН"</w:t>
      </w:r>
    </w:p>
    <w:p w:rsidR="00C22B2C" w:rsidRPr="00C22B2C" w:rsidRDefault="00C22B2C" w:rsidP="00C22B2C">
      <w:pPr>
        <w:jc w:val="center"/>
        <w:rPr>
          <w:rFonts w:eastAsia="Calibri"/>
          <w:b/>
          <w:szCs w:val="28"/>
          <w:lang w:eastAsia="en-US"/>
        </w:rPr>
      </w:pPr>
      <w:proofErr w:type="spellStart"/>
      <w:r w:rsidRPr="00C22B2C">
        <w:rPr>
          <w:rFonts w:eastAsia="Calibri"/>
          <w:b/>
          <w:szCs w:val="28"/>
          <w:lang w:eastAsia="en-US"/>
        </w:rPr>
        <w:t>Бикинского</w:t>
      </w:r>
      <w:proofErr w:type="spellEnd"/>
      <w:r w:rsidRPr="00C22B2C">
        <w:rPr>
          <w:rFonts w:eastAsia="Calibri"/>
          <w:b/>
          <w:szCs w:val="28"/>
          <w:lang w:eastAsia="en-US"/>
        </w:rPr>
        <w:t xml:space="preserve"> муниципального района Хабаровского края</w:t>
      </w:r>
    </w:p>
    <w:p w:rsidR="00C22B2C" w:rsidRPr="00C22B2C" w:rsidRDefault="00C22B2C" w:rsidP="00C22B2C">
      <w:pPr>
        <w:jc w:val="center"/>
        <w:rPr>
          <w:rFonts w:eastAsia="Calibri"/>
          <w:b/>
          <w:szCs w:val="28"/>
          <w:lang w:eastAsia="en-US"/>
        </w:rPr>
      </w:pPr>
    </w:p>
    <w:p w:rsidR="00C22B2C" w:rsidRPr="00C22B2C" w:rsidRDefault="00C22B2C" w:rsidP="00C22B2C">
      <w:pPr>
        <w:jc w:val="center"/>
        <w:rPr>
          <w:rFonts w:eastAsia="Calibri"/>
          <w:b/>
          <w:szCs w:val="28"/>
          <w:lang w:eastAsia="en-US"/>
        </w:rPr>
      </w:pPr>
      <w:r w:rsidRPr="00C22B2C">
        <w:rPr>
          <w:rFonts w:eastAsia="Calibri"/>
          <w:b/>
          <w:szCs w:val="28"/>
          <w:lang w:eastAsia="en-US"/>
        </w:rPr>
        <w:t>ПОСТАНОВЛЕНИЕ</w:t>
      </w:r>
    </w:p>
    <w:p w:rsidR="00C22B2C" w:rsidRPr="00C22B2C" w:rsidRDefault="00C22B2C" w:rsidP="00C22B2C">
      <w:pPr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8"/>
        <w:gridCol w:w="484"/>
        <w:gridCol w:w="1028"/>
      </w:tblGrid>
      <w:tr w:rsidR="00C22B2C" w:rsidRPr="00C22B2C" w:rsidTr="00057DD1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2B2C" w:rsidRPr="00C22B2C" w:rsidRDefault="00C22B2C" w:rsidP="00C22B2C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C22B2C">
              <w:rPr>
                <w:rFonts w:eastAsia="Calibri"/>
                <w:b/>
                <w:szCs w:val="28"/>
                <w:lang w:eastAsia="en-US"/>
              </w:rPr>
              <w:t>13.0</w:t>
            </w:r>
            <w:r>
              <w:rPr>
                <w:rFonts w:eastAsia="Calibri"/>
                <w:b/>
                <w:szCs w:val="28"/>
                <w:lang w:eastAsia="en-US"/>
              </w:rPr>
              <w:t>8</w:t>
            </w:r>
            <w:r w:rsidRPr="00C22B2C">
              <w:rPr>
                <w:rFonts w:eastAsia="Calibri"/>
                <w:b/>
                <w:szCs w:val="28"/>
                <w:lang w:eastAsia="en-US"/>
              </w:rPr>
              <w:t>.2019</w:t>
            </w:r>
          </w:p>
        </w:tc>
        <w:tc>
          <w:tcPr>
            <w:tcW w:w="484" w:type="dxa"/>
            <w:hideMark/>
          </w:tcPr>
          <w:p w:rsidR="00C22B2C" w:rsidRPr="00C22B2C" w:rsidRDefault="00C22B2C" w:rsidP="00C22B2C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C22B2C">
              <w:rPr>
                <w:rFonts w:eastAsia="Calibri"/>
                <w:b/>
                <w:szCs w:val="28"/>
                <w:lang w:eastAsia="en-US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2B2C" w:rsidRPr="00C22B2C" w:rsidRDefault="00C22B2C" w:rsidP="00C22B2C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106</w:t>
            </w:r>
            <w:bookmarkStart w:id="0" w:name="_GoBack"/>
            <w:bookmarkEnd w:id="0"/>
          </w:p>
        </w:tc>
      </w:tr>
    </w:tbl>
    <w:p w:rsidR="00C22B2C" w:rsidRPr="00C22B2C" w:rsidRDefault="00C22B2C" w:rsidP="00C22B2C">
      <w:pPr>
        <w:jc w:val="both"/>
        <w:rPr>
          <w:rFonts w:eastAsia="Calibri"/>
          <w:b/>
          <w:szCs w:val="28"/>
          <w:lang w:eastAsia="en-US"/>
        </w:rPr>
      </w:pPr>
      <w:r w:rsidRPr="00C22B2C">
        <w:rPr>
          <w:rFonts w:eastAsia="Calibri"/>
          <w:b/>
          <w:szCs w:val="28"/>
          <w:lang w:eastAsia="en-US"/>
        </w:rPr>
        <w:t xml:space="preserve">                  г. Бикин</w:t>
      </w:r>
      <w:r w:rsidRPr="00C22B2C"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                        </w:t>
      </w:r>
    </w:p>
    <w:p w:rsidR="00C22B2C" w:rsidRPr="00C22B2C" w:rsidRDefault="00C22B2C" w:rsidP="00C22B2C">
      <w:pPr>
        <w:suppressAutoHyphens/>
        <w:overflowPunct w:val="0"/>
        <w:autoSpaceDE w:val="0"/>
        <w:autoSpaceDN w:val="0"/>
        <w:adjustRightInd w:val="0"/>
        <w:spacing w:line="240" w:lineRule="exact"/>
        <w:ind w:right="-2"/>
        <w:jc w:val="both"/>
        <w:rPr>
          <w:bCs/>
          <w:sz w:val="28"/>
          <w:szCs w:val="28"/>
        </w:rPr>
      </w:pPr>
    </w:p>
    <w:p w:rsidR="00DB7E13" w:rsidRDefault="00DB7E13" w:rsidP="00DB7E13">
      <w:pPr>
        <w:ind w:left="142" w:right="-284"/>
      </w:pPr>
    </w:p>
    <w:p w:rsidR="00C22B2C" w:rsidRDefault="00C22B2C" w:rsidP="00DB7E13">
      <w:pPr>
        <w:ind w:left="142" w:right="-284"/>
      </w:pPr>
    </w:p>
    <w:p w:rsidR="00561DF4" w:rsidRDefault="00F85ADB" w:rsidP="00F85ADB">
      <w:pPr>
        <w:widowControl w:val="0"/>
        <w:autoSpaceDE w:val="0"/>
        <w:autoSpaceDN w:val="0"/>
        <w:spacing w:line="240" w:lineRule="exact"/>
        <w:ind w:left="142" w:right="-28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561DF4">
        <w:rPr>
          <w:sz w:val="28"/>
          <w:szCs w:val="28"/>
        </w:rPr>
        <w:t xml:space="preserve"> перечня</w:t>
      </w:r>
    </w:p>
    <w:p w:rsidR="00F85ADB" w:rsidRDefault="00561DF4" w:rsidP="00561DF4">
      <w:pPr>
        <w:widowControl w:val="0"/>
        <w:autoSpaceDE w:val="0"/>
        <w:autoSpaceDN w:val="0"/>
        <w:spacing w:line="240" w:lineRule="exact"/>
        <w:ind w:left="142" w:right="-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85ADB">
        <w:rPr>
          <w:sz w:val="28"/>
          <w:szCs w:val="28"/>
        </w:rPr>
        <w:t>бщественных</w:t>
      </w:r>
      <w:r>
        <w:rPr>
          <w:sz w:val="28"/>
          <w:szCs w:val="28"/>
        </w:rPr>
        <w:t xml:space="preserve"> </w:t>
      </w:r>
      <w:r w:rsidR="00F85ADB">
        <w:rPr>
          <w:sz w:val="28"/>
          <w:szCs w:val="28"/>
        </w:rPr>
        <w:t xml:space="preserve">территорий </w:t>
      </w:r>
    </w:p>
    <w:p w:rsidR="00DB7E13" w:rsidRDefault="00DB7E13" w:rsidP="00DB7E13">
      <w:pPr>
        <w:ind w:left="142" w:right="-284" w:firstLine="709"/>
        <w:jc w:val="both"/>
        <w:rPr>
          <w:sz w:val="28"/>
          <w:szCs w:val="28"/>
        </w:rPr>
      </w:pPr>
    </w:p>
    <w:p w:rsidR="00DB7E13" w:rsidRDefault="004F323E" w:rsidP="00DB7E13">
      <w:pPr>
        <w:ind w:left="142" w:right="-28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</w:t>
      </w:r>
      <w:r w:rsidR="00DB7E13">
        <w:rPr>
          <w:sz w:val="28"/>
          <w:szCs w:val="28"/>
        </w:rPr>
        <w:t>едеральным законом</w:t>
      </w:r>
      <w:r w:rsidR="00DB7E13" w:rsidRPr="00F04446">
        <w:rPr>
          <w:sz w:val="28"/>
          <w:szCs w:val="28"/>
        </w:rPr>
        <w:t xml:space="preserve"> от 06.10.2003 </w:t>
      </w:r>
      <w:hyperlink r:id="rId5" w:history="1">
        <w:r w:rsidR="00DB7E13" w:rsidRPr="00F04446">
          <w:rPr>
            <w:color w:val="000000" w:themeColor="text1"/>
            <w:sz w:val="28"/>
            <w:szCs w:val="28"/>
          </w:rPr>
          <w:t>№ 131-ФЗ</w:t>
        </w:r>
      </w:hyperlink>
      <w:r w:rsidR="00DB7E13" w:rsidRPr="00F0444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DB7E13">
        <w:rPr>
          <w:sz w:val="28"/>
          <w:szCs w:val="28"/>
        </w:rPr>
        <w:t>, постановлением Правительства Ха</w:t>
      </w:r>
      <w:r>
        <w:rPr>
          <w:sz w:val="28"/>
          <w:szCs w:val="28"/>
        </w:rPr>
        <w:t>баровского края от 31.08.2017</w:t>
      </w:r>
      <w:r w:rsidR="00DB7E13">
        <w:rPr>
          <w:sz w:val="28"/>
          <w:szCs w:val="28"/>
        </w:rPr>
        <w:t xml:space="preserve"> № 356-пр «Об утверждении государственной программы Хабаровского края «Формирование современной городской среды на 2018-2022 годы», </w:t>
      </w:r>
      <w:r w:rsidR="00A01CFC">
        <w:rPr>
          <w:sz w:val="28"/>
          <w:szCs w:val="28"/>
        </w:rPr>
        <w:t xml:space="preserve">                           </w:t>
      </w:r>
      <w:r w:rsidR="00DB7E13">
        <w:rPr>
          <w:sz w:val="28"/>
          <w:szCs w:val="28"/>
        </w:rPr>
        <w:t xml:space="preserve">в </w:t>
      </w:r>
      <w:r w:rsidR="00A01CFC">
        <w:rPr>
          <w:sz w:val="28"/>
          <w:szCs w:val="28"/>
        </w:rPr>
        <w:t xml:space="preserve">соответствии с решением общественной комиссии городского                 </w:t>
      </w:r>
      <w:r w:rsidR="00A51ED5">
        <w:rPr>
          <w:sz w:val="28"/>
          <w:szCs w:val="28"/>
        </w:rPr>
        <w:t xml:space="preserve">   поселения «Город Бикин» от 05.08.2019</w:t>
      </w:r>
      <w:r w:rsidR="00A01CFC">
        <w:rPr>
          <w:sz w:val="28"/>
          <w:szCs w:val="28"/>
        </w:rPr>
        <w:t xml:space="preserve"> администрация городского поселения                     «Город Бикин»</w:t>
      </w:r>
      <w:proofErr w:type="gramEnd"/>
    </w:p>
    <w:p w:rsidR="00A01CFC" w:rsidRPr="00A01CFC" w:rsidRDefault="00A01CFC" w:rsidP="00A01CF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ПОСТАНОВЛЯЕТ</w:t>
      </w:r>
      <w:r w:rsidRPr="00A01CFC">
        <w:rPr>
          <w:sz w:val="28"/>
          <w:szCs w:val="28"/>
        </w:rPr>
        <w:t>:</w:t>
      </w:r>
    </w:p>
    <w:p w:rsidR="00DB7E13" w:rsidRPr="002B44F8" w:rsidRDefault="00A01CFC" w:rsidP="00DB7E13">
      <w:pPr>
        <w:widowControl w:val="0"/>
        <w:autoSpaceDE w:val="0"/>
        <w:autoSpaceDN w:val="0"/>
        <w:ind w:left="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7E13">
        <w:rPr>
          <w:sz w:val="28"/>
          <w:szCs w:val="28"/>
        </w:rPr>
        <w:t>1.</w:t>
      </w:r>
      <w:r w:rsidR="00DB7E13" w:rsidRPr="008E55CB">
        <w:rPr>
          <w:sz w:val="28"/>
          <w:szCs w:val="28"/>
        </w:rPr>
        <w:t xml:space="preserve"> </w:t>
      </w:r>
      <w:r w:rsidR="00DB7E13">
        <w:rPr>
          <w:sz w:val="28"/>
          <w:szCs w:val="28"/>
        </w:rPr>
        <w:t>Утвердить</w:t>
      </w:r>
      <w:r w:rsidR="004F323E">
        <w:rPr>
          <w:sz w:val="28"/>
          <w:szCs w:val="28"/>
        </w:rPr>
        <w:t xml:space="preserve"> следующий</w:t>
      </w:r>
      <w:r w:rsidR="00DB7E13">
        <w:rPr>
          <w:sz w:val="28"/>
          <w:szCs w:val="28"/>
        </w:rPr>
        <w:t xml:space="preserve"> перечень общественных территорий</w:t>
      </w:r>
      <w:r>
        <w:rPr>
          <w:sz w:val="28"/>
          <w:szCs w:val="28"/>
        </w:rPr>
        <w:t xml:space="preserve"> для проведения рейтингового голосования по отбору общественной территории, подлежащей благоустройств</w:t>
      </w:r>
      <w:r w:rsidR="00C01156">
        <w:rPr>
          <w:sz w:val="28"/>
          <w:szCs w:val="28"/>
        </w:rPr>
        <w:t>у в первоочередном порядке в 2020</w:t>
      </w:r>
      <w:r w:rsidR="00A51ED5">
        <w:rPr>
          <w:sz w:val="28"/>
          <w:szCs w:val="28"/>
        </w:rPr>
        <w:t xml:space="preserve"> году</w:t>
      </w:r>
      <w:r w:rsidR="002B44F8" w:rsidRPr="002B44F8">
        <w:rPr>
          <w:sz w:val="28"/>
          <w:szCs w:val="28"/>
        </w:rPr>
        <w:t>:</w:t>
      </w:r>
    </w:p>
    <w:p w:rsidR="00A01CFC" w:rsidRDefault="00C01156" w:rsidP="00DB7E13">
      <w:pPr>
        <w:widowControl w:val="0"/>
        <w:autoSpaceDE w:val="0"/>
        <w:autoSpaceDN w:val="0"/>
        <w:ind w:left="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</w:t>
      </w:r>
      <w:r w:rsidR="002B44F8">
        <w:rPr>
          <w:sz w:val="28"/>
          <w:szCs w:val="28"/>
        </w:rPr>
        <w:t>.</w:t>
      </w:r>
      <w:r>
        <w:rPr>
          <w:sz w:val="28"/>
          <w:szCs w:val="28"/>
        </w:rPr>
        <w:t xml:space="preserve"> Пешеходная зона по ул. </w:t>
      </w:r>
      <w:proofErr w:type="gramStart"/>
      <w:r>
        <w:rPr>
          <w:sz w:val="28"/>
          <w:szCs w:val="28"/>
        </w:rPr>
        <w:t>Октябрьской</w:t>
      </w:r>
      <w:proofErr w:type="gramEnd"/>
      <w:r w:rsidR="00A01CFC">
        <w:rPr>
          <w:sz w:val="28"/>
          <w:szCs w:val="28"/>
        </w:rPr>
        <w:t>.</w:t>
      </w:r>
    </w:p>
    <w:p w:rsidR="00A01CFC" w:rsidRDefault="00C01156" w:rsidP="00DB7E13">
      <w:pPr>
        <w:widowControl w:val="0"/>
        <w:autoSpaceDE w:val="0"/>
        <w:autoSpaceDN w:val="0"/>
        <w:ind w:left="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</w:t>
      </w:r>
      <w:r w:rsidR="002B44F8">
        <w:rPr>
          <w:sz w:val="28"/>
          <w:szCs w:val="28"/>
        </w:rPr>
        <w:t>.</w:t>
      </w:r>
      <w:r>
        <w:rPr>
          <w:sz w:val="28"/>
          <w:szCs w:val="28"/>
        </w:rPr>
        <w:t xml:space="preserve"> Парадная площадка у Мемориала боевой Славы</w:t>
      </w:r>
      <w:r w:rsidR="00A01CFC">
        <w:rPr>
          <w:sz w:val="28"/>
          <w:szCs w:val="28"/>
        </w:rPr>
        <w:t>.</w:t>
      </w:r>
    </w:p>
    <w:p w:rsidR="00A01CFC" w:rsidRDefault="00A01CFC" w:rsidP="00DB7E13">
      <w:pPr>
        <w:widowControl w:val="0"/>
        <w:autoSpaceDE w:val="0"/>
        <w:autoSpaceDN w:val="0"/>
        <w:ind w:left="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</w:t>
      </w:r>
      <w:r w:rsidR="002B44F8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="00C01156">
        <w:rPr>
          <w:sz w:val="28"/>
          <w:szCs w:val="28"/>
        </w:rPr>
        <w:t>квер Я люблю Бикин</w:t>
      </w:r>
      <w:r>
        <w:rPr>
          <w:sz w:val="28"/>
          <w:szCs w:val="28"/>
        </w:rPr>
        <w:t>.</w:t>
      </w:r>
    </w:p>
    <w:p w:rsidR="00DB7E13" w:rsidRDefault="00A01CFC" w:rsidP="00DB7E13">
      <w:pPr>
        <w:widowControl w:val="0"/>
        <w:autoSpaceDE w:val="0"/>
        <w:autoSpaceDN w:val="0"/>
        <w:ind w:left="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</w:t>
      </w:r>
      <w:r w:rsidR="002B44F8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="00DB7E13">
        <w:rPr>
          <w:sz w:val="28"/>
          <w:szCs w:val="28"/>
        </w:rPr>
        <w:t>квер молодожёнов</w:t>
      </w:r>
      <w:r>
        <w:rPr>
          <w:sz w:val="28"/>
          <w:szCs w:val="28"/>
        </w:rPr>
        <w:t>.</w:t>
      </w:r>
    </w:p>
    <w:p w:rsidR="00A01CFC" w:rsidRDefault="00A01CFC" w:rsidP="00A01CFC">
      <w:pPr>
        <w:ind w:left="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Pr="00D44923">
        <w:rPr>
          <w:sz w:val="28"/>
          <w:szCs w:val="28"/>
        </w:rPr>
        <w:t>.</w:t>
      </w:r>
      <w:r w:rsidRPr="00126A4F">
        <w:rPr>
          <w:sz w:val="28"/>
          <w:szCs w:val="28"/>
        </w:rPr>
        <w:t xml:space="preserve"> Общему отделу администрации городского поселения «Город Бикин» (</w:t>
      </w:r>
      <w:proofErr w:type="gramStart"/>
      <w:r w:rsidRPr="00126A4F">
        <w:rPr>
          <w:sz w:val="28"/>
          <w:szCs w:val="28"/>
        </w:rPr>
        <w:t>Такова</w:t>
      </w:r>
      <w:proofErr w:type="gramEnd"/>
      <w:r w:rsidRPr="00126A4F">
        <w:rPr>
          <w:sz w:val="28"/>
          <w:szCs w:val="28"/>
        </w:rPr>
        <w:t xml:space="preserve"> О.В.) разместить настоящее постановление на официальном сайте администрации городского поселения «Город Бикин».</w:t>
      </w:r>
    </w:p>
    <w:p w:rsidR="00A01CFC" w:rsidRPr="00126A4F" w:rsidRDefault="00A01CFC" w:rsidP="00A01CFC">
      <w:pPr>
        <w:ind w:left="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028E8">
        <w:rPr>
          <w:sz w:val="28"/>
          <w:szCs w:val="28"/>
        </w:rPr>
        <w:t xml:space="preserve">     </w:t>
      </w:r>
      <w:r>
        <w:rPr>
          <w:sz w:val="28"/>
          <w:szCs w:val="28"/>
        </w:rPr>
        <w:t>3</w:t>
      </w:r>
      <w:r w:rsidRPr="00126A4F">
        <w:rPr>
          <w:sz w:val="28"/>
          <w:szCs w:val="28"/>
        </w:rPr>
        <w:t xml:space="preserve">.  </w:t>
      </w:r>
      <w:proofErr w:type="gramStart"/>
      <w:r w:rsidRPr="00126A4F">
        <w:rPr>
          <w:sz w:val="28"/>
          <w:szCs w:val="28"/>
        </w:rPr>
        <w:t>Контроль за</w:t>
      </w:r>
      <w:proofErr w:type="gramEnd"/>
      <w:r w:rsidRPr="00126A4F">
        <w:rPr>
          <w:sz w:val="28"/>
          <w:szCs w:val="28"/>
        </w:rPr>
        <w:t xml:space="preserve"> выполнением насто</w:t>
      </w:r>
      <w:r>
        <w:rPr>
          <w:sz w:val="28"/>
          <w:szCs w:val="28"/>
        </w:rPr>
        <w:t xml:space="preserve">ящего постановления возложить на </w:t>
      </w:r>
      <w:r w:rsidRPr="00126A4F">
        <w:rPr>
          <w:sz w:val="28"/>
          <w:szCs w:val="28"/>
        </w:rPr>
        <w:t xml:space="preserve">заместителя главы администрации городского поселения </w:t>
      </w:r>
      <w:proofErr w:type="spellStart"/>
      <w:r w:rsidRPr="00126A4F">
        <w:rPr>
          <w:sz w:val="28"/>
          <w:szCs w:val="28"/>
        </w:rPr>
        <w:t>Осадчука</w:t>
      </w:r>
      <w:proofErr w:type="spellEnd"/>
      <w:r w:rsidRPr="00126A4F">
        <w:rPr>
          <w:sz w:val="28"/>
          <w:szCs w:val="28"/>
        </w:rPr>
        <w:t xml:space="preserve"> Д.Я.</w:t>
      </w:r>
    </w:p>
    <w:p w:rsidR="00A01CFC" w:rsidRPr="00126A4F" w:rsidRDefault="00A01CFC" w:rsidP="00A01CFC">
      <w:pPr>
        <w:ind w:left="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28E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4</w:t>
      </w:r>
      <w:r w:rsidR="009028E8">
        <w:rPr>
          <w:sz w:val="28"/>
          <w:szCs w:val="28"/>
        </w:rPr>
        <w:t>.</w:t>
      </w:r>
      <w:r w:rsidRPr="00126A4F">
        <w:rPr>
          <w:sz w:val="28"/>
          <w:szCs w:val="28"/>
        </w:rPr>
        <w:t xml:space="preserve"> Постано</w:t>
      </w:r>
      <w:r w:rsidR="00A51ED5">
        <w:rPr>
          <w:sz w:val="28"/>
          <w:szCs w:val="28"/>
        </w:rPr>
        <w:t>вление вступает в силу после подписания</w:t>
      </w:r>
      <w:r w:rsidRPr="00126A4F">
        <w:rPr>
          <w:sz w:val="28"/>
          <w:szCs w:val="28"/>
        </w:rPr>
        <w:t>.</w:t>
      </w:r>
    </w:p>
    <w:p w:rsidR="00DB7E13" w:rsidRDefault="00DB7E13" w:rsidP="00A01CFC">
      <w:pPr>
        <w:ind w:right="-284"/>
        <w:jc w:val="both"/>
        <w:rPr>
          <w:sz w:val="28"/>
          <w:szCs w:val="28"/>
        </w:rPr>
      </w:pPr>
    </w:p>
    <w:p w:rsidR="00DB7E13" w:rsidRDefault="00DB7E13" w:rsidP="00DB7E13">
      <w:pPr>
        <w:ind w:left="142" w:right="-284" w:firstLine="709"/>
        <w:jc w:val="both"/>
        <w:rPr>
          <w:sz w:val="28"/>
          <w:szCs w:val="28"/>
        </w:rPr>
      </w:pPr>
    </w:p>
    <w:p w:rsidR="00DB7E13" w:rsidRDefault="00DB7E13" w:rsidP="00DB7E13">
      <w:pPr>
        <w:ind w:left="142" w:right="-284" w:firstLine="709"/>
        <w:jc w:val="both"/>
        <w:rPr>
          <w:sz w:val="28"/>
          <w:szCs w:val="28"/>
        </w:rPr>
      </w:pPr>
    </w:p>
    <w:p w:rsidR="00DB7E13" w:rsidRDefault="00DB7E13" w:rsidP="00DB7E13">
      <w:pPr>
        <w:ind w:left="142"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   М.В. Мануйлова</w:t>
      </w:r>
    </w:p>
    <w:p w:rsidR="00DB7E13" w:rsidRDefault="00DB7E13" w:rsidP="00DB7E13">
      <w:pPr>
        <w:ind w:left="142" w:right="-284"/>
      </w:pPr>
    </w:p>
    <w:p w:rsidR="00DB7E13" w:rsidRPr="004B0AC4" w:rsidRDefault="00DB7E13" w:rsidP="00DB7E13">
      <w:pPr>
        <w:ind w:left="142" w:right="-284"/>
        <w:rPr>
          <w:sz w:val="28"/>
          <w:szCs w:val="28"/>
        </w:rPr>
      </w:pPr>
    </w:p>
    <w:p w:rsidR="00DB7E13" w:rsidRDefault="00DB7E13" w:rsidP="00DB7E13">
      <w:pPr>
        <w:ind w:left="142"/>
      </w:pPr>
    </w:p>
    <w:p w:rsidR="00893B17" w:rsidRDefault="00893B17"/>
    <w:sectPr w:rsidR="00893B17" w:rsidSect="004F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13"/>
    <w:rsid w:val="000A4D7D"/>
    <w:rsid w:val="0012679D"/>
    <w:rsid w:val="002B44F8"/>
    <w:rsid w:val="00345379"/>
    <w:rsid w:val="004F323E"/>
    <w:rsid w:val="00534781"/>
    <w:rsid w:val="00561DF4"/>
    <w:rsid w:val="0070552E"/>
    <w:rsid w:val="00893B17"/>
    <w:rsid w:val="009028E8"/>
    <w:rsid w:val="00A01CFC"/>
    <w:rsid w:val="00A51ED5"/>
    <w:rsid w:val="00C01156"/>
    <w:rsid w:val="00C22B2C"/>
    <w:rsid w:val="00DB7E13"/>
    <w:rsid w:val="00DF69DF"/>
    <w:rsid w:val="00F56C46"/>
    <w:rsid w:val="00F741AD"/>
    <w:rsid w:val="00F8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7E13"/>
    <w:pPr>
      <w:spacing w:after="120"/>
    </w:pPr>
  </w:style>
  <w:style w:type="character" w:customStyle="1" w:styleId="a4">
    <w:name w:val="Основной текст Знак"/>
    <w:basedOn w:val="a0"/>
    <w:link w:val="a3"/>
    <w:rsid w:val="00DB7E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7E13"/>
    <w:pPr>
      <w:spacing w:after="120"/>
    </w:pPr>
  </w:style>
  <w:style w:type="character" w:customStyle="1" w:styleId="a4">
    <w:name w:val="Основной текст Знак"/>
    <w:basedOn w:val="a0"/>
    <w:link w:val="a3"/>
    <w:rsid w:val="00DB7E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F6AC61A44012545F77B9E0A00800DB99CCAD72A4C5E69094C5D33FBD80880E32CB3B80A645y6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NachObshOt</cp:lastModifiedBy>
  <cp:revision>2</cp:revision>
  <cp:lastPrinted>2019-08-13T01:56:00Z</cp:lastPrinted>
  <dcterms:created xsi:type="dcterms:W3CDTF">2019-08-13T07:03:00Z</dcterms:created>
  <dcterms:modified xsi:type="dcterms:W3CDTF">2019-08-13T07:03:00Z</dcterms:modified>
</cp:coreProperties>
</file>