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BB" w:rsidRPr="0037185C" w:rsidRDefault="002F1BBB" w:rsidP="002F1BBB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7185C">
        <w:rPr>
          <w:rFonts w:ascii="Times New Roman" w:eastAsia="Calibri" w:hAnsi="Times New Roman" w:cs="Times New Roman"/>
          <w:b/>
          <w:sz w:val="28"/>
        </w:rPr>
        <w:t>АДМИНИСТРАЦИЯ ГОРОДСКОГО ПОСЕЛЕНИЯ "ГОРОД БИКИН"</w:t>
      </w:r>
    </w:p>
    <w:p w:rsidR="002F1BBB" w:rsidRPr="002F1BBB" w:rsidRDefault="002F1BBB" w:rsidP="002F1BBB">
      <w:pPr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37185C">
        <w:rPr>
          <w:rFonts w:ascii="Times New Roman" w:eastAsia="Calibri" w:hAnsi="Times New Roman" w:cs="Times New Roman"/>
          <w:b/>
          <w:sz w:val="28"/>
        </w:rPr>
        <w:t>Бикинского</w:t>
      </w:r>
      <w:proofErr w:type="spellEnd"/>
      <w:r w:rsidRPr="0037185C">
        <w:rPr>
          <w:rFonts w:ascii="Times New Roman" w:eastAsia="Calibri" w:hAnsi="Times New Roman" w:cs="Times New Roman"/>
          <w:b/>
          <w:sz w:val="28"/>
        </w:rPr>
        <w:t xml:space="preserve"> муниципального района Хабаровского края</w:t>
      </w:r>
    </w:p>
    <w:p w:rsidR="002F1BBB" w:rsidRPr="0037185C" w:rsidRDefault="002F1BBB" w:rsidP="002F1BBB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37185C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2F1BBB" w:rsidRPr="0037185C" w:rsidRDefault="002F1BBB" w:rsidP="002F1BBB">
      <w:pPr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98"/>
        <w:gridCol w:w="1028"/>
      </w:tblGrid>
      <w:tr w:rsidR="002F1BBB" w:rsidRPr="0037185C" w:rsidTr="00823CC5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BBB" w:rsidRPr="0037185C" w:rsidRDefault="002F1BBB" w:rsidP="00823C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01.12</w:t>
            </w:r>
            <w:r w:rsidRPr="0037185C">
              <w:rPr>
                <w:rFonts w:ascii="Times New Roman" w:hAnsi="Times New Roman" w:cs="Times New Roman"/>
                <w:b/>
                <w:sz w:val="28"/>
              </w:rPr>
              <w:t>.2016</w:t>
            </w:r>
          </w:p>
        </w:tc>
        <w:tc>
          <w:tcPr>
            <w:tcW w:w="484" w:type="dxa"/>
            <w:hideMark/>
          </w:tcPr>
          <w:p w:rsidR="002F1BBB" w:rsidRPr="0037185C" w:rsidRDefault="002F1BBB" w:rsidP="00823C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7185C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BBB" w:rsidRPr="0037185C" w:rsidRDefault="002F1BBB" w:rsidP="00823C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206</w:t>
            </w:r>
          </w:p>
        </w:tc>
      </w:tr>
    </w:tbl>
    <w:p w:rsidR="00D37A9C" w:rsidRPr="002F1BBB" w:rsidRDefault="002F1BBB" w:rsidP="002F1BBB">
      <w:pPr>
        <w:spacing w:line="240" w:lineRule="exact"/>
        <w:ind w:left="114"/>
        <w:rPr>
          <w:rFonts w:ascii="Times New Roman" w:hAnsi="Times New Roman" w:cs="Times New Roman"/>
          <w:b/>
        </w:rPr>
      </w:pPr>
      <w:r w:rsidRPr="0037185C">
        <w:rPr>
          <w:rFonts w:ascii="Times New Roman" w:eastAsia="Calibri" w:hAnsi="Times New Roman" w:cs="Times New Roman"/>
          <w:b/>
        </w:rPr>
        <w:t xml:space="preserve">                </w:t>
      </w:r>
      <w:r>
        <w:rPr>
          <w:rFonts w:ascii="Times New Roman" w:eastAsia="Calibri" w:hAnsi="Times New Roman" w:cs="Times New Roman"/>
          <w:b/>
          <w:lang w:val="en-US"/>
        </w:rPr>
        <w:t xml:space="preserve">     </w:t>
      </w:r>
      <w:r w:rsidRPr="0037185C">
        <w:rPr>
          <w:rFonts w:ascii="Times New Roman" w:eastAsia="Calibri" w:hAnsi="Times New Roman" w:cs="Times New Roman"/>
          <w:b/>
        </w:rPr>
        <w:t xml:space="preserve">  г. Бикин</w:t>
      </w:r>
      <w:r w:rsidRPr="003718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D37A9C" w:rsidRDefault="00D37A9C" w:rsidP="004278E1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8E1" w:rsidRDefault="00F87F83" w:rsidP="004278E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7F83">
        <w:rPr>
          <w:rFonts w:ascii="Times New Roman" w:hAnsi="Times New Roman" w:cs="Times New Roman"/>
          <w:sz w:val="28"/>
          <w:szCs w:val="28"/>
        </w:rPr>
        <w:t>Об общественном контроле</w:t>
      </w:r>
      <w:r w:rsidR="0042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F83" w:rsidRPr="00F87F83" w:rsidRDefault="00C56E57" w:rsidP="004278E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«Город Бикин»</w:t>
      </w:r>
    </w:p>
    <w:p w:rsidR="00F87F83" w:rsidRPr="00F87F83" w:rsidRDefault="00F87F83" w:rsidP="00F87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4B6" w:rsidRDefault="00F87F83" w:rsidP="001A09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87F83">
        <w:rPr>
          <w:rFonts w:ascii="Times New Roman" w:hAnsi="Times New Roman" w:cs="Times New Roman"/>
          <w:sz w:val="28"/>
          <w:szCs w:val="28"/>
        </w:rPr>
        <w:t xml:space="preserve"> </w:t>
      </w:r>
      <w:r w:rsidRPr="00B832D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B832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832D7">
        <w:rPr>
          <w:rFonts w:ascii="Times New Roman" w:hAnsi="Times New Roman" w:cs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 (далее - Федеральный закон «Об основах общественного контроля в Российской Ф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дерации»), законом Хабаровского края</w:t>
      </w:r>
      <w:r w:rsidR="00C41C11"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="0000082C" w:rsidRPr="00B832D7">
        <w:rPr>
          <w:rFonts w:ascii="Times New Roman" w:hAnsi="Times New Roman" w:cs="Times New Roman"/>
          <w:sz w:val="28"/>
          <w:szCs w:val="28"/>
        </w:rPr>
        <w:t>от 22 сентября 2015 г</w:t>
      </w:r>
      <w:r w:rsidR="001A68C6">
        <w:rPr>
          <w:rFonts w:ascii="Times New Roman" w:hAnsi="Times New Roman" w:cs="Times New Roman"/>
          <w:sz w:val="28"/>
          <w:szCs w:val="28"/>
        </w:rPr>
        <w:t>ода</w:t>
      </w:r>
      <w:r w:rsidR="0000082C" w:rsidRPr="00B832D7">
        <w:rPr>
          <w:rFonts w:ascii="Times New Roman" w:hAnsi="Times New Roman" w:cs="Times New Roman"/>
          <w:sz w:val="28"/>
          <w:szCs w:val="28"/>
        </w:rPr>
        <w:t xml:space="preserve"> № 110</w:t>
      </w:r>
      <w:r w:rsidR="00C41C11"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="002D34B6">
        <w:rPr>
          <w:rFonts w:ascii="Times New Roman" w:hAnsi="Times New Roman" w:cs="Times New Roman"/>
          <w:sz w:val="28"/>
          <w:szCs w:val="28"/>
        </w:rPr>
        <w:t xml:space="preserve">«Об отдельных вопросах осуществления общественного контроля в Хабаровском крае» администрация </w:t>
      </w:r>
      <w:r w:rsidR="00C56E57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proofErr w:type="gramEnd"/>
    </w:p>
    <w:p w:rsidR="001A0907" w:rsidRDefault="001A0907" w:rsidP="00C56E57">
      <w:pPr>
        <w:pStyle w:val="ConsPlusNormal"/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C56E57">
        <w:rPr>
          <w:rFonts w:ascii="Times New Roman" w:hAnsi="Times New Roman" w:cs="Times New Roman"/>
          <w:sz w:val="28"/>
          <w:szCs w:val="28"/>
        </w:rPr>
        <w:tab/>
      </w:r>
    </w:p>
    <w:p w:rsidR="0040670E" w:rsidRDefault="001A0907" w:rsidP="004067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90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об общественном контроле в</w:t>
      </w:r>
      <w:r w:rsidR="0040670E">
        <w:rPr>
          <w:rFonts w:ascii="Times New Roman" w:hAnsi="Times New Roman" w:cs="Times New Roman"/>
          <w:sz w:val="28"/>
          <w:szCs w:val="28"/>
        </w:rPr>
        <w:t xml:space="preserve"> </w:t>
      </w:r>
      <w:r w:rsidR="00C56E57">
        <w:rPr>
          <w:rFonts w:ascii="Times New Roman" w:hAnsi="Times New Roman" w:cs="Times New Roman"/>
          <w:sz w:val="28"/>
          <w:szCs w:val="28"/>
        </w:rPr>
        <w:t>г</w:t>
      </w:r>
      <w:r w:rsidR="00C56E57">
        <w:rPr>
          <w:rFonts w:ascii="Times New Roman" w:hAnsi="Times New Roman" w:cs="Times New Roman"/>
          <w:sz w:val="28"/>
          <w:szCs w:val="28"/>
        </w:rPr>
        <w:t>о</w:t>
      </w:r>
      <w:r w:rsidR="00C56E57">
        <w:rPr>
          <w:rFonts w:ascii="Times New Roman" w:hAnsi="Times New Roman" w:cs="Times New Roman"/>
          <w:sz w:val="28"/>
          <w:szCs w:val="28"/>
        </w:rPr>
        <w:t>родском поселении «Город Бикин».</w:t>
      </w:r>
    </w:p>
    <w:p w:rsidR="0040670E" w:rsidRDefault="00C56E57" w:rsidP="004067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поселения «Город 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кин»</w:t>
      </w:r>
      <w:r w:rsidR="004067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40670E">
        <w:rPr>
          <w:rFonts w:ascii="Times New Roman" w:hAnsi="Times New Roman" w:cs="Times New Roman"/>
          <w:sz w:val="28"/>
          <w:szCs w:val="28"/>
        </w:rPr>
        <w:t xml:space="preserve">.) </w:t>
      </w:r>
      <w:r w:rsidR="00C92C0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0670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40670E">
        <w:rPr>
          <w:rFonts w:ascii="Times New Roman" w:hAnsi="Times New Roman" w:cs="Times New Roman"/>
          <w:sz w:val="28"/>
          <w:szCs w:val="28"/>
        </w:rPr>
        <w:t>.</w:t>
      </w:r>
    </w:p>
    <w:p w:rsidR="0040670E" w:rsidRDefault="00174131" w:rsidP="004067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70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</w:t>
      </w:r>
      <w:r w:rsidR="0040670E">
        <w:rPr>
          <w:rFonts w:ascii="Times New Roman" w:hAnsi="Times New Roman" w:cs="Times New Roman"/>
          <w:sz w:val="28"/>
          <w:szCs w:val="28"/>
        </w:rPr>
        <w:t xml:space="preserve"> </w:t>
      </w:r>
      <w:r w:rsidRPr="0040670E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174131" w:rsidRPr="0040670E" w:rsidRDefault="00174131" w:rsidP="0017413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0E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</w:t>
      </w:r>
      <w:r w:rsidR="0040670E">
        <w:rPr>
          <w:rFonts w:ascii="Times New Roman" w:hAnsi="Times New Roman" w:cs="Times New Roman"/>
          <w:sz w:val="28"/>
          <w:szCs w:val="28"/>
        </w:rPr>
        <w:t xml:space="preserve"> </w:t>
      </w:r>
      <w:r w:rsidRPr="0040670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74131" w:rsidRDefault="00174131" w:rsidP="00174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DFA" w:rsidRDefault="00273DFA" w:rsidP="001741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69E" w:rsidRDefault="00174131" w:rsidP="00C56E5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3769E" w:rsidSect="00B3769E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E57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6E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6E57">
        <w:rPr>
          <w:rFonts w:ascii="Times New Roman" w:hAnsi="Times New Roman" w:cs="Times New Roman"/>
          <w:sz w:val="28"/>
          <w:szCs w:val="28"/>
        </w:rPr>
        <w:tab/>
      </w:r>
      <w:r w:rsidR="00C56E57">
        <w:rPr>
          <w:rFonts w:ascii="Times New Roman" w:hAnsi="Times New Roman" w:cs="Times New Roman"/>
          <w:sz w:val="28"/>
          <w:szCs w:val="28"/>
        </w:rPr>
        <w:tab/>
        <w:t>В.А. Березовский</w:t>
      </w:r>
    </w:p>
    <w:p w:rsidR="00174131" w:rsidRDefault="00CF358E" w:rsidP="002F1BB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F358E" w:rsidRDefault="00CF358E" w:rsidP="002F1BB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F358E" w:rsidRDefault="00C56E57" w:rsidP="002F1BB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</w:p>
    <w:p w:rsidR="00CF358E" w:rsidRDefault="006B6DD1" w:rsidP="002F1BBB">
      <w:pPr>
        <w:pStyle w:val="ConsPlusNorma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F1BBB">
        <w:rPr>
          <w:rFonts w:ascii="Times New Roman" w:hAnsi="Times New Roman" w:cs="Times New Roman"/>
          <w:sz w:val="28"/>
          <w:szCs w:val="28"/>
        </w:rPr>
        <w:t xml:space="preserve"> 01.12.2016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1BBB">
        <w:rPr>
          <w:rFonts w:ascii="Times New Roman" w:hAnsi="Times New Roman" w:cs="Times New Roman"/>
          <w:sz w:val="28"/>
          <w:szCs w:val="28"/>
        </w:rPr>
        <w:t>206</w:t>
      </w:r>
      <w:r w:rsidR="00C56E57">
        <w:rPr>
          <w:rFonts w:ascii="Times New Roman" w:hAnsi="Times New Roman" w:cs="Times New Roman"/>
          <w:sz w:val="28"/>
          <w:szCs w:val="28"/>
        </w:rPr>
        <w:t>____</w:t>
      </w:r>
    </w:p>
    <w:p w:rsidR="00C964DA" w:rsidRDefault="00C964DA" w:rsidP="00CF358E">
      <w:pPr>
        <w:pStyle w:val="ConsPlusNormal"/>
        <w:ind w:left="4956" w:hanging="136"/>
        <w:jc w:val="both"/>
        <w:rPr>
          <w:rFonts w:ascii="Times New Roman" w:hAnsi="Times New Roman" w:cs="Times New Roman"/>
          <w:sz w:val="28"/>
          <w:szCs w:val="28"/>
        </w:rPr>
      </w:pPr>
    </w:p>
    <w:p w:rsidR="00C964DA" w:rsidRPr="00BD0B61" w:rsidRDefault="00C964DA" w:rsidP="00CF358E">
      <w:pPr>
        <w:pStyle w:val="ConsPlusNormal"/>
        <w:ind w:left="4956" w:hanging="136"/>
        <w:jc w:val="both"/>
        <w:rPr>
          <w:rFonts w:ascii="Times New Roman" w:hAnsi="Times New Roman" w:cs="Times New Roman"/>
          <w:sz w:val="28"/>
          <w:szCs w:val="28"/>
        </w:rPr>
      </w:pPr>
    </w:p>
    <w:p w:rsidR="00B54BD8" w:rsidRPr="00BD0B61" w:rsidRDefault="00B54BD8" w:rsidP="00CF358E">
      <w:pPr>
        <w:pStyle w:val="ConsPlusNormal"/>
        <w:ind w:left="4956" w:hanging="136"/>
        <w:jc w:val="both"/>
        <w:rPr>
          <w:rFonts w:ascii="Times New Roman" w:hAnsi="Times New Roman" w:cs="Times New Roman"/>
          <w:sz w:val="28"/>
          <w:szCs w:val="28"/>
        </w:rPr>
      </w:pPr>
    </w:p>
    <w:p w:rsidR="00CA40C2" w:rsidRDefault="00CA40C2" w:rsidP="004067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D34B6" w:rsidRDefault="00CA40C2" w:rsidP="0040670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A40C2">
        <w:rPr>
          <w:rFonts w:ascii="Times New Roman" w:hAnsi="Times New Roman" w:cs="Times New Roman"/>
          <w:sz w:val="28"/>
          <w:szCs w:val="28"/>
        </w:rPr>
        <w:t>об общественном 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E57">
        <w:rPr>
          <w:rFonts w:ascii="Times New Roman" w:hAnsi="Times New Roman" w:cs="Times New Roman"/>
          <w:sz w:val="28"/>
          <w:szCs w:val="28"/>
        </w:rPr>
        <w:t>городском поселении «Город Бикин»</w:t>
      </w:r>
    </w:p>
    <w:p w:rsidR="00AE147A" w:rsidRDefault="00AE147A" w:rsidP="00CA40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0C2" w:rsidRDefault="00D473A0" w:rsidP="009D18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14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77A6" w:rsidRPr="001A0907" w:rsidRDefault="000A77A6" w:rsidP="0098113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670E" w:rsidRDefault="00D473A0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3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87F83" w:rsidRPr="00B832D7">
        <w:rPr>
          <w:rFonts w:ascii="Times New Roman" w:hAnsi="Times New Roman" w:cs="Times New Roman"/>
          <w:sz w:val="28"/>
          <w:szCs w:val="28"/>
        </w:rPr>
        <w:t>Настоящ</w:t>
      </w:r>
      <w:r w:rsidR="00C54DBD">
        <w:rPr>
          <w:rFonts w:ascii="Times New Roman" w:hAnsi="Times New Roman" w:cs="Times New Roman"/>
          <w:sz w:val="28"/>
          <w:szCs w:val="28"/>
        </w:rPr>
        <w:t>ее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="00C54DBD">
        <w:rPr>
          <w:rFonts w:ascii="Times New Roman" w:hAnsi="Times New Roman" w:cs="Times New Roman"/>
          <w:sz w:val="28"/>
          <w:szCs w:val="28"/>
        </w:rPr>
        <w:t>положение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="00F87F83" w:rsidRPr="00B832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от 21 июля 2014 года </w:t>
      </w:r>
      <w:r w:rsidR="00C54DBD">
        <w:rPr>
          <w:rFonts w:ascii="Times New Roman" w:hAnsi="Times New Roman" w:cs="Times New Roman"/>
          <w:sz w:val="28"/>
          <w:szCs w:val="28"/>
        </w:rPr>
        <w:t xml:space="preserve">№ 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212-ФЗ </w:t>
      </w:r>
      <w:r w:rsidR="00C54DBD">
        <w:rPr>
          <w:rFonts w:ascii="Times New Roman" w:hAnsi="Times New Roman" w:cs="Times New Roman"/>
          <w:sz w:val="28"/>
          <w:szCs w:val="28"/>
        </w:rPr>
        <w:t>«</w:t>
      </w:r>
      <w:r w:rsidR="00F87F83" w:rsidRPr="00B832D7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</w:t>
      </w:r>
      <w:r w:rsidR="00F87F83" w:rsidRPr="00B832D7">
        <w:rPr>
          <w:rFonts w:ascii="Times New Roman" w:hAnsi="Times New Roman" w:cs="Times New Roman"/>
          <w:sz w:val="28"/>
          <w:szCs w:val="28"/>
        </w:rPr>
        <w:t>й</w:t>
      </w:r>
      <w:r w:rsidR="00F87F83" w:rsidRPr="00B832D7">
        <w:rPr>
          <w:rFonts w:ascii="Times New Roman" w:hAnsi="Times New Roman" w:cs="Times New Roman"/>
          <w:sz w:val="28"/>
          <w:szCs w:val="28"/>
        </w:rPr>
        <w:t>ской Федерации</w:t>
      </w:r>
      <w:r w:rsidR="00C54DBD">
        <w:rPr>
          <w:rFonts w:ascii="Times New Roman" w:hAnsi="Times New Roman" w:cs="Times New Roman"/>
          <w:sz w:val="28"/>
          <w:szCs w:val="28"/>
        </w:rPr>
        <w:t>»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C54DBD">
        <w:rPr>
          <w:rFonts w:ascii="Times New Roman" w:hAnsi="Times New Roman" w:cs="Times New Roman"/>
          <w:sz w:val="28"/>
          <w:szCs w:val="28"/>
        </w:rPr>
        <w:t>«</w:t>
      </w:r>
      <w:r w:rsidR="00F87F83" w:rsidRPr="00B832D7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C54DBD">
        <w:rPr>
          <w:rFonts w:ascii="Times New Roman" w:hAnsi="Times New Roman" w:cs="Times New Roman"/>
          <w:sz w:val="28"/>
          <w:szCs w:val="28"/>
        </w:rPr>
        <w:t>»</w:t>
      </w:r>
      <w:r w:rsidR="00F87F83" w:rsidRPr="00B832D7">
        <w:rPr>
          <w:rFonts w:ascii="Times New Roman" w:hAnsi="Times New Roman" w:cs="Times New Roman"/>
          <w:sz w:val="28"/>
          <w:szCs w:val="28"/>
        </w:rPr>
        <w:t>)</w:t>
      </w:r>
      <w:r w:rsidR="00CA77F9">
        <w:rPr>
          <w:rFonts w:ascii="Times New Roman" w:hAnsi="Times New Roman" w:cs="Times New Roman"/>
          <w:sz w:val="28"/>
          <w:szCs w:val="28"/>
        </w:rPr>
        <w:t>,</w:t>
      </w:r>
      <w:r w:rsidR="00CA77F9" w:rsidRPr="00CA77F9">
        <w:rPr>
          <w:rFonts w:ascii="Times New Roman" w:hAnsi="Times New Roman" w:cs="Times New Roman"/>
          <w:sz w:val="28"/>
          <w:szCs w:val="28"/>
        </w:rPr>
        <w:t xml:space="preserve"> </w:t>
      </w:r>
      <w:r w:rsidR="00CA77F9" w:rsidRPr="00B832D7">
        <w:rPr>
          <w:rFonts w:ascii="Times New Roman" w:hAnsi="Times New Roman" w:cs="Times New Roman"/>
          <w:sz w:val="28"/>
          <w:szCs w:val="28"/>
        </w:rPr>
        <w:t>законом Хабаровского края от 22 се</w:t>
      </w:r>
      <w:r w:rsidR="00CA77F9" w:rsidRPr="00B832D7">
        <w:rPr>
          <w:rFonts w:ascii="Times New Roman" w:hAnsi="Times New Roman" w:cs="Times New Roman"/>
          <w:sz w:val="28"/>
          <w:szCs w:val="28"/>
        </w:rPr>
        <w:t>н</w:t>
      </w:r>
      <w:r w:rsidR="00CA77F9" w:rsidRPr="00B832D7">
        <w:rPr>
          <w:rFonts w:ascii="Times New Roman" w:hAnsi="Times New Roman" w:cs="Times New Roman"/>
          <w:sz w:val="28"/>
          <w:szCs w:val="28"/>
        </w:rPr>
        <w:t>тября 2015 г</w:t>
      </w:r>
      <w:r w:rsidR="00CA77F9">
        <w:rPr>
          <w:rFonts w:ascii="Times New Roman" w:hAnsi="Times New Roman" w:cs="Times New Roman"/>
          <w:sz w:val="28"/>
          <w:szCs w:val="28"/>
        </w:rPr>
        <w:t>ода</w:t>
      </w:r>
      <w:r w:rsidR="00CA77F9" w:rsidRPr="00B832D7">
        <w:rPr>
          <w:rFonts w:ascii="Times New Roman" w:hAnsi="Times New Roman" w:cs="Times New Roman"/>
          <w:sz w:val="28"/>
          <w:szCs w:val="28"/>
        </w:rPr>
        <w:t xml:space="preserve"> № 110 </w:t>
      </w:r>
      <w:r w:rsidR="00CA77F9">
        <w:rPr>
          <w:rFonts w:ascii="Times New Roman" w:hAnsi="Times New Roman" w:cs="Times New Roman"/>
          <w:sz w:val="28"/>
          <w:szCs w:val="28"/>
        </w:rPr>
        <w:t>«Об отдельных вопросах осуществления обществе</w:t>
      </w:r>
      <w:r w:rsidR="00CA77F9">
        <w:rPr>
          <w:rFonts w:ascii="Times New Roman" w:hAnsi="Times New Roman" w:cs="Times New Roman"/>
          <w:sz w:val="28"/>
          <w:szCs w:val="28"/>
        </w:rPr>
        <w:t>н</w:t>
      </w:r>
      <w:r w:rsidR="00CA77F9">
        <w:rPr>
          <w:rFonts w:ascii="Times New Roman" w:hAnsi="Times New Roman" w:cs="Times New Roman"/>
          <w:sz w:val="28"/>
          <w:szCs w:val="28"/>
        </w:rPr>
        <w:t>ного контроля в Хабаровском крае»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регулирует отдельные вопросы осущес</w:t>
      </w:r>
      <w:r w:rsidR="00F87F83" w:rsidRPr="00B832D7">
        <w:rPr>
          <w:rFonts w:ascii="Times New Roman" w:hAnsi="Times New Roman" w:cs="Times New Roman"/>
          <w:sz w:val="28"/>
          <w:szCs w:val="28"/>
        </w:rPr>
        <w:t>т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вления общественного контроля в </w:t>
      </w:r>
      <w:r w:rsidR="00C70D0C">
        <w:rPr>
          <w:rFonts w:ascii="Times New Roman" w:hAnsi="Times New Roman" w:cs="Times New Roman"/>
          <w:sz w:val="28"/>
          <w:szCs w:val="28"/>
        </w:rPr>
        <w:t>городском поселении «Город Бикин»</w:t>
      </w:r>
      <w:r w:rsidR="00F87F83" w:rsidRPr="00B83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670E" w:rsidRDefault="00D473A0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3E6">
        <w:rPr>
          <w:rFonts w:ascii="Times New Roman" w:hAnsi="Times New Roman" w:cs="Times New Roman"/>
          <w:sz w:val="28"/>
          <w:szCs w:val="28"/>
        </w:rPr>
        <w:t>2.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F83" w:rsidRPr="00B832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F87F83" w:rsidRPr="00B832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F87F83"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="00CA77F9">
        <w:rPr>
          <w:rFonts w:ascii="Times New Roman" w:hAnsi="Times New Roman" w:cs="Times New Roman"/>
          <w:sz w:val="28"/>
          <w:szCs w:val="28"/>
        </w:rPr>
        <w:t>«</w:t>
      </w:r>
      <w:r w:rsidR="00F87F83" w:rsidRPr="00B832D7">
        <w:rPr>
          <w:rFonts w:ascii="Times New Roman" w:hAnsi="Times New Roman" w:cs="Times New Roman"/>
          <w:sz w:val="28"/>
          <w:szCs w:val="28"/>
        </w:rPr>
        <w:t>Об основах общественн</w:t>
      </w:r>
      <w:r w:rsidR="00F87F83" w:rsidRPr="00B832D7">
        <w:rPr>
          <w:rFonts w:ascii="Times New Roman" w:hAnsi="Times New Roman" w:cs="Times New Roman"/>
          <w:sz w:val="28"/>
          <w:szCs w:val="28"/>
        </w:rPr>
        <w:t>о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го </w:t>
      </w:r>
      <w:r w:rsidR="00CA77F9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под общественным контролем пон</w:t>
      </w:r>
      <w:r w:rsidR="00F87F83" w:rsidRPr="00B832D7">
        <w:rPr>
          <w:rFonts w:ascii="Times New Roman" w:hAnsi="Times New Roman" w:cs="Times New Roman"/>
          <w:sz w:val="28"/>
          <w:szCs w:val="28"/>
        </w:rPr>
        <w:t>и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мается деятельность субъектов общественного контроля, осуществляемая в целях наблюдения за деятельностью органов местного самоуправления </w:t>
      </w:r>
      <w:r w:rsidR="00CA77F9">
        <w:rPr>
          <w:rFonts w:ascii="Times New Roman" w:hAnsi="Times New Roman" w:cs="Times New Roman"/>
          <w:sz w:val="28"/>
          <w:szCs w:val="28"/>
        </w:rPr>
        <w:t>Б</w:t>
      </w:r>
      <w:r w:rsidR="00CA77F9">
        <w:rPr>
          <w:rFonts w:ascii="Times New Roman" w:hAnsi="Times New Roman" w:cs="Times New Roman"/>
          <w:sz w:val="28"/>
          <w:szCs w:val="28"/>
        </w:rPr>
        <w:t>и</w:t>
      </w:r>
      <w:r w:rsidR="00CA77F9">
        <w:rPr>
          <w:rFonts w:ascii="Times New Roman" w:hAnsi="Times New Roman" w:cs="Times New Roman"/>
          <w:sz w:val="28"/>
          <w:szCs w:val="28"/>
        </w:rPr>
        <w:t>кинского муниципального района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самоуправления), муниципальных организаций</w:t>
      </w:r>
      <w:r w:rsidR="00CA77F9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</w:t>
      </w:r>
      <w:r w:rsidR="00CA77F9">
        <w:rPr>
          <w:rFonts w:ascii="Times New Roman" w:hAnsi="Times New Roman" w:cs="Times New Roman"/>
          <w:sz w:val="28"/>
          <w:szCs w:val="28"/>
        </w:rPr>
        <w:t>и</w:t>
      </w:r>
      <w:r w:rsidR="00CA77F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70D0C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F87F83" w:rsidRPr="00B832D7">
        <w:rPr>
          <w:rFonts w:ascii="Times New Roman" w:hAnsi="Times New Roman" w:cs="Times New Roman"/>
          <w:sz w:val="28"/>
          <w:szCs w:val="28"/>
        </w:rPr>
        <w:t>, а также в целях общественной проверки, анализа и общественной оценки издаваемых ими актов</w:t>
      </w:r>
      <w:proofErr w:type="gramEnd"/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F87F83" w:rsidRPr="00B832D7">
        <w:rPr>
          <w:rFonts w:ascii="Times New Roman" w:hAnsi="Times New Roman" w:cs="Times New Roman"/>
          <w:sz w:val="28"/>
          <w:szCs w:val="28"/>
        </w:rPr>
        <w:t>и</w:t>
      </w:r>
      <w:r w:rsidR="00F87F83" w:rsidRPr="00B832D7">
        <w:rPr>
          <w:rFonts w:ascii="Times New Roman" w:hAnsi="Times New Roman" w:cs="Times New Roman"/>
          <w:sz w:val="28"/>
          <w:szCs w:val="28"/>
        </w:rPr>
        <w:t>маемых решений.</w:t>
      </w:r>
    </w:p>
    <w:p w:rsidR="0040670E" w:rsidRDefault="00D473A0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03E6">
        <w:rPr>
          <w:rFonts w:ascii="Times New Roman" w:hAnsi="Times New Roman" w:cs="Times New Roman"/>
          <w:sz w:val="28"/>
          <w:szCs w:val="28"/>
        </w:rPr>
        <w:t>3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. </w:t>
      </w:r>
      <w:r w:rsidR="000803E6">
        <w:rPr>
          <w:rFonts w:ascii="Times New Roman" w:hAnsi="Times New Roman" w:cs="Times New Roman"/>
          <w:sz w:val="28"/>
          <w:szCs w:val="28"/>
        </w:rPr>
        <w:t>С</w:t>
      </w:r>
      <w:r w:rsidR="00F87F83" w:rsidRPr="00B832D7">
        <w:rPr>
          <w:rFonts w:ascii="Times New Roman" w:hAnsi="Times New Roman" w:cs="Times New Roman"/>
          <w:sz w:val="28"/>
          <w:szCs w:val="28"/>
        </w:rPr>
        <w:t>убъект</w:t>
      </w:r>
      <w:r w:rsidR="00C70D0C">
        <w:rPr>
          <w:rFonts w:ascii="Times New Roman" w:hAnsi="Times New Roman" w:cs="Times New Roman"/>
          <w:sz w:val="28"/>
          <w:szCs w:val="28"/>
        </w:rPr>
        <w:t>а</w:t>
      </w:r>
      <w:r w:rsidR="000803E6">
        <w:rPr>
          <w:rFonts w:ascii="Times New Roman" w:hAnsi="Times New Roman" w:cs="Times New Roman"/>
          <w:sz w:val="28"/>
          <w:szCs w:val="28"/>
        </w:rPr>
        <w:t>м</w:t>
      </w:r>
      <w:r w:rsidR="00C70D0C">
        <w:rPr>
          <w:rFonts w:ascii="Times New Roman" w:hAnsi="Times New Roman" w:cs="Times New Roman"/>
          <w:sz w:val="28"/>
          <w:szCs w:val="28"/>
        </w:rPr>
        <w:t>и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общественного контроля </w:t>
      </w:r>
      <w:r w:rsidR="000803E6">
        <w:rPr>
          <w:rFonts w:ascii="Times New Roman" w:hAnsi="Times New Roman" w:cs="Times New Roman"/>
          <w:sz w:val="28"/>
          <w:szCs w:val="28"/>
        </w:rPr>
        <w:t>явля</w:t>
      </w:r>
      <w:r w:rsidR="00C70D0C">
        <w:rPr>
          <w:rFonts w:ascii="Times New Roman" w:hAnsi="Times New Roman" w:cs="Times New Roman"/>
          <w:sz w:val="28"/>
          <w:szCs w:val="28"/>
        </w:rPr>
        <w:t>ю</w:t>
      </w:r>
      <w:r w:rsidR="000803E6">
        <w:rPr>
          <w:rFonts w:ascii="Times New Roman" w:hAnsi="Times New Roman" w:cs="Times New Roman"/>
          <w:sz w:val="28"/>
          <w:szCs w:val="28"/>
        </w:rPr>
        <w:t>тся общественны</w:t>
      </w:r>
      <w:r w:rsidR="00C70D0C">
        <w:rPr>
          <w:rFonts w:ascii="Times New Roman" w:hAnsi="Times New Roman" w:cs="Times New Roman"/>
          <w:sz w:val="28"/>
          <w:szCs w:val="28"/>
        </w:rPr>
        <w:t>е</w:t>
      </w:r>
      <w:r w:rsidR="000803E6">
        <w:rPr>
          <w:rFonts w:ascii="Times New Roman" w:hAnsi="Times New Roman" w:cs="Times New Roman"/>
          <w:sz w:val="28"/>
          <w:szCs w:val="28"/>
        </w:rPr>
        <w:t xml:space="preserve"> с</w:t>
      </w:r>
      <w:r w:rsidR="000803E6">
        <w:rPr>
          <w:rFonts w:ascii="Times New Roman" w:hAnsi="Times New Roman" w:cs="Times New Roman"/>
          <w:sz w:val="28"/>
          <w:szCs w:val="28"/>
        </w:rPr>
        <w:t>о</w:t>
      </w:r>
      <w:r w:rsidR="000803E6">
        <w:rPr>
          <w:rFonts w:ascii="Times New Roman" w:hAnsi="Times New Roman" w:cs="Times New Roman"/>
          <w:sz w:val="28"/>
          <w:szCs w:val="28"/>
        </w:rPr>
        <w:t>вет</w:t>
      </w:r>
      <w:r w:rsidR="00C70D0C">
        <w:rPr>
          <w:rFonts w:ascii="Times New Roman" w:hAnsi="Times New Roman" w:cs="Times New Roman"/>
          <w:sz w:val="28"/>
          <w:szCs w:val="28"/>
        </w:rPr>
        <w:t>ы</w:t>
      </w:r>
      <w:r w:rsidR="000803E6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C70D0C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, </w:t>
      </w:r>
      <w:r w:rsidR="00C70D0C">
        <w:rPr>
          <w:rFonts w:ascii="Times New Roman" w:hAnsi="Times New Roman" w:cs="Times New Roman"/>
          <w:sz w:val="28"/>
          <w:szCs w:val="28"/>
        </w:rPr>
        <w:t>которые</w:t>
      </w:r>
      <w:r w:rsidR="000803E6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C70D0C">
        <w:rPr>
          <w:rFonts w:ascii="Times New Roman" w:hAnsi="Times New Roman" w:cs="Times New Roman"/>
          <w:sz w:val="28"/>
          <w:szCs w:val="28"/>
        </w:rPr>
        <w:t>ю</w:t>
      </w:r>
      <w:r w:rsidR="000803E6">
        <w:rPr>
          <w:rFonts w:ascii="Times New Roman" w:hAnsi="Times New Roman" w:cs="Times New Roman"/>
          <w:sz w:val="28"/>
          <w:szCs w:val="28"/>
        </w:rPr>
        <w:t>т взаимодействии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с органами</w:t>
      </w:r>
      <w:r w:rsidR="000803E6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</w:t>
      </w:r>
      <w:r w:rsidR="000803E6">
        <w:rPr>
          <w:rFonts w:ascii="Times New Roman" w:hAnsi="Times New Roman" w:cs="Times New Roman"/>
          <w:sz w:val="28"/>
          <w:szCs w:val="28"/>
        </w:rPr>
        <w:t>и</w:t>
      </w:r>
      <w:r w:rsidR="000803E6">
        <w:rPr>
          <w:rFonts w:ascii="Times New Roman" w:hAnsi="Times New Roman" w:cs="Times New Roman"/>
          <w:sz w:val="28"/>
          <w:szCs w:val="28"/>
        </w:rPr>
        <w:t>ципальными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организациями, реш</w:t>
      </w:r>
      <w:r w:rsidR="002B0010">
        <w:rPr>
          <w:rFonts w:ascii="Times New Roman" w:hAnsi="Times New Roman" w:cs="Times New Roman"/>
          <w:sz w:val="28"/>
          <w:szCs w:val="28"/>
        </w:rPr>
        <w:t>а</w:t>
      </w:r>
      <w:r w:rsidR="00C70D0C">
        <w:rPr>
          <w:rFonts w:ascii="Times New Roman" w:hAnsi="Times New Roman" w:cs="Times New Roman"/>
          <w:sz w:val="28"/>
          <w:szCs w:val="28"/>
        </w:rPr>
        <w:t>ю</w:t>
      </w:r>
      <w:r w:rsidR="002B0010">
        <w:rPr>
          <w:rFonts w:ascii="Times New Roman" w:hAnsi="Times New Roman" w:cs="Times New Roman"/>
          <w:sz w:val="28"/>
          <w:szCs w:val="28"/>
        </w:rPr>
        <w:t xml:space="preserve">т </w:t>
      </w:r>
      <w:r w:rsidR="00F87F83" w:rsidRPr="00B832D7">
        <w:rPr>
          <w:rFonts w:ascii="Times New Roman" w:hAnsi="Times New Roman" w:cs="Times New Roman"/>
          <w:sz w:val="28"/>
          <w:szCs w:val="28"/>
        </w:rPr>
        <w:t>организационны</w:t>
      </w:r>
      <w:r w:rsidR="002B0010">
        <w:rPr>
          <w:rFonts w:ascii="Times New Roman" w:hAnsi="Times New Roman" w:cs="Times New Roman"/>
          <w:sz w:val="28"/>
          <w:szCs w:val="28"/>
        </w:rPr>
        <w:t>е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2B0010">
        <w:rPr>
          <w:rFonts w:ascii="Times New Roman" w:hAnsi="Times New Roman" w:cs="Times New Roman"/>
          <w:sz w:val="28"/>
          <w:szCs w:val="28"/>
        </w:rPr>
        <w:t>ы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при подг</w:t>
      </w:r>
      <w:r w:rsidR="00F87F83" w:rsidRPr="00B832D7">
        <w:rPr>
          <w:rFonts w:ascii="Times New Roman" w:hAnsi="Times New Roman" w:cs="Times New Roman"/>
          <w:sz w:val="28"/>
          <w:szCs w:val="28"/>
        </w:rPr>
        <w:t>о</w:t>
      </w:r>
      <w:r w:rsidR="00F87F83" w:rsidRPr="00B832D7">
        <w:rPr>
          <w:rFonts w:ascii="Times New Roman" w:hAnsi="Times New Roman" w:cs="Times New Roman"/>
          <w:sz w:val="28"/>
          <w:szCs w:val="28"/>
        </w:rPr>
        <w:t>товке и проведении мероприятий общественного контроля, обобщ</w:t>
      </w:r>
      <w:r w:rsidR="002B0010">
        <w:rPr>
          <w:rFonts w:ascii="Times New Roman" w:hAnsi="Times New Roman" w:cs="Times New Roman"/>
          <w:sz w:val="28"/>
          <w:szCs w:val="28"/>
        </w:rPr>
        <w:t>а</w:t>
      </w:r>
      <w:r w:rsidR="00C70D0C">
        <w:rPr>
          <w:rFonts w:ascii="Times New Roman" w:hAnsi="Times New Roman" w:cs="Times New Roman"/>
          <w:sz w:val="28"/>
          <w:szCs w:val="28"/>
        </w:rPr>
        <w:t>ю</w:t>
      </w:r>
      <w:r w:rsidR="002B0010">
        <w:rPr>
          <w:rFonts w:ascii="Times New Roman" w:hAnsi="Times New Roman" w:cs="Times New Roman"/>
          <w:sz w:val="28"/>
          <w:szCs w:val="28"/>
        </w:rPr>
        <w:t>т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и</w:t>
      </w:r>
      <w:r w:rsidR="00F87F83" w:rsidRPr="00B832D7">
        <w:rPr>
          <w:rFonts w:ascii="Times New Roman" w:hAnsi="Times New Roman" w:cs="Times New Roman"/>
          <w:sz w:val="28"/>
          <w:szCs w:val="28"/>
        </w:rPr>
        <w:t>н</w:t>
      </w:r>
      <w:r w:rsidR="00F87F83" w:rsidRPr="00B832D7">
        <w:rPr>
          <w:rFonts w:ascii="Times New Roman" w:hAnsi="Times New Roman" w:cs="Times New Roman"/>
          <w:sz w:val="28"/>
          <w:szCs w:val="28"/>
        </w:rPr>
        <w:t>формаци</w:t>
      </w:r>
      <w:r w:rsidR="002B0010">
        <w:rPr>
          <w:rFonts w:ascii="Times New Roman" w:hAnsi="Times New Roman" w:cs="Times New Roman"/>
          <w:sz w:val="28"/>
          <w:szCs w:val="28"/>
        </w:rPr>
        <w:t>ю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об указанных мероприятиях и их результатах.</w:t>
      </w:r>
    </w:p>
    <w:p w:rsidR="0040670E" w:rsidRDefault="007A3743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70D0C">
        <w:rPr>
          <w:rFonts w:ascii="Times New Roman" w:hAnsi="Times New Roman" w:cs="Times New Roman"/>
          <w:sz w:val="28"/>
          <w:szCs w:val="28"/>
        </w:rPr>
        <w:t>Положения</w:t>
      </w:r>
      <w:r w:rsidR="00960168">
        <w:rPr>
          <w:rFonts w:ascii="Times New Roman" w:hAnsi="Times New Roman" w:cs="Times New Roman"/>
          <w:sz w:val="28"/>
          <w:szCs w:val="28"/>
        </w:rPr>
        <w:t xml:space="preserve"> об общественн</w:t>
      </w:r>
      <w:r w:rsidR="00C70D0C">
        <w:rPr>
          <w:rFonts w:ascii="Times New Roman" w:hAnsi="Times New Roman" w:cs="Times New Roman"/>
          <w:sz w:val="28"/>
          <w:szCs w:val="28"/>
        </w:rPr>
        <w:t>ых</w:t>
      </w:r>
      <w:r w:rsidR="0096016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70D0C">
        <w:rPr>
          <w:rFonts w:ascii="Times New Roman" w:hAnsi="Times New Roman" w:cs="Times New Roman"/>
          <w:sz w:val="28"/>
          <w:szCs w:val="28"/>
        </w:rPr>
        <w:t>ах</w:t>
      </w:r>
      <w:r w:rsidR="00960168">
        <w:rPr>
          <w:rFonts w:ascii="Times New Roman" w:hAnsi="Times New Roman" w:cs="Times New Roman"/>
          <w:sz w:val="28"/>
          <w:szCs w:val="28"/>
        </w:rPr>
        <w:t xml:space="preserve"> </w:t>
      </w:r>
      <w:r w:rsidR="0039501A" w:rsidRPr="00C31DB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70D0C">
        <w:rPr>
          <w:rFonts w:ascii="Times New Roman" w:hAnsi="Times New Roman" w:cs="Times New Roman"/>
          <w:sz w:val="28"/>
          <w:szCs w:val="28"/>
        </w:rPr>
        <w:t>горо</w:t>
      </w:r>
      <w:r w:rsidR="00C70D0C">
        <w:rPr>
          <w:rFonts w:ascii="Times New Roman" w:hAnsi="Times New Roman" w:cs="Times New Roman"/>
          <w:sz w:val="28"/>
          <w:szCs w:val="28"/>
        </w:rPr>
        <w:t>д</w:t>
      </w:r>
      <w:r w:rsidR="00C70D0C">
        <w:rPr>
          <w:rFonts w:ascii="Times New Roman" w:hAnsi="Times New Roman" w:cs="Times New Roman"/>
          <w:sz w:val="28"/>
          <w:szCs w:val="28"/>
        </w:rPr>
        <w:t>ского поселения «Город Бикин»</w:t>
      </w:r>
      <w:r w:rsidR="0039501A">
        <w:rPr>
          <w:rFonts w:ascii="Times New Roman" w:hAnsi="Times New Roman" w:cs="Times New Roman"/>
          <w:sz w:val="28"/>
          <w:szCs w:val="28"/>
        </w:rPr>
        <w:t xml:space="preserve"> </w:t>
      </w:r>
      <w:r w:rsidR="00960168">
        <w:rPr>
          <w:rFonts w:ascii="Times New Roman" w:hAnsi="Times New Roman" w:cs="Times New Roman"/>
          <w:sz w:val="28"/>
          <w:szCs w:val="28"/>
        </w:rPr>
        <w:t>утвер</w:t>
      </w:r>
      <w:r w:rsidR="00C70D0C">
        <w:rPr>
          <w:rFonts w:ascii="Times New Roman" w:hAnsi="Times New Roman" w:cs="Times New Roman"/>
          <w:sz w:val="28"/>
          <w:szCs w:val="28"/>
        </w:rPr>
        <w:t>ждаются постановления</w:t>
      </w:r>
      <w:r w:rsidR="00960168">
        <w:rPr>
          <w:rFonts w:ascii="Times New Roman" w:hAnsi="Times New Roman" w:cs="Times New Roman"/>
          <w:sz w:val="28"/>
          <w:szCs w:val="28"/>
        </w:rPr>
        <w:t>м</w:t>
      </w:r>
      <w:r w:rsidR="00C70D0C">
        <w:rPr>
          <w:rFonts w:ascii="Times New Roman" w:hAnsi="Times New Roman" w:cs="Times New Roman"/>
          <w:sz w:val="28"/>
          <w:szCs w:val="28"/>
        </w:rPr>
        <w:t>и</w:t>
      </w:r>
      <w:r w:rsidR="009601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960168">
        <w:rPr>
          <w:rFonts w:ascii="Times New Roman" w:hAnsi="Times New Roman" w:cs="Times New Roman"/>
          <w:sz w:val="28"/>
          <w:szCs w:val="28"/>
        </w:rPr>
        <w:t>т</w:t>
      </w:r>
      <w:r w:rsidR="0096016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70D0C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F87F83" w:rsidRPr="00B832D7">
        <w:rPr>
          <w:rFonts w:ascii="Times New Roman" w:hAnsi="Times New Roman" w:cs="Times New Roman"/>
          <w:sz w:val="28"/>
          <w:szCs w:val="28"/>
        </w:rPr>
        <w:t>.</w:t>
      </w:r>
      <w:r w:rsidR="0096016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C70D0C">
        <w:rPr>
          <w:rFonts w:ascii="Times New Roman" w:hAnsi="Times New Roman" w:cs="Times New Roman"/>
          <w:sz w:val="28"/>
          <w:szCs w:val="28"/>
        </w:rPr>
        <w:t>ы</w:t>
      </w:r>
      <w:r w:rsidR="00960168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70D0C">
        <w:rPr>
          <w:rFonts w:ascii="Times New Roman" w:hAnsi="Times New Roman" w:cs="Times New Roman"/>
          <w:sz w:val="28"/>
          <w:szCs w:val="28"/>
        </w:rPr>
        <w:t>ых</w:t>
      </w:r>
      <w:r w:rsidR="0096016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70D0C">
        <w:rPr>
          <w:rFonts w:ascii="Times New Roman" w:hAnsi="Times New Roman" w:cs="Times New Roman"/>
          <w:sz w:val="28"/>
          <w:szCs w:val="28"/>
        </w:rPr>
        <w:t xml:space="preserve">ов </w:t>
      </w:r>
      <w:r w:rsidR="00960168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C70D0C">
        <w:rPr>
          <w:rFonts w:ascii="Times New Roman" w:hAnsi="Times New Roman" w:cs="Times New Roman"/>
          <w:sz w:val="28"/>
          <w:szCs w:val="28"/>
        </w:rPr>
        <w:t>ю</w:t>
      </w:r>
      <w:r w:rsidR="00960168">
        <w:rPr>
          <w:rFonts w:ascii="Times New Roman" w:hAnsi="Times New Roman" w:cs="Times New Roman"/>
          <w:sz w:val="28"/>
          <w:szCs w:val="28"/>
        </w:rPr>
        <w:t>тся распоряжени</w:t>
      </w:r>
      <w:r w:rsidR="00C70D0C">
        <w:rPr>
          <w:rFonts w:ascii="Times New Roman" w:hAnsi="Times New Roman" w:cs="Times New Roman"/>
          <w:sz w:val="28"/>
          <w:szCs w:val="28"/>
        </w:rPr>
        <w:t>я</w:t>
      </w:r>
      <w:r w:rsidR="00960168">
        <w:rPr>
          <w:rFonts w:ascii="Times New Roman" w:hAnsi="Times New Roman" w:cs="Times New Roman"/>
          <w:sz w:val="28"/>
          <w:szCs w:val="28"/>
        </w:rPr>
        <w:t>м</w:t>
      </w:r>
      <w:r w:rsidR="00C70D0C">
        <w:rPr>
          <w:rFonts w:ascii="Times New Roman" w:hAnsi="Times New Roman" w:cs="Times New Roman"/>
          <w:sz w:val="28"/>
          <w:szCs w:val="28"/>
        </w:rPr>
        <w:t>и</w:t>
      </w:r>
      <w:r w:rsidR="009601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0D0C">
        <w:rPr>
          <w:rFonts w:ascii="Times New Roman" w:hAnsi="Times New Roman" w:cs="Times New Roman"/>
          <w:sz w:val="28"/>
          <w:szCs w:val="28"/>
        </w:rPr>
        <w:t>городского поселения «Г</w:t>
      </w:r>
      <w:r w:rsidR="00C70D0C">
        <w:rPr>
          <w:rFonts w:ascii="Times New Roman" w:hAnsi="Times New Roman" w:cs="Times New Roman"/>
          <w:sz w:val="28"/>
          <w:szCs w:val="28"/>
        </w:rPr>
        <w:t>о</w:t>
      </w:r>
      <w:r w:rsidR="00C70D0C">
        <w:rPr>
          <w:rFonts w:ascii="Times New Roman" w:hAnsi="Times New Roman" w:cs="Times New Roman"/>
          <w:sz w:val="28"/>
          <w:szCs w:val="28"/>
        </w:rPr>
        <w:t>род Бикин»</w:t>
      </w:r>
      <w:r w:rsidR="00960168">
        <w:rPr>
          <w:rFonts w:ascii="Times New Roman" w:hAnsi="Times New Roman" w:cs="Times New Roman"/>
          <w:sz w:val="28"/>
          <w:szCs w:val="28"/>
        </w:rPr>
        <w:t>.</w:t>
      </w:r>
      <w:bookmarkStart w:id="0" w:name="Par23"/>
      <w:bookmarkEnd w:id="0"/>
    </w:p>
    <w:p w:rsidR="00F87F83" w:rsidRDefault="00D473A0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3743">
        <w:rPr>
          <w:rFonts w:ascii="Times New Roman" w:hAnsi="Times New Roman" w:cs="Times New Roman"/>
          <w:sz w:val="28"/>
          <w:szCs w:val="28"/>
        </w:rPr>
        <w:t>5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. Информация о проводимых мероприятиях общественного контроля и их результатах размещается на официальном сайте </w:t>
      </w:r>
      <w:r w:rsidR="009601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0D0C">
        <w:rPr>
          <w:rFonts w:ascii="Times New Roman" w:hAnsi="Times New Roman" w:cs="Times New Roman"/>
          <w:sz w:val="28"/>
          <w:szCs w:val="28"/>
        </w:rPr>
        <w:t>горо</w:t>
      </w:r>
      <w:r w:rsidR="00C70D0C">
        <w:rPr>
          <w:rFonts w:ascii="Times New Roman" w:hAnsi="Times New Roman" w:cs="Times New Roman"/>
          <w:sz w:val="28"/>
          <w:szCs w:val="28"/>
        </w:rPr>
        <w:t>д</w:t>
      </w:r>
      <w:r w:rsidR="00C70D0C">
        <w:rPr>
          <w:rFonts w:ascii="Times New Roman" w:hAnsi="Times New Roman" w:cs="Times New Roman"/>
          <w:sz w:val="28"/>
          <w:szCs w:val="28"/>
        </w:rPr>
        <w:t>ского поселения «Город Бикин»</w:t>
      </w:r>
      <w:r w:rsidR="00960168">
        <w:rPr>
          <w:rFonts w:ascii="Times New Roman" w:hAnsi="Times New Roman" w:cs="Times New Roman"/>
          <w:sz w:val="28"/>
          <w:szCs w:val="28"/>
        </w:rPr>
        <w:t xml:space="preserve"> </w:t>
      </w:r>
      <w:r w:rsidR="00F87F83" w:rsidRPr="00B832D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960168">
        <w:rPr>
          <w:rFonts w:ascii="Times New Roman" w:hAnsi="Times New Roman" w:cs="Times New Roman"/>
          <w:sz w:val="28"/>
          <w:szCs w:val="28"/>
        </w:rPr>
        <w:t xml:space="preserve"> «Интернет» (</w:t>
      </w:r>
      <w:proofErr w:type="spellStart"/>
      <w:r w:rsidR="009601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9601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0D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0168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C70D0C" w:rsidRPr="00C70D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0D0C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="00960168" w:rsidRPr="009601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0168" w:rsidRPr="00B832D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60168" w:rsidRPr="00B832D7">
        <w:rPr>
          <w:rFonts w:ascii="Times New Roman" w:hAnsi="Times New Roman" w:cs="Times New Roman"/>
          <w:sz w:val="28"/>
          <w:szCs w:val="28"/>
        </w:rPr>
        <w:t xml:space="preserve">) (далее - официальный сайт </w:t>
      </w:r>
      <w:r w:rsidR="00960168">
        <w:rPr>
          <w:rFonts w:ascii="Times New Roman" w:hAnsi="Times New Roman" w:cs="Times New Roman"/>
          <w:sz w:val="28"/>
          <w:szCs w:val="28"/>
        </w:rPr>
        <w:t>администр</w:t>
      </w:r>
      <w:r w:rsidR="00960168">
        <w:rPr>
          <w:rFonts w:ascii="Times New Roman" w:hAnsi="Times New Roman" w:cs="Times New Roman"/>
          <w:sz w:val="28"/>
          <w:szCs w:val="28"/>
        </w:rPr>
        <w:t>а</w:t>
      </w:r>
      <w:r w:rsidR="00960168">
        <w:rPr>
          <w:rFonts w:ascii="Times New Roman" w:hAnsi="Times New Roman" w:cs="Times New Roman"/>
          <w:sz w:val="28"/>
          <w:szCs w:val="28"/>
        </w:rPr>
        <w:t>ции)</w:t>
      </w:r>
      <w:r w:rsidR="00F87F83" w:rsidRPr="00B832D7">
        <w:rPr>
          <w:rFonts w:ascii="Times New Roman" w:hAnsi="Times New Roman" w:cs="Times New Roman"/>
          <w:sz w:val="28"/>
          <w:szCs w:val="28"/>
        </w:rPr>
        <w:t>.</w:t>
      </w:r>
    </w:p>
    <w:p w:rsidR="00172A34" w:rsidRDefault="00172A34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4DA" w:rsidRDefault="00C964DA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34" w:rsidRPr="00172A3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Цели и задачи общественного контроля</w:t>
      </w:r>
    </w:p>
    <w:p w:rsidR="00172A34" w:rsidRPr="00172A3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34" w:rsidRPr="00172A34" w:rsidRDefault="00172A34" w:rsidP="00172A34">
      <w:pPr>
        <w:pStyle w:val="aa"/>
        <w:widowControl/>
        <w:numPr>
          <w:ilvl w:val="1"/>
          <w:numId w:val="2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 xml:space="preserve">Целями общественного контроля являются: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tabs>
          <w:tab w:val="left" w:pos="1418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Обеспечение реализации и защиты прав и свобод человека и гр</w:t>
      </w:r>
      <w:r w:rsidRPr="00172A34">
        <w:rPr>
          <w:rFonts w:eastAsia="Times New Roman" w:cs="Times New Roman"/>
          <w:sz w:val="28"/>
          <w:szCs w:val="28"/>
          <w:lang w:eastAsia="ru-RU"/>
        </w:rPr>
        <w:t>а</w:t>
      </w:r>
      <w:r w:rsidRPr="00172A34">
        <w:rPr>
          <w:rFonts w:eastAsia="Times New Roman" w:cs="Times New Roman"/>
          <w:sz w:val="28"/>
          <w:szCs w:val="28"/>
          <w:lang w:eastAsia="ru-RU"/>
        </w:rPr>
        <w:t>жданина, прав и законных интересов общественных объединений и иных н</w:t>
      </w:r>
      <w:r w:rsidRPr="00172A34">
        <w:rPr>
          <w:rFonts w:eastAsia="Times New Roman" w:cs="Times New Roman"/>
          <w:sz w:val="28"/>
          <w:szCs w:val="28"/>
          <w:lang w:eastAsia="ru-RU"/>
        </w:rPr>
        <w:t>е</w:t>
      </w:r>
      <w:r w:rsidRPr="00172A34">
        <w:rPr>
          <w:rFonts w:eastAsia="Times New Roman" w:cs="Times New Roman"/>
          <w:sz w:val="28"/>
          <w:szCs w:val="28"/>
          <w:lang w:eastAsia="ru-RU"/>
        </w:rPr>
        <w:t>государстве</w:t>
      </w:r>
      <w:r w:rsidR="00B54BD8">
        <w:rPr>
          <w:rFonts w:eastAsia="Times New Roman" w:cs="Times New Roman"/>
          <w:sz w:val="28"/>
          <w:szCs w:val="28"/>
          <w:lang w:eastAsia="ru-RU"/>
        </w:rPr>
        <w:t>нных некоммерческих организаций.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tabs>
          <w:tab w:val="left" w:pos="1418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Обеспечение учета общественного мнения, предложений и рек</w:t>
      </w:r>
      <w:r w:rsidRPr="00172A34">
        <w:rPr>
          <w:rFonts w:eastAsia="Times New Roman" w:cs="Times New Roman"/>
          <w:sz w:val="28"/>
          <w:szCs w:val="28"/>
          <w:lang w:eastAsia="ru-RU"/>
        </w:rPr>
        <w:t>о</w:t>
      </w:r>
      <w:r w:rsidRPr="00172A34">
        <w:rPr>
          <w:rFonts w:eastAsia="Times New Roman" w:cs="Times New Roman"/>
          <w:sz w:val="28"/>
          <w:szCs w:val="28"/>
          <w:lang w:eastAsia="ru-RU"/>
        </w:rPr>
        <w:t>мендаций граждан, общественных объединений и иных негосударственных некоммерческих организаций при принятии решений  органами и организ</w:t>
      </w:r>
      <w:r w:rsidRPr="00172A34">
        <w:rPr>
          <w:rFonts w:eastAsia="Times New Roman" w:cs="Times New Roman"/>
          <w:sz w:val="28"/>
          <w:szCs w:val="28"/>
          <w:lang w:eastAsia="ru-RU"/>
        </w:rPr>
        <w:t>а</w:t>
      </w:r>
      <w:r w:rsidRPr="00172A34">
        <w:rPr>
          <w:rFonts w:eastAsia="Times New Roman" w:cs="Times New Roman"/>
          <w:sz w:val="28"/>
          <w:szCs w:val="28"/>
          <w:lang w:eastAsia="ru-RU"/>
        </w:rPr>
        <w:t>циями, осуществляющими в соответствии с федеральными законами отдел</w:t>
      </w:r>
      <w:r w:rsidRPr="00172A34">
        <w:rPr>
          <w:rFonts w:eastAsia="Times New Roman" w:cs="Times New Roman"/>
          <w:sz w:val="28"/>
          <w:szCs w:val="28"/>
          <w:lang w:eastAsia="ru-RU"/>
        </w:rPr>
        <w:t>ь</w:t>
      </w:r>
      <w:r w:rsidR="00B54BD8">
        <w:rPr>
          <w:rFonts w:eastAsia="Times New Roman" w:cs="Times New Roman"/>
          <w:sz w:val="28"/>
          <w:szCs w:val="28"/>
          <w:lang w:eastAsia="ru-RU"/>
        </w:rPr>
        <w:t>ные публичные полномочия.</w:t>
      </w:r>
    </w:p>
    <w:p w:rsidR="00172A34" w:rsidRPr="00172A34" w:rsidRDefault="00172A34" w:rsidP="00172A3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оценка деятельности органов и организаций, осущест</w:t>
      </w: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 </w:t>
      </w:r>
    </w:p>
    <w:p w:rsidR="00172A34" w:rsidRPr="00172A34" w:rsidRDefault="00172A34" w:rsidP="00172A34">
      <w:pPr>
        <w:pStyle w:val="aa"/>
        <w:widowControl/>
        <w:numPr>
          <w:ilvl w:val="1"/>
          <w:numId w:val="2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 xml:space="preserve">Задачами общественного контроля являются: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Формирование и разв</w:t>
      </w:r>
      <w:r w:rsidR="00B54BD8">
        <w:rPr>
          <w:rFonts w:eastAsia="Times New Roman" w:cs="Times New Roman"/>
          <w:sz w:val="28"/>
          <w:szCs w:val="28"/>
          <w:lang w:eastAsia="ru-RU"/>
        </w:rPr>
        <w:t>итие гражданского правосознания.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Повышение уровня доверия граждан к деятельности государства, а также обеспечение тесного взаимодействия государства с институ</w:t>
      </w:r>
      <w:r w:rsidR="00B54BD8">
        <w:rPr>
          <w:rFonts w:eastAsia="Times New Roman" w:cs="Times New Roman"/>
          <w:sz w:val="28"/>
          <w:szCs w:val="28"/>
          <w:lang w:eastAsia="ru-RU"/>
        </w:rPr>
        <w:t>тами гражданского общества.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Содействие предупреждению и разрешению социальных ко</w:t>
      </w:r>
      <w:r w:rsidRPr="00172A34">
        <w:rPr>
          <w:rFonts w:eastAsia="Times New Roman" w:cs="Times New Roman"/>
          <w:sz w:val="28"/>
          <w:szCs w:val="28"/>
          <w:lang w:eastAsia="ru-RU"/>
        </w:rPr>
        <w:t>н</w:t>
      </w:r>
      <w:r w:rsidR="00B54BD8">
        <w:rPr>
          <w:rFonts w:eastAsia="Times New Roman" w:cs="Times New Roman"/>
          <w:sz w:val="28"/>
          <w:szCs w:val="28"/>
          <w:lang w:eastAsia="ru-RU"/>
        </w:rPr>
        <w:t>фликтов.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Реализация гражданских инициатив, направленных на защиту прав и свобод человека и гражданина, прав и законных интересов общес</w:t>
      </w:r>
      <w:r w:rsidRPr="00172A34">
        <w:rPr>
          <w:rFonts w:eastAsia="Times New Roman" w:cs="Times New Roman"/>
          <w:sz w:val="28"/>
          <w:szCs w:val="28"/>
          <w:lang w:eastAsia="ru-RU"/>
        </w:rPr>
        <w:t>т</w:t>
      </w:r>
      <w:r w:rsidRPr="00172A34">
        <w:rPr>
          <w:rFonts w:eastAsia="Times New Roman" w:cs="Times New Roman"/>
          <w:sz w:val="28"/>
          <w:szCs w:val="28"/>
          <w:lang w:eastAsia="ru-RU"/>
        </w:rPr>
        <w:t>венных объединений и иных негосударственных некоммерческих органи</w:t>
      </w:r>
      <w:r w:rsidR="00B54BD8">
        <w:rPr>
          <w:rFonts w:eastAsia="Times New Roman" w:cs="Times New Roman"/>
          <w:sz w:val="28"/>
          <w:szCs w:val="28"/>
          <w:lang w:eastAsia="ru-RU"/>
        </w:rPr>
        <w:t>з</w:t>
      </w:r>
      <w:r w:rsidR="00B54BD8">
        <w:rPr>
          <w:rFonts w:eastAsia="Times New Roman" w:cs="Times New Roman"/>
          <w:sz w:val="28"/>
          <w:szCs w:val="28"/>
          <w:lang w:eastAsia="ru-RU"/>
        </w:rPr>
        <w:t>а</w:t>
      </w:r>
      <w:r w:rsidR="00B54BD8">
        <w:rPr>
          <w:rFonts w:eastAsia="Times New Roman" w:cs="Times New Roman"/>
          <w:sz w:val="28"/>
          <w:szCs w:val="28"/>
          <w:lang w:eastAsia="ru-RU"/>
        </w:rPr>
        <w:t>ций.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Обеспечение прозрачности и открытости деятельности  органов и организаций, осуществляющих в соответствии с федеральными законами о</w:t>
      </w:r>
      <w:r w:rsidRPr="00172A34">
        <w:rPr>
          <w:rFonts w:eastAsia="Times New Roman" w:cs="Times New Roman"/>
          <w:sz w:val="28"/>
          <w:szCs w:val="28"/>
          <w:lang w:eastAsia="ru-RU"/>
        </w:rPr>
        <w:t>т</w:t>
      </w:r>
      <w:r w:rsidR="00B54BD8">
        <w:rPr>
          <w:rFonts w:eastAsia="Times New Roman" w:cs="Times New Roman"/>
          <w:sz w:val="28"/>
          <w:szCs w:val="28"/>
          <w:lang w:eastAsia="ru-RU"/>
        </w:rPr>
        <w:t>дельные публичные полномочия.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Формирование в обществе нетерпимости к коррупционному п</w:t>
      </w:r>
      <w:r w:rsidRPr="00172A34">
        <w:rPr>
          <w:rFonts w:eastAsia="Times New Roman" w:cs="Times New Roman"/>
          <w:sz w:val="28"/>
          <w:szCs w:val="28"/>
          <w:lang w:eastAsia="ru-RU"/>
        </w:rPr>
        <w:t>о</w:t>
      </w:r>
      <w:r w:rsidRPr="00172A34">
        <w:rPr>
          <w:rFonts w:eastAsia="Times New Roman" w:cs="Times New Roman"/>
          <w:sz w:val="28"/>
          <w:szCs w:val="28"/>
          <w:lang w:eastAsia="ru-RU"/>
        </w:rPr>
        <w:t>вед</w:t>
      </w:r>
      <w:r w:rsidR="00B54BD8">
        <w:rPr>
          <w:rFonts w:eastAsia="Times New Roman" w:cs="Times New Roman"/>
          <w:sz w:val="28"/>
          <w:szCs w:val="28"/>
          <w:lang w:eastAsia="ru-RU"/>
        </w:rPr>
        <w:t>ению.</w:t>
      </w:r>
    </w:p>
    <w:p w:rsidR="00172A34" w:rsidRPr="00172A34" w:rsidRDefault="00172A34" w:rsidP="00172A34">
      <w:pPr>
        <w:pStyle w:val="aa"/>
        <w:widowControl/>
        <w:numPr>
          <w:ilvl w:val="2"/>
          <w:numId w:val="2"/>
        </w:numPr>
        <w:pBdr>
          <w:top w:val="none" w:sz="0" w:space="0" w:color="auto"/>
        </w:pBdr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Повышение эффективности деятельности  органов и организ</w:t>
      </w:r>
      <w:r w:rsidRPr="00172A34">
        <w:rPr>
          <w:rFonts w:eastAsia="Times New Roman" w:cs="Times New Roman"/>
          <w:sz w:val="28"/>
          <w:szCs w:val="28"/>
          <w:lang w:eastAsia="ru-RU"/>
        </w:rPr>
        <w:t>а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ций, осуществляющих в соответствии с федеральными законами отдельные публичные полномочия. </w:t>
      </w:r>
    </w:p>
    <w:p w:rsidR="00172A34" w:rsidRPr="00172A3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A34" w:rsidRPr="00172A3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Принципы общественного контроля</w:t>
      </w:r>
    </w:p>
    <w:p w:rsidR="00172A34" w:rsidRPr="00172A34" w:rsidRDefault="00172A34" w:rsidP="00172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34" w:rsidRPr="00172A34" w:rsidRDefault="00172A34" w:rsidP="00172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осуществляется на основе следующих при</w:t>
      </w: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ципов: 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 xml:space="preserve">Приоритет прав и законных </w:t>
      </w:r>
      <w:r w:rsidR="00B54BD8">
        <w:rPr>
          <w:rFonts w:eastAsia="Times New Roman" w:cs="Times New Roman"/>
          <w:sz w:val="28"/>
          <w:szCs w:val="28"/>
          <w:lang w:eastAsia="ru-RU"/>
        </w:rPr>
        <w:t>интересов человека и гражданина.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Добровольность участия в осуществлении общественного кон</w:t>
      </w:r>
      <w:r w:rsidR="00B54BD8">
        <w:rPr>
          <w:rFonts w:eastAsia="Times New Roman" w:cs="Times New Roman"/>
          <w:sz w:val="28"/>
          <w:szCs w:val="28"/>
          <w:lang w:eastAsia="ru-RU"/>
        </w:rPr>
        <w:t>тр</w:t>
      </w:r>
      <w:r w:rsidR="00B54BD8">
        <w:rPr>
          <w:rFonts w:eastAsia="Times New Roman" w:cs="Times New Roman"/>
          <w:sz w:val="28"/>
          <w:szCs w:val="28"/>
          <w:lang w:eastAsia="ru-RU"/>
        </w:rPr>
        <w:t>о</w:t>
      </w:r>
      <w:r w:rsidR="00B54BD8">
        <w:rPr>
          <w:rFonts w:eastAsia="Times New Roman" w:cs="Times New Roman"/>
          <w:sz w:val="28"/>
          <w:szCs w:val="28"/>
          <w:lang w:eastAsia="ru-RU"/>
        </w:rPr>
        <w:t>ля.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lastRenderedPageBreak/>
        <w:t>Самостоятельность субъектов общественного контроля и их нез</w:t>
      </w:r>
      <w:r w:rsidRPr="00172A34">
        <w:rPr>
          <w:rFonts w:eastAsia="Times New Roman" w:cs="Times New Roman"/>
          <w:sz w:val="28"/>
          <w:szCs w:val="28"/>
          <w:lang w:eastAsia="ru-RU"/>
        </w:rPr>
        <w:t>а</w:t>
      </w:r>
      <w:r w:rsidRPr="00172A34">
        <w:rPr>
          <w:rFonts w:eastAsia="Times New Roman" w:cs="Times New Roman"/>
          <w:sz w:val="28"/>
          <w:szCs w:val="28"/>
          <w:lang w:eastAsia="ru-RU"/>
        </w:rPr>
        <w:t>висимость от органов и организаций, осуществляющих в соответствии с ф</w:t>
      </w:r>
      <w:r w:rsidRPr="00172A34">
        <w:rPr>
          <w:rFonts w:eastAsia="Times New Roman" w:cs="Times New Roman"/>
          <w:sz w:val="28"/>
          <w:szCs w:val="28"/>
          <w:lang w:eastAsia="ru-RU"/>
        </w:rPr>
        <w:t>е</w:t>
      </w:r>
      <w:r w:rsidRPr="00172A34">
        <w:rPr>
          <w:rFonts w:eastAsia="Times New Roman" w:cs="Times New Roman"/>
          <w:sz w:val="28"/>
          <w:szCs w:val="28"/>
          <w:lang w:eastAsia="ru-RU"/>
        </w:rPr>
        <w:t>деральными законами отдельные публичные полномочия</w:t>
      </w:r>
      <w:r w:rsidR="00B54BD8">
        <w:rPr>
          <w:rFonts w:eastAsia="Times New Roman" w:cs="Times New Roman"/>
          <w:sz w:val="28"/>
          <w:szCs w:val="28"/>
          <w:lang w:eastAsia="ru-RU"/>
        </w:rPr>
        <w:t>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Публичность и открытость осуществления общественного контр</w:t>
      </w:r>
      <w:r w:rsidRPr="00172A34">
        <w:rPr>
          <w:rFonts w:eastAsia="Times New Roman" w:cs="Times New Roman"/>
          <w:sz w:val="28"/>
          <w:szCs w:val="28"/>
          <w:lang w:eastAsia="ru-RU"/>
        </w:rPr>
        <w:t>о</w:t>
      </w:r>
      <w:r w:rsidRPr="00172A34">
        <w:rPr>
          <w:rFonts w:eastAsia="Times New Roman" w:cs="Times New Roman"/>
          <w:sz w:val="28"/>
          <w:szCs w:val="28"/>
          <w:lang w:eastAsia="ru-RU"/>
        </w:rPr>
        <w:t>ля и общественн</w:t>
      </w:r>
      <w:r w:rsidR="00B54BD8">
        <w:rPr>
          <w:rFonts w:eastAsia="Times New Roman" w:cs="Times New Roman"/>
          <w:sz w:val="28"/>
          <w:szCs w:val="28"/>
          <w:lang w:eastAsia="ru-RU"/>
        </w:rPr>
        <w:t>ого обсуждения его результатов.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Законность деятельности субъектов общественного контроля</w:t>
      </w:r>
      <w:r w:rsidR="00B54BD8">
        <w:rPr>
          <w:rFonts w:eastAsia="Times New Roman" w:cs="Times New Roman"/>
          <w:sz w:val="28"/>
          <w:szCs w:val="28"/>
          <w:lang w:eastAsia="ru-RU"/>
        </w:rPr>
        <w:t>.</w:t>
      </w:r>
      <w:r w:rsidRPr="00172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2A34" w:rsidRPr="00172A34" w:rsidRDefault="00172A34" w:rsidP="00172A34">
      <w:pPr>
        <w:pStyle w:val="aa"/>
        <w:widowControl/>
        <w:numPr>
          <w:ilvl w:val="1"/>
          <w:numId w:val="3"/>
        </w:numPr>
        <w:pBdr>
          <w:top w:val="none" w:sz="0" w:space="0" w:color="auto"/>
        </w:pBd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72A34">
        <w:rPr>
          <w:rFonts w:eastAsia="Times New Roman" w:cs="Times New Roman"/>
          <w:sz w:val="28"/>
          <w:szCs w:val="28"/>
          <w:lang w:eastAsia="ru-RU"/>
        </w:rPr>
        <w:t>Объективность, беспристрастность и добросовестность субъектов общественного контроля, достоверность результатов осуществляемого ими общественного контроля.</w:t>
      </w:r>
    </w:p>
    <w:p w:rsidR="00172A34" w:rsidRDefault="00172A34" w:rsidP="004067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47A" w:rsidRDefault="00AE147A" w:rsidP="00172A34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общественного контроля</w:t>
      </w:r>
    </w:p>
    <w:p w:rsidR="00172A34" w:rsidRDefault="00172A34" w:rsidP="00172A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A34" w:rsidRDefault="00F87F83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При субъект</w:t>
      </w:r>
      <w:r w:rsidR="00E07743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общественного контроля в случаях и порядке, пр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дусмотренных законодательством Российской Федерации, могут быть созд</w:t>
      </w:r>
      <w:r w:rsidRPr="00B832D7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>ны группы общественного контроля.</w:t>
      </w:r>
    </w:p>
    <w:p w:rsidR="00172A34" w:rsidRDefault="00F87F83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72A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1" w:history="1">
        <w:r w:rsidRPr="00172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72A34">
        <w:rPr>
          <w:rFonts w:ascii="Times New Roman" w:hAnsi="Times New Roman" w:cs="Times New Roman"/>
          <w:sz w:val="28"/>
          <w:szCs w:val="28"/>
        </w:rPr>
        <w:t xml:space="preserve"> </w:t>
      </w:r>
      <w:r w:rsidR="00E07743" w:rsidRPr="00172A34">
        <w:rPr>
          <w:rFonts w:ascii="Times New Roman" w:hAnsi="Times New Roman" w:cs="Times New Roman"/>
          <w:sz w:val="28"/>
          <w:szCs w:val="28"/>
        </w:rPr>
        <w:t>«</w:t>
      </w:r>
      <w:r w:rsidRPr="00172A34">
        <w:rPr>
          <w:rFonts w:ascii="Times New Roman" w:hAnsi="Times New Roman" w:cs="Times New Roman"/>
          <w:sz w:val="28"/>
          <w:szCs w:val="28"/>
        </w:rPr>
        <w:t>Об основах обществе</w:t>
      </w:r>
      <w:r w:rsidRPr="00172A34">
        <w:rPr>
          <w:rFonts w:ascii="Times New Roman" w:hAnsi="Times New Roman" w:cs="Times New Roman"/>
          <w:sz w:val="28"/>
          <w:szCs w:val="28"/>
        </w:rPr>
        <w:t>н</w:t>
      </w:r>
      <w:r w:rsidRPr="00172A34">
        <w:rPr>
          <w:rFonts w:ascii="Times New Roman" w:hAnsi="Times New Roman" w:cs="Times New Roman"/>
          <w:sz w:val="28"/>
          <w:szCs w:val="28"/>
        </w:rPr>
        <w:t xml:space="preserve">ного </w:t>
      </w:r>
      <w:r w:rsidR="00E07743" w:rsidRPr="00172A34">
        <w:rPr>
          <w:rFonts w:ascii="Times New Roman" w:hAnsi="Times New Roman" w:cs="Times New Roman"/>
          <w:sz w:val="28"/>
          <w:szCs w:val="28"/>
        </w:rPr>
        <w:t xml:space="preserve">контроля в Российской Федерации» </w:t>
      </w:r>
      <w:r w:rsidRPr="00172A34">
        <w:rPr>
          <w:rFonts w:ascii="Times New Roman" w:hAnsi="Times New Roman" w:cs="Times New Roman"/>
          <w:sz w:val="28"/>
          <w:szCs w:val="28"/>
        </w:rPr>
        <w:t>группы общественного контроля осуществляют общественный контроль в целях содействия соблюдению з</w:t>
      </w:r>
      <w:r w:rsidRPr="00172A34">
        <w:rPr>
          <w:rFonts w:ascii="Times New Roman" w:hAnsi="Times New Roman" w:cs="Times New Roman"/>
          <w:sz w:val="28"/>
          <w:szCs w:val="28"/>
        </w:rPr>
        <w:t>а</w:t>
      </w:r>
      <w:r w:rsidRPr="00172A34">
        <w:rPr>
          <w:rFonts w:ascii="Times New Roman" w:hAnsi="Times New Roman" w:cs="Times New Roman"/>
          <w:sz w:val="28"/>
          <w:szCs w:val="28"/>
        </w:rPr>
        <w:t>конодательства, защиты прав и свобод человека и гражданина, учета общес</w:t>
      </w:r>
      <w:r w:rsidRPr="00172A34">
        <w:rPr>
          <w:rFonts w:ascii="Times New Roman" w:hAnsi="Times New Roman" w:cs="Times New Roman"/>
          <w:sz w:val="28"/>
          <w:szCs w:val="28"/>
        </w:rPr>
        <w:t>т</w:t>
      </w:r>
      <w:r w:rsidRPr="00172A34">
        <w:rPr>
          <w:rFonts w:ascii="Times New Roman" w:hAnsi="Times New Roman" w:cs="Times New Roman"/>
          <w:sz w:val="28"/>
          <w:szCs w:val="28"/>
        </w:rPr>
        <w:t>венных интересов в отдельных сферах общественных отношений во взаим</w:t>
      </w:r>
      <w:r w:rsidRPr="00172A34">
        <w:rPr>
          <w:rFonts w:ascii="Times New Roman" w:hAnsi="Times New Roman" w:cs="Times New Roman"/>
          <w:sz w:val="28"/>
          <w:szCs w:val="28"/>
        </w:rPr>
        <w:t>о</w:t>
      </w:r>
      <w:r w:rsidRPr="00172A34">
        <w:rPr>
          <w:rFonts w:ascii="Times New Roman" w:hAnsi="Times New Roman" w:cs="Times New Roman"/>
          <w:sz w:val="28"/>
          <w:szCs w:val="28"/>
        </w:rPr>
        <w:t>действии с органами местного самоуправления, в компетенцию которых вх</w:t>
      </w:r>
      <w:r w:rsidRPr="00172A34">
        <w:rPr>
          <w:rFonts w:ascii="Times New Roman" w:hAnsi="Times New Roman" w:cs="Times New Roman"/>
          <w:sz w:val="28"/>
          <w:szCs w:val="28"/>
        </w:rPr>
        <w:t>о</w:t>
      </w:r>
      <w:r w:rsidRPr="00172A34">
        <w:rPr>
          <w:rFonts w:ascii="Times New Roman" w:hAnsi="Times New Roman" w:cs="Times New Roman"/>
          <w:sz w:val="28"/>
          <w:szCs w:val="28"/>
        </w:rPr>
        <w:t>дит осуществление муниципального контроля за деятельностью органов и (или) организаций, в отношении которых</w:t>
      </w:r>
      <w:proofErr w:type="gramEnd"/>
      <w:r w:rsidRPr="00172A34">
        <w:rPr>
          <w:rFonts w:ascii="Times New Roman" w:hAnsi="Times New Roman" w:cs="Times New Roman"/>
          <w:sz w:val="28"/>
          <w:szCs w:val="28"/>
        </w:rPr>
        <w:t xml:space="preserve"> осуществляется общественный контроль.</w:t>
      </w:r>
    </w:p>
    <w:p w:rsidR="00172A34" w:rsidRDefault="008C768E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A34">
        <w:rPr>
          <w:rFonts w:ascii="Times New Roman" w:hAnsi="Times New Roman" w:cs="Times New Roman"/>
          <w:sz w:val="28"/>
          <w:szCs w:val="28"/>
        </w:rPr>
        <w:t xml:space="preserve">Группы общественного контроля </w:t>
      </w:r>
      <w:r w:rsidR="00F87F83" w:rsidRPr="00172A34">
        <w:rPr>
          <w:rFonts w:ascii="Times New Roman" w:hAnsi="Times New Roman" w:cs="Times New Roman"/>
          <w:sz w:val="28"/>
          <w:szCs w:val="28"/>
        </w:rPr>
        <w:t>обладают полномочиями по о</w:t>
      </w:r>
      <w:r w:rsidR="00F87F83" w:rsidRPr="00172A34">
        <w:rPr>
          <w:rFonts w:ascii="Times New Roman" w:hAnsi="Times New Roman" w:cs="Times New Roman"/>
          <w:sz w:val="28"/>
          <w:szCs w:val="28"/>
        </w:rPr>
        <w:t>р</w:t>
      </w:r>
      <w:r w:rsidR="00F87F83" w:rsidRPr="00172A34">
        <w:rPr>
          <w:rFonts w:ascii="Times New Roman" w:hAnsi="Times New Roman" w:cs="Times New Roman"/>
          <w:sz w:val="28"/>
          <w:szCs w:val="28"/>
        </w:rPr>
        <w:t>ганизации общественного мониторинга, а также правом инициировать пр</w:t>
      </w:r>
      <w:r w:rsidR="00F87F83" w:rsidRPr="00172A34">
        <w:rPr>
          <w:rFonts w:ascii="Times New Roman" w:hAnsi="Times New Roman" w:cs="Times New Roman"/>
          <w:sz w:val="28"/>
          <w:szCs w:val="28"/>
        </w:rPr>
        <w:t>о</w:t>
      </w:r>
      <w:r w:rsidR="00F87F83" w:rsidRPr="00172A34">
        <w:rPr>
          <w:rFonts w:ascii="Times New Roman" w:hAnsi="Times New Roman" w:cs="Times New Roman"/>
          <w:sz w:val="28"/>
          <w:szCs w:val="28"/>
        </w:rPr>
        <w:t>ведение общественного обсуждения, общественных (публичных) слушаний, общественной проверки, общественной экспертизы.</w:t>
      </w:r>
    </w:p>
    <w:p w:rsidR="00172A34" w:rsidRDefault="008C768E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A34">
        <w:rPr>
          <w:rFonts w:ascii="Times New Roman" w:hAnsi="Times New Roman" w:cs="Times New Roman"/>
          <w:sz w:val="28"/>
          <w:szCs w:val="28"/>
        </w:rPr>
        <w:t>Г</w:t>
      </w:r>
      <w:r w:rsidR="00F87F83" w:rsidRPr="00172A34">
        <w:rPr>
          <w:rFonts w:ascii="Times New Roman" w:hAnsi="Times New Roman" w:cs="Times New Roman"/>
          <w:sz w:val="28"/>
          <w:szCs w:val="28"/>
        </w:rPr>
        <w:t xml:space="preserve">руппы общественного контроля формируются </w:t>
      </w:r>
      <w:r w:rsidRPr="00172A34">
        <w:rPr>
          <w:rFonts w:ascii="Times New Roman" w:hAnsi="Times New Roman" w:cs="Times New Roman"/>
          <w:sz w:val="28"/>
          <w:szCs w:val="28"/>
        </w:rPr>
        <w:t>общественным с</w:t>
      </w:r>
      <w:r w:rsidRPr="00172A34">
        <w:rPr>
          <w:rFonts w:ascii="Times New Roman" w:hAnsi="Times New Roman" w:cs="Times New Roman"/>
          <w:sz w:val="28"/>
          <w:szCs w:val="28"/>
        </w:rPr>
        <w:t>о</w:t>
      </w:r>
      <w:r w:rsidRPr="00172A34">
        <w:rPr>
          <w:rFonts w:ascii="Times New Roman" w:hAnsi="Times New Roman" w:cs="Times New Roman"/>
          <w:sz w:val="28"/>
          <w:szCs w:val="28"/>
        </w:rPr>
        <w:t>ветом</w:t>
      </w:r>
      <w:r w:rsidR="00F87F83" w:rsidRPr="00172A34">
        <w:rPr>
          <w:rFonts w:ascii="Times New Roman" w:hAnsi="Times New Roman" w:cs="Times New Roman"/>
          <w:sz w:val="28"/>
          <w:szCs w:val="28"/>
        </w:rPr>
        <w:t xml:space="preserve"> из своего состава и (или) путем предложения гражданам войти в состав групп общественного контроля.</w:t>
      </w:r>
      <w:r w:rsidRPr="00172A34">
        <w:rPr>
          <w:rFonts w:ascii="Times New Roman" w:hAnsi="Times New Roman" w:cs="Times New Roman"/>
          <w:sz w:val="28"/>
          <w:szCs w:val="28"/>
        </w:rPr>
        <w:t xml:space="preserve"> </w:t>
      </w:r>
      <w:r w:rsidR="00F87F83" w:rsidRPr="00172A34">
        <w:rPr>
          <w:rFonts w:ascii="Times New Roman" w:hAnsi="Times New Roman" w:cs="Times New Roman"/>
          <w:sz w:val="28"/>
          <w:szCs w:val="28"/>
        </w:rPr>
        <w:t xml:space="preserve">Предложение гражданам войти в состав групп общественного контроля размещается на официальном сайте </w:t>
      </w:r>
      <w:r w:rsidRPr="00172A34">
        <w:rPr>
          <w:rFonts w:ascii="Times New Roman" w:hAnsi="Times New Roman" w:cs="Times New Roman"/>
          <w:sz w:val="28"/>
          <w:szCs w:val="28"/>
        </w:rPr>
        <w:t>админ</w:t>
      </w:r>
      <w:r w:rsidRPr="00172A34">
        <w:rPr>
          <w:rFonts w:ascii="Times New Roman" w:hAnsi="Times New Roman" w:cs="Times New Roman"/>
          <w:sz w:val="28"/>
          <w:szCs w:val="28"/>
        </w:rPr>
        <w:t>и</w:t>
      </w:r>
      <w:r w:rsidRPr="00172A34">
        <w:rPr>
          <w:rFonts w:ascii="Times New Roman" w:hAnsi="Times New Roman" w:cs="Times New Roman"/>
          <w:sz w:val="28"/>
          <w:szCs w:val="28"/>
        </w:rPr>
        <w:t>страции</w:t>
      </w:r>
      <w:r w:rsidR="00172A34">
        <w:rPr>
          <w:rFonts w:ascii="Times New Roman" w:hAnsi="Times New Roman" w:cs="Times New Roman"/>
          <w:sz w:val="28"/>
          <w:szCs w:val="28"/>
        </w:rPr>
        <w:t>.</w:t>
      </w:r>
    </w:p>
    <w:p w:rsidR="00283BF0" w:rsidRDefault="00F87F83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A34">
        <w:rPr>
          <w:rFonts w:ascii="Times New Roman" w:hAnsi="Times New Roman" w:cs="Times New Roman"/>
          <w:sz w:val="28"/>
          <w:szCs w:val="28"/>
        </w:rPr>
        <w:t>Членом группы общественного контроля может быть гражданин Российской Федерации, достигший возраста 18 лет.</w:t>
      </w:r>
      <w:r w:rsidR="008C768E" w:rsidRPr="00172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34" w:rsidRDefault="00F87F83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72A34">
        <w:rPr>
          <w:rFonts w:ascii="Times New Roman" w:hAnsi="Times New Roman" w:cs="Times New Roman"/>
          <w:sz w:val="28"/>
          <w:szCs w:val="28"/>
        </w:rPr>
        <w:t>Членом группы общественного контроля не могут быть</w:t>
      </w:r>
      <w:r w:rsidR="0035602F" w:rsidRPr="00172A34">
        <w:rPr>
          <w:rFonts w:ascii="Times New Roman" w:hAnsi="Times New Roman" w:cs="Times New Roman"/>
          <w:sz w:val="28"/>
          <w:szCs w:val="28"/>
        </w:rPr>
        <w:t xml:space="preserve"> судьи, иные лица, замещающие государственные должности Российской Федер</w:t>
      </w:r>
      <w:r w:rsidR="0035602F" w:rsidRPr="00172A34">
        <w:rPr>
          <w:rFonts w:ascii="Times New Roman" w:hAnsi="Times New Roman" w:cs="Times New Roman"/>
          <w:sz w:val="28"/>
          <w:szCs w:val="28"/>
        </w:rPr>
        <w:t>а</w:t>
      </w:r>
      <w:r w:rsidR="0035602F" w:rsidRPr="00172A34">
        <w:rPr>
          <w:rFonts w:ascii="Times New Roman" w:hAnsi="Times New Roman" w:cs="Times New Roman"/>
          <w:sz w:val="28"/>
          <w:szCs w:val="28"/>
        </w:rPr>
        <w:t>ции, лица, замещающие должности федеральной государственной службы, государственные должности, должности государственной гражданской службы, должности муниципальной службы, а также лица, замещающие в</w:t>
      </w:r>
      <w:r w:rsidR="0035602F" w:rsidRPr="00172A34">
        <w:rPr>
          <w:rFonts w:ascii="Times New Roman" w:hAnsi="Times New Roman" w:cs="Times New Roman"/>
          <w:sz w:val="28"/>
          <w:szCs w:val="28"/>
        </w:rPr>
        <w:t>ы</w:t>
      </w:r>
      <w:r w:rsidR="0035602F" w:rsidRPr="00172A34">
        <w:rPr>
          <w:rFonts w:ascii="Times New Roman" w:hAnsi="Times New Roman" w:cs="Times New Roman"/>
          <w:sz w:val="28"/>
          <w:szCs w:val="28"/>
        </w:rPr>
        <w:t>борные должности в органах местного самоуправления; лица, признанные недееспособными на основании решения суда; лица, имеющие непогаше</w:t>
      </w:r>
      <w:r w:rsidR="0035602F" w:rsidRPr="00172A34">
        <w:rPr>
          <w:rFonts w:ascii="Times New Roman" w:hAnsi="Times New Roman" w:cs="Times New Roman"/>
          <w:sz w:val="28"/>
          <w:szCs w:val="28"/>
        </w:rPr>
        <w:t>н</w:t>
      </w:r>
      <w:r w:rsidR="0035602F" w:rsidRPr="00172A34">
        <w:rPr>
          <w:rFonts w:ascii="Times New Roman" w:hAnsi="Times New Roman" w:cs="Times New Roman"/>
          <w:sz w:val="28"/>
          <w:szCs w:val="28"/>
        </w:rPr>
        <w:t>ную или неснятую судимость.</w:t>
      </w:r>
      <w:proofErr w:type="gramEnd"/>
    </w:p>
    <w:p w:rsidR="00F87F83" w:rsidRPr="00172A34" w:rsidRDefault="00F87F83" w:rsidP="00172A34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2A34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включенные в состав группы общественного контроля, пользуются правами и обязанностями, установленными Федеральным </w:t>
      </w:r>
      <w:hyperlink r:id="rId12" w:history="1">
        <w:r w:rsidRPr="00172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</w:t>
        </w:r>
        <w:r w:rsidRPr="00172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172A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 w:rsidRPr="00172A34">
        <w:rPr>
          <w:rFonts w:ascii="Times New Roman" w:hAnsi="Times New Roman" w:cs="Times New Roman"/>
          <w:sz w:val="28"/>
          <w:szCs w:val="28"/>
        </w:rPr>
        <w:t xml:space="preserve"> </w:t>
      </w:r>
      <w:r w:rsidR="008C768E" w:rsidRPr="00172A34">
        <w:rPr>
          <w:rFonts w:ascii="Times New Roman" w:hAnsi="Times New Roman" w:cs="Times New Roman"/>
          <w:sz w:val="28"/>
          <w:szCs w:val="28"/>
        </w:rPr>
        <w:t>«</w:t>
      </w:r>
      <w:r w:rsidRPr="00172A34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</w:t>
      </w:r>
      <w:r w:rsidR="008C768E" w:rsidRPr="00172A34">
        <w:rPr>
          <w:rFonts w:ascii="Times New Roman" w:hAnsi="Times New Roman" w:cs="Times New Roman"/>
          <w:sz w:val="28"/>
          <w:szCs w:val="28"/>
        </w:rPr>
        <w:t>ской Федерации»</w:t>
      </w:r>
      <w:r w:rsidRPr="00172A34">
        <w:rPr>
          <w:rFonts w:ascii="Times New Roman" w:hAnsi="Times New Roman" w:cs="Times New Roman"/>
          <w:sz w:val="28"/>
          <w:szCs w:val="28"/>
        </w:rPr>
        <w:t>.</w:t>
      </w:r>
    </w:p>
    <w:p w:rsidR="000A77A6" w:rsidRDefault="000A77A6" w:rsidP="0098113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A34" w:rsidRDefault="00AA3509" w:rsidP="00172A34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3509">
        <w:rPr>
          <w:rFonts w:ascii="Times New Roman" w:hAnsi="Times New Roman" w:cs="Times New Roman"/>
          <w:sz w:val="28"/>
          <w:szCs w:val="28"/>
        </w:rPr>
        <w:t>Организация и проведение общественной проверки</w:t>
      </w:r>
    </w:p>
    <w:p w:rsidR="00283BF0" w:rsidRPr="00172A34" w:rsidRDefault="00283BF0" w:rsidP="00283BF0">
      <w:pPr>
        <w:pStyle w:val="ConsPlusNormal"/>
        <w:tabs>
          <w:tab w:val="left" w:pos="284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B832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785A68">
        <w:rPr>
          <w:rFonts w:ascii="Times New Roman" w:hAnsi="Times New Roman" w:cs="Times New Roman"/>
          <w:sz w:val="28"/>
          <w:szCs w:val="28"/>
        </w:rPr>
        <w:t xml:space="preserve"> «</w:t>
      </w:r>
      <w:r w:rsidRPr="00B832D7">
        <w:rPr>
          <w:rFonts w:ascii="Times New Roman" w:hAnsi="Times New Roman" w:cs="Times New Roman"/>
          <w:sz w:val="28"/>
          <w:szCs w:val="28"/>
        </w:rPr>
        <w:t>Об основах обществе</w:t>
      </w:r>
      <w:r w:rsidRPr="00B832D7">
        <w:rPr>
          <w:rFonts w:ascii="Times New Roman" w:hAnsi="Times New Roman" w:cs="Times New Roman"/>
          <w:sz w:val="28"/>
          <w:szCs w:val="28"/>
        </w:rPr>
        <w:t>н</w:t>
      </w:r>
      <w:r w:rsidRPr="00B832D7">
        <w:rPr>
          <w:rFonts w:ascii="Times New Roman" w:hAnsi="Times New Roman" w:cs="Times New Roman"/>
          <w:sz w:val="28"/>
          <w:szCs w:val="28"/>
        </w:rPr>
        <w:t xml:space="preserve">ного </w:t>
      </w:r>
      <w:r w:rsidR="00785A68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общественная проверка проводится в случаях и порядке, предусмотренных федеральными законами.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BF0">
        <w:rPr>
          <w:rFonts w:ascii="Times New Roman" w:hAnsi="Times New Roman" w:cs="Times New Roman"/>
          <w:sz w:val="28"/>
          <w:szCs w:val="28"/>
        </w:rPr>
        <w:t xml:space="preserve">Общественная проверка проводится по инициативе </w:t>
      </w:r>
      <w:r w:rsidR="00C31DB4" w:rsidRPr="00283BF0">
        <w:rPr>
          <w:rFonts w:ascii="Times New Roman" w:hAnsi="Times New Roman" w:cs="Times New Roman"/>
          <w:sz w:val="28"/>
          <w:szCs w:val="28"/>
        </w:rPr>
        <w:t>Уполномоче</w:t>
      </w:r>
      <w:r w:rsidR="00C31DB4" w:rsidRPr="00283BF0">
        <w:rPr>
          <w:rFonts w:ascii="Times New Roman" w:hAnsi="Times New Roman" w:cs="Times New Roman"/>
          <w:sz w:val="28"/>
          <w:szCs w:val="28"/>
        </w:rPr>
        <w:t>н</w:t>
      </w:r>
      <w:r w:rsidR="00C31DB4" w:rsidRPr="00283BF0">
        <w:rPr>
          <w:rFonts w:ascii="Times New Roman" w:hAnsi="Times New Roman" w:cs="Times New Roman"/>
          <w:sz w:val="28"/>
          <w:szCs w:val="28"/>
        </w:rPr>
        <w:t xml:space="preserve">ного по правам человека в Российской Федерации, Уполномоченного при Президенте Российской Федерации по правам ребенка, Уполномоченного при Президенте Российской Федерации по защите прав предпринимателей, уполномоченных по правам человека, по правам ребенка, по защите прав предпринимателей в Хабаровском крае, Общественной палаты Хабаровского края, общественного совета при администрации </w:t>
      </w:r>
      <w:r w:rsidR="00B54BD8">
        <w:rPr>
          <w:rFonts w:ascii="Times New Roman" w:hAnsi="Times New Roman" w:cs="Times New Roman"/>
          <w:sz w:val="28"/>
          <w:szCs w:val="28"/>
        </w:rPr>
        <w:t>городского поселения «Г</w:t>
      </w:r>
      <w:r w:rsidR="00B54BD8">
        <w:rPr>
          <w:rFonts w:ascii="Times New Roman" w:hAnsi="Times New Roman" w:cs="Times New Roman"/>
          <w:sz w:val="28"/>
          <w:szCs w:val="28"/>
        </w:rPr>
        <w:t>о</w:t>
      </w:r>
      <w:r w:rsidR="00B54BD8">
        <w:rPr>
          <w:rFonts w:ascii="Times New Roman" w:hAnsi="Times New Roman" w:cs="Times New Roman"/>
          <w:sz w:val="28"/>
          <w:szCs w:val="28"/>
        </w:rPr>
        <w:t>род Бикин»</w:t>
      </w:r>
      <w:r w:rsidR="00C31DB4" w:rsidRPr="00283BF0">
        <w:rPr>
          <w:rFonts w:ascii="Times New Roman" w:hAnsi="Times New Roman" w:cs="Times New Roman"/>
          <w:sz w:val="28"/>
          <w:szCs w:val="28"/>
        </w:rPr>
        <w:t>.</w:t>
      </w:r>
      <w:r w:rsidR="00677ACF" w:rsidRPr="00677ACF">
        <w:t xml:space="preserve"> </w:t>
      </w:r>
      <w:proofErr w:type="gramEnd"/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Общественная проверка проводится на основании решения орг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низатора общественной проверки, в котором в обязательном порядке указ</w:t>
      </w:r>
      <w:r w:rsidRPr="00283BF0">
        <w:rPr>
          <w:rFonts w:ascii="Times New Roman" w:hAnsi="Times New Roman" w:cs="Times New Roman"/>
          <w:sz w:val="28"/>
          <w:szCs w:val="28"/>
        </w:rPr>
        <w:t>ы</w:t>
      </w:r>
      <w:r w:rsidRPr="00283BF0">
        <w:rPr>
          <w:rFonts w:ascii="Times New Roman" w:hAnsi="Times New Roman" w:cs="Times New Roman"/>
          <w:sz w:val="28"/>
          <w:szCs w:val="28"/>
        </w:rPr>
        <w:t>ваются: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1) предмет и инициатор общественной проверки;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отношении которых план</w:t>
      </w:r>
      <w:r w:rsidRPr="00B832D7">
        <w:rPr>
          <w:rFonts w:ascii="Times New Roman" w:hAnsi="Times New Roman" w:cs="Times New Roman"/>
          <w:sz w:val="28"/>
          <w:szCs w:val="28"/>
        </w:rPr>
        <w:t>и</w:t>
      </w:r>
      <w:r w:rsidRPr="00B832D7">
        <w:rPr>
          <w:rFonts w:ascii="Times New Roman" w:hAnsi="Times New Roman" w:cs="Times New Roman"/>
          <w:sz w:val="28"/>
          <w:szCs w:val="28"/>
        </w:rPr>
        <w:t>руется проведение общественной проверки;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B832D7">
        <w:rPr>
          <w:rFonts w:ascii="Times New Roman" w:hAnsi="Times New Roman" w:cs="Times New Roman"/>
          <w:sz w:val="28"/>
          <w:szCs w:val="28"/>
        </w:rPr>
        <w:t>3) срок проведения общественной проверки (в том числе дата и время каждого планируемого посещения органа, организации), который не должен превышать тридцать дней;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4) перечень мероприятий, запланированных в ходе проведения общес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>венной проверки;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B832D7">
        <w:rPr>
          <w:rFonts w:ascii="Times New Roman" w:hAnsi="Times New Roman" w:cs="Times New Roman"/>
          <w:sz w:val="28"/>
          <w:szCs w:val="28"/>
        </w:rPr>
        <w:t>5) субъект (субъекты) общественного контроля, участие которых пре</w:t>
      </w:r>
      <w:r w:rsidRPr="00B832D7">
        <w:rPr>
          <w:rFonts w:ascii="Times New Roman" w:hAnsi="Times New Roman" w:cs="Times New Roman"/>
          <w:sz w:val="28"/>
          <w:szCs w:val="28"/>
        </w:rPr>
        <w:t>д</w:t>
      </w:r>
      <w:r w:rsidRPr="00B832D7">
        <w:rPr>
          <w:rFonts w:ascii="Times New Roman" w:hAnsi="Times New Roman" w:cs="Times New Roman"/>
          <w:sz w:val="28"/>
          <w:szCs w:val="28"/>
        </w:rPr>
        <w:t>полагается в проведении общественной проверки.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 xml:space="preserve">Решение о проведении общественной проверки органов </w:t>
      </w:r>
      <w:r w:rsidR="00661280">
        <w:rPr>
          <w:rFonts w:ascii="Times New Roman" w:hAnsi="Times New Roman" w:cs="Times New Roman"/>
          <w:sz w:val="28"/>
          <w:szCs w:val="28"/>
        </w:rPr>
        <w:t>местного самоуправления и муниципальных организаций</w:t>
      </w:r>
      <w:r w:rsidRPr="00B832D7">
        <w:rPr>
          <w:rFonts w:ascii="Times New Roman" w:hAnsi="Times New Roman" w:cs="Times New Roman"/>
          <w:sz w:val="28"/>
          <w:szCs w:val="28"/>
        </w:rPr>
        <w:t xml:space="preserve"> принимается организатором общественной проверки в срок, не превышающий десяти дней со дня посту</w:t>
      </w:r>
      <w:r w:rsidRPr="00B832D7">
        <w:rPr>
          <w:rFonts w:ascii="Times New Roman" w:hAnsi="Times New Roman" w:cs="Times New Roman"/>
          <w:sz w:val="28"/>
          <w:szCs w:val="28"/>
        </w:rPr>
        <w:t>п</w:t>
      </w:r>
      <w:r w:rsidRPr="00B832D7">
        <w:rPr>
          <w:rFonts w:ascii="Times New Roman" w:hAnsi="Times New Roman" w:cs="Times New Roman"/>
          <w:sz w:val="28"/>
          <w:szCs w:val="28"/>
        </w:rPr>
        <w:t>ления к нему обращения инициатора общественной проверки.</w:t>
      </w:r>
      <w:bookmarkStart w:id="3" w:name="Par62"/>
      <w:bookmarkEnd w:id="3"/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проведения общ</w:t>
      </w:r>
      <w:r w:rsidRPr="00283BF0">
        <w:rPr>
          <w:rFonts w:ascii="Times New Roman" w:hAnsi="Times New Roman" w:cs="Times New Roman"/>
          <w:sz w:val="28"/>
          <w:szCs w:val="28"/>
        </w:rPr>
        <w:t>е</w:t>
      </w:r>
      <w:r w:rsidRPr="00283BF0">
        <w:rPr>
          <w:rFonts w:ascii="Times New Roman" w:hAnsi="Times New Roman" w:cs="Times New Roman"/>
          <w:sz w:val="28"/>
          <w:szCs w:val="28"/>
        </w:rPr>
        <w:t>ственной проверки решение о ее проведении, а также информация о порядке проведения и определения результатов общественной проверки доводятся организатором общественной проверки до сведения руководителя проверя</w:t>
      </w:r>
      <w:r w:rsidRPr="00283BF0">
        <w:rPr>
          <w:rFonts w:ascii="Times New Roman" w:hAnsi="Times New Roman" w:cs="Times New Roman"/>
          <w:sz w:val="28"/>
          <w:szCs w:val="28"/>
        </w:rPr>
        <w:t>е</w:t>
      </w:r>
      <w:r w:rsidR="00283BF0">
        <w:rPr>
          <w:rFonts w:ascii="Times New Roman" w:hAnsi="Times New Roman" w:cs="Times New Roman"/>
          <w:sz w:val="28"/>
          <w:szCs w:val="28"/>
        </w:rPr>
        <w:t>мого</w:t>
      </w:r>
      <w:r w:rsidRPr="00283BF0">
        <w:rPr>
          <w:rFonts w:ascii="Times New Roman" w:hAnsi="Times New Roman" w:cs="Times New Roman"/>
          <w:sz w:val="28"/>
          <w:szCs w:val="28"/>
        </w:rPr>
        <w:t xml:space="preserve"> органа, организации.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В случае изменения сведений</w:t>
      </w:r>
      <w:r w:rsidR="0079703F">
        <w:rPr>
          <w:rFonts w:ascii="Times New Roman" w:hAnsi="Times New Roman" w:cs="Times New Roman"/>
          <w:sz w:val="28"/>
          <w:szCs w:val="28"/>
        </w:rPr>
        <w:t xml:space="preserve"> о</w:t>
      </w:r>
      <w:r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="0079703F" w:rsidRPr="00B832D7">
        <w:rPr>
          <w:rFonts w:ascii="Times New Roman" w:hAnsi="Times New Roman" w:cs="Times New Roman"/>
          <w:sz w:val="28"/>
          <w:szCs w:val="28"/>
        </w:rPr>
        <w:t>срок</w:t>
      </w:r>
      <w:r w:rsidR="0079703F">
        <w:rPr>
          <w:rFonts w:ascii="Times New Roman" w:hAnsi="Times New Roman" w:cs="Times New Roman"/>
          <w:sz w:val="28"/>
          <w:szCs w:val="28"/>
        </w:rPr>
        <w:t>е</w:t>
      </w:r>
      <w:r w:rsidR="0079703F" w:rsidRPr="00B832D7">
        <w:rPr>
          <w:rFonts w:ascii="Times New Roman" w:hAnsi="Times New Roman" w:cs="Times New Roman"/>
          <w:sz w:val="28"/>
          <w:szCs w:val="28"/>
        </w:rPr>
        <w:t xml:space="preserve"> п</w:t>
      </w:r>
      <w:r w:rsidR="0079703F">
        <w:rPr>
          <w:rFonts w:ascii="Times New Roman" w:hAnsi="Times New Roman" w:cs="Times New Roman"/>
          <w:sz w:val="28"/>
          <w:szCs w:val="28"/>
        </w:rPr>
        <w:t>роведения общественной пр</w:t>
      </w:r>
      <w:r w:rsidR="0079703F">
        <w:rPr>
          <w:rFonts w:ascii="Times New Roman" w:hAnsi="Times New Roman" w:cs="Times New Roman"/>
          <w:sz w:val="28"/>
          <w:szCs w:val="28"/>
        </w:rPr>
        <w:t>о</w:t>
      </w:r>
      <w:r w:rsidR="0079703F">
        <w:rPr>
          <w:rFonts w:ascii="Times New Roman" w:hAnsi="Times New Roman" w:cs="Times New Roman"/>
          <w:sz w:val="28"/>
          <w:szCs w:val="28"/>
        </w:rPr>
        <w:t xml:space="preserve">верки, </w:t>
      </w:r>
      <w:r w:rsidR="0079703F" w:rsidRPr="00B832D7">
        <w:rPr>
          <w:rFonts w:ascii="Times New Roman" w:hAnsi="Times New Roman" w:cs="Times New Roman"/>
          <w:sz w:val="28"/>
          <w:szCs w:val="28"/>
        </w:rPr>
        <w:t>перечн</w:t>
      </w:r>
      <w:r w:rsidR="0079703F">
        <w:rPr>
          <w:rFonts w:ascii="Times New Roman" w:hAnsi="Times New Roman" w:cs="Times New Roman"/>
          <w:sz w:val="28"/>
          <w:szCs w:val="28"/>
        </w:rPr>
        <w:t>е</w:t>
      </w:r>
      <w:r w:rsidR="0079703F" w:rsidRPr="00B832D7">
        <w:rPr>
          <w:rFonts w:ascii="Times New Roman" w:hAnsi="Times New Roman" w:cs="Times New Roman"/>
          <w:sz w:val="28"/>
          <w:szCs w:val="28"/>
        </w:rPr>
        <w:t xml:space="preserve"> мероприятий, запланированных в ходе проведения общес</w:t>
      </w:r>
      <w:r w:rsidR="0079703F" w:rsidRPr="00B832D7">
        <w:rPr>
          <w:rFonts w:ascii="Times New Roman" w:hAnsi="Times New Roman" w:cs="Times New Roman"/>
          <w:sz w:val="28"/>
          <w:szCs w:val="28"/>
        </w:rPr>
        <w:t>т</w:t>
      </w:r>
      <w:r w:rsidR="0079703F" w:rsidRPr="00B832D7">
        <w:rPr>
          <w:rFonts w:ascii="Times New Roman" w:hAnsi="Times New Roman" w:cs="Times New Roman"/>
          <w:sz w:val="28"/>
          <w:szCs w:val="28"/>
        </w:rPr>
        <w:t>венной проверки;</w:t>
      </w:r>
      <w:r w:rsidR="0079703F">
        <w:rPr>
          <w:rFonts w:ascii="Times New Roman" w:hAnsi="Times New Roman" w:cs="Times New Roman"/>
          <w:sz w:val="28"/>
          <w:szCs w:val="28"/>
        </w:rPr>
        <w:t xml:space="preserve"> </w:t>
      </w:r>
      <w:r w:rsidR="0079703F" w:rsidRPr="00B832D7">
        <w:rPr>
          <w:rFonts w:ascii="Times New Roman" w:hAnsi="Times New Roman" w:cs="Times New Roman"/>
          <w:sz w:val="28"/>
          <w:szCs w:val="28"/>
        </w:rPr>
        <w:t>субъект</w:t>
      </w:r>
      <w:r w:rsidR="0079703F">
        <w:rPr>
          <w:rFonts w:ascii="Times New Roman" w:hAnsi="Times New Roman" w:cs="Times New Roman"/>
          <w:sz w:val="28"/>
          <w:szCs w:val="28"/>
        </w:rPr>
        <w:t>а</w:t>
      </w:r>
      <w:r w:rsidR="0079703F" w:rsidRPr="00B832D7">
        <w:rPr>
          <w:rFonts w:ascii="Times New Roman" w:hAnsi="Times New Roman" w:cs="Times New Roman"/>
          <w:sz w:val="28"/>
          <w:szCs w:val="28"/>
        </w:rPr>
        <w:t xml:space="preserve"> общественного контроля, участие которых пре</w:t>
      </w:r>
      <w:r w:rsidR="0079703F" w:rsidRPr="00B832D7">
        <w:rPr>
          <w:rFonts w:ascii="Times New Roman" w:hAnsi="Times New Roman" w:cs="Times New Roman"/>
          <w:sz w:val="28"/>
          <w:szCs w:val="28"/>
        </w:rPr>
        <w:t>д</w:t>
      </w:r>
      <w:r w:rsidR="0079703F" w:rsidRPr="00B832D7">
        <w:rPr>
          <w:rFonts w:ascii="Times New Roman" w:hAnsi="Times New Roman" w:cs="Times New Roman"/>
          <w:sz w:val="28"/>
          <w:szCs w:val="28"/>
        </w:rPr>
        <w:t>полагается в проведении общественной проверки</w:t>
      </w:r>
      <w:r w:rsidRPr="00B832D7">
        <w:rPr>
          <w:rFonts w:ascii="Times New Roman" w:hAnsi="Times New Roman" w:cs="Times New Roman"/>
          <w:sz w:val="28"/>
          <w:szCs w:val="28"/>
        </w:rPr>
        <w:t>, организатор общественной проверки информирует</w:t>
      </w:r>
      <w:r w:rsidR="00283BF0">
        <w:rPr>
          <w:rFonts w:ascii="Times New Roman" w:hAnsi="Times New Roman" w:cs="Times New Roman"/>
          <w:sz w:val="28"/>
          <w:szCs w:val="28"/>
        </w:rPr>
        <w:t xml:space="preserve"> об этом руководителя проверяемого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органа, орган</w:t>
      </w:r>
      <w:r w:rsidRPr="00B832D7">
        <w:rPr>
          <w:rFonts w:ascii="Times New Roman" w:hAnsi="Times New Roman" w:cs="Times New Roman"/>
          <w:sz w:val="28"/>
          <w:szCs w:val="28"/>
        </w:rPr>
        <w:t>и</w:t>
      </w:r>
      <w:r w:rsidRPr="00B832D7">
        <w:rPr>
          <w:rFonts w:ascii="Times New Roman" w:hAnsi="Times New Roman" w:cs="Times New Roman"/>
          <w:sz w:val="28"/>
          <w:szCs w:val="28"/>
        </w:rPr>
        <w:lastRenderedPageBreak/>
        <w:t>зации не позднее рабочего дня, следующего за днем принятия решения об изменении указанных сведений.</w:t>
      </w:r>
    </w:p>
    <w:p w:rsidR="00283BF0" w:rsidRDefault="00661280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832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832D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проведения общ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 xml:space="preserve">ственной проверки </w:t>
      </w:r>
      <w:r w:rsidR="00F87F83" w:rsidRPr="00B832D7">
        <w:rPr>
          <w:rFonts w:ascii="Times New Roman" w:hAnsi="Times New Roman" w:cs="Times New Roman"/>
          <w:sz w:val="28"/>
          <w:szCs w:val="28"/>
        </w:rPr>
        <w:t>информация о предмете и сроке проведения обществе</w:t>
      </w:r>
      <w:r w:rsidR="00F87F83" w:rsidRPr="00B832D7">
        <w:rPr>
          <w:rFonts w:ascii="Times New Roman" w:hAnsi="Times New Roman" w:cs="Times New Roman"/>
          <w:sz w:val="28"/>
          <w:szCs w:val="28"/>
        </w:rPr>
        <w:t>н</w:t>
      </w:r>
      <w:r w:rsidR="00F87F83" w:rsidRPr="00B832D7">
        <w:rPr>
          <w:rFonts w:ascii="Times New Roman" w:hAnsi="Times New Roman" w:cs="Times New Roman"/>
          <w:sz w:val="28"/>
          <w:szCs w:val="28"/>
        </w:rPr>
        <w:t>ной проверки направляется организатором общественной проверки для ра</w:t>
      </w:r>
      <w:r w:rsidR="00F87F83" w:rsidRPr="00B832D7">
        <w:rPr>
          <w:rFonts w:ascii="Times New Roman" w:hAnsi="Times New Roman" w:cs="Times New Roman"/>
          <w:sz w:val="28"/>
          <w:szCs w:val="28"/>
        </w:rPr>
        <w:t>з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87F83" w:rsidRPr="00B832D7">
        <w:rPr>
          <w:rFonts w:ascii="Times New Roman" w:hAnsi="Times New Roman" w:cs="Times New Roman"/>
          <w:sz w:val="28"/>
          <w:szCs w:val="28"/>
        </w:rPr>
        <w:t>.</w:t>
      </w:r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проверок органов </w:t>
      </w:r>
      <w:r w:rsidR="00661280" w:rsidRPr="00283BF0">
        <w:rPr>
          <w:rFonts w:ascii="Times New Roman" w:hAnsi="Times New Roman" w:cs="Times New Roman"/>
          <w:sz w:val="28"/>
          <w:szCs w:val="28"/>
        </w:rPr>
        <w:t>местного сам</w:t>
      </w:r>
      <w:r w:rsidR="00661280" w:rsidRPr="00283BF0">
        <w:rPr>
          <w:rFonts w:ascii="Times New Roman" w:hAnsi="Times New Roman" w:cs="Times New Roman"/>
          <w:sz w:val="28"/>
          <w:szCs w:val="28"/>
        </w:rPr>
        <w:t>о</w:t>
      </w:r>
      <w:r w:rsidR="00661280" w:rsidRPr="00283BF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54BD8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r w:rsidR="00CA2A31" w:rsidRPr="00283BF0">
        <w:rPr>
          <w:rFonts w:ascii="Times New Roman" w:hAnsi="Times New Roman" w:cs="Times New Roman"/>
          <w:sz w:val="28"/>
          <w:szCs w:val="28"/>
        </w:rPr>
        <w:t xml:space="preserve">и </w:t>
      </w:r>
      <w:r w:rsidR="00661280" w:rsidRPr="00283BF0">
        <w:rPr>
          <w:rFonts w:ascii="Times New Roman" w:hAnsi="Times New Roman" w:cs="Times New Roman"/>
          <w:sz w:val="28"/>
          <w:szCs w:val="28"/>
        </w:rPr>
        <w:t>муниципальных орган</w:t>
      </w:r>
      <w:r w:rsidR="00661280" w:rsidRPr="00283BF0">
        <w:rPr>
          <w:rFonts w:ascii="Times New Roman" w:hAnsi="Times New Roman" w:cs="Times New Roman"/>
          <w:sz w:val="28"/>
          <w:szCs w:val="28"/>
        </w:rPr>
        <w:t>и</w:t>
      </w:r>
      <w:r w:rsidR="00661280" w:rsidRPr="00283BF0">
        <w:rPr>
          <w:rFonts w:ascii="Times New Roman" w:hAnsi="Times New Roman" w:cs="Times New Roman"/>
          <w:sz w:val="28"/>
          <w:szCs w:val="28"/>
        </w:rPr>
        <w:t xml:space="preserve">заций, осуществляющих свою деятельность на территории </w:t>
      </w:r>
      <w:r w:rsidR="00B54BD8">
        <w:rPr>
          <w:rFonts w:ascii="Times New Roman" w:hAnsi="Times New Roman" w:cs="Times New Roman"/>
          <w:sz w:val="28"/>
          <w:szCs w:val="28"/>
        </w:rPr>
        <w:t>городского пос</w:t>
      </w:r>
      <w:r w:rsidR="00B54BD8">
        <w:rPr>
          <w:rFonts w:ascii="Times New Roman" w:hAnsi="Times New Roman" w:cs="Times New Roman"/>
          <w:sz w:val="28"/>
          <w:szCs w:val="28"/>
        </w:rPr>
        <w:t>е</w:t>
      </w:r>
      <w:r w:rsidR="00B54BD8">
        <w:rPr>
          <w:rFonts w:ascii="Times New Roman" w:hAnsi="Times New Roman" w:cs="Times New Roman"/>
          <w:sz w:val="28"/>
          <w:szCs w:val="28"/>
        </w:rPr>
        <w:t>ления «Город Бикин»</w:t>
      </w:r>
      <w:r w:rsidR="00661280" w:rsidRPr="00283BF0">
        <w:rPr>
          <w:rFonts w:ascii="Times New Roman" w:hAnsi="Times New Roman" w:cs="Times New Roman"/>
          <w:sz w:val="28"/>
          <w:szCs w:val="28"/>
        </w:rPr>
        <w:t xml:space="preserve">, </w:t>
      </w:r>
      <w:r w:rsidRPr="00283BF0">
        <w:rPr>
          <w:rFonts w:ascii="Times New Roman" w:hAnsi="Times New Roman" w:cs="Times New Roman"/>
          <w:sz w:val="28"/>
          <w:szCs w:val="28"/>
        </w:rPr>
        <w:t>выступа</w:t>
      </w:r>
      <w:r w:rsidR="00B54BD8">
        <w:rPr>
          <w:rFonts w:ascii="Times New Roman" w:hAnsi="Times New Roman" w:cs="Times New Roman"/>
          <w:sz w:val="28"/>
          <w:szCs w:val="28"/>
        </w:rPr>
        <w:t>ю</w:t>
      </w:r>
      <w:r w:rsidRPr="00283BF0">
        <w:rPr>
          <w:rFonts w:ascii="Times New Roman" w:hAnsi="Times New Roman" w:cs="Times New Roman"/>
          <w:sz w:val="28"/>
          <w:szCs w:val="28"/>
        </w:rPr>
        <w:t xml:space="preserve">т </w:t>
      </w:r>
      <w:r w:rsidR="00661280" w:rsidRPr="00283BF0">
        <w:rPr>
          <w:rFonts w:ascii="Times New Roman" w:hAnsi="Times New Roman" w:cs="Times New Roman"/>
          <w:sz w:val="28"/>
          <w:szCs w:val="28"/>
        </w:rPr>
        <w:t>общественны</w:t>
      </w:r>
      <w:r w:rsidR="00B54BD8">
        <w:rPr>
          <w:rFonts w:ascii="Times New Roman" w:hAnsi="Times New Roman" w:cs="Times New Roman"/>
          <w:sz w:val="28"/>
          <w:szCs w:val="28"/>
        </w:rPr>
        <w:t>е</w:t>
      </w:r>
      <w:r w:rsidR="00661280" w:rsidRPr="00283BF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54BD8">
        <w:rPr>
          <w:rFonts w:ascii="Times New Roman" w:hAnsi="Times New Roman" w:cs="Times New Roman"/>
          <w:sz w:val="28"/>
          <w:szCs w:val="28"/>
        </w:rPr>
        <w:t>ы</w:t>
      </w:r>
      <w:r w:rsidR="00677ACF" w:rsidRPr="00283BF0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B54BD8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283BF0">
        <w:rPr>
          <w:rFonts w:ascii="Times New Roman" w:hAnsi="Times New Roman" w:cs="Times New Roman"/>
          <w:sz w:val="28"/>
          <w:szCs w:val="28"/>
        </w:rPr>
        <w:t>.</w:t>
      </w:r>
    </w:p>
    <w:p w:rsidR="00130A0B" w:rsidRDefault="00130A0B" w:rsidP="00F87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13B" w:rsidRDefault="0098113B" w:rsidP="00283BF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13B">
        <w:rPr>
          <w:rFonts w:ascii="Times New Roman" w:hAnsi="Times New Roman" w:cs="Times New Roman"/>
          <w:sz w:val="28"/>
          <w:szCs w:val="28"/>
        </w:rPr>
        <w:t>Проведение общественной экспертизы</w:t>
      </w:r>
    </w:p>
    <w:p w:rsidR="00283BF0" w:rsidRDefault="00283BF0" w:rsidP="00283B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3F">
        <w:rPr>
          <w:rFonts w:ascii="Times New Roman" w:hAnsi="Times New Roman" w:cs="Times New Roman"/>
          <w:sz w:val="28"/>
          <w:szCs w:val="28"/>
        </w:rPr>
        <w:t xml:space="preserve">Общественная экспертиза </w:t>
      </w:r>
      <w:r w:rsidR="00C87F26" w:rsidRPr="0075243F">
        <w:rPr>
          <w:rFonts w:ascii="Times New Roman" w:hAnsi="Times New Roman" w:cs="Times New Roman"/>
          <w:sz w:val="28"/>
          <w:szCs w:val="28"/>
        </w:rPr>
        <w:t>может проводиться по инициативе орг</w:t>
      </w:r>
      <w:r w:rsidR="00C87F26" w:rsidRPr="0075243F">
        <w:rPr>
          <w:rFonts w:ascii="Times New Roman" w:hAnsi="Times New Roman" w:cs="Times New Roman"/>
          <w:sz w:val="28"/>
          <w:szCs w:val="28"/>
        </w:rPr>
        <w:t>а</w:t>
      </w:r>
      <w:r w:rsidR="00C87F26" w:rsidRPr="0075243F">
        <w:rPr>
          <w:rFonts w:ascii="Times New Roman" w:hAnsi="Times New Roman" w:cs="Times New Roman"/>
          <w:sz w:val="28"/>
          <w:szCs w:val="28"/>
        </w:rPr>
        <w:t>нов местного самоуправления и муниципальных организаций, осущест</w:t>
      </w:r>
      <w:r w:rsidR="00C87F26" w:rsidRPr="0075243F">
        <w:rPr>
          <w:rFonts w:ascii="Times New Roman" w:hAnsi="Times New Roman" w:cs="Times New Roman"/>
          <w:sz w:val="28"/>
          <w:szCs w:val="28"/>
        </w:rPr>
        <w:t>в</w:t>
      </w:r>
      <w:r w:rsidR="00C87F26" w:rsidRPr="0075243F">
        <w:rPr>
          <w:rFonts w:ascii="Times New Roman" w:hAnsi="Times New Roman" w:cs="Times New Roman"/>
          <w:sz w:val="28"/>
          <w:szCs w:val="28"/>
        </w:rPr>
        <w:t>ляющих в соответствии с федеральными законами отдельные публичные полномочия.</w:t>
      </w:r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Общественная экспертиза проводится на основании решения орг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низатора общественной экспертизы, в котором в обязательном порядке ук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зываются: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1) предмет и инициатор общественной экспертизы;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2) наименование органа</w:t>
      </w:r>
      <w:r w:rsidR="0075788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 или</w:t>
      </w:r>
      <w:r w:rsidR="0075788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организации, в отношении акта, проекта акта, решения, проекта решения, д</w:t>
      </w:r>
      <w:r w:rsidRPr="00B832D7">
        <w:rPr>
          <w:rFonts w:ascii="Times New Roman" w:hAnsi="Times New Roman" w:cs="Times New Roman"/>
          <w:sz w:val="28"/>
          <w:szCs w:val="28"/>
        </w:rPr>
        <w:t>о</w:t>
      </w:r>
      <w:r w:rsidRPr="00B832D7">
        <w:rPr>
          <w:rFonts w:ascii="Times New Roman" w:hAnsi="Times New Roman" w:cs="Times New Roman"/>
          <w:sz w:val="28"/>
          <w:szCs w:val="28"/>
        </w:rPr>
        <w:t>кументов, других материалов и (или) действия (бездействия) которых план</w:t>
      </w:r>
      <w:r w:rsidRPr="00B832D7">
        <w:rPr>
          <w:rFonts w:ascii="Times New Roman" w:hAnsi="Times New Roman" w:cs="Times New Roman"/>
          <w:sz w:val="28"/>
          <w:szCs w:val="28"/>
        </w:rPr>
        <w:t>и</w:t>
      </w:r>
      <w:r w:rsidRPr="00B832D7">
        <w:rPr>
          <w:rFonts w:ascii="Times New Roman" w:hAnsi="Times New Roman" w:cs="Times New Roman"/>
          <w:sz w:val="28"/>
          <w:szCs w:val="28"/>
        </w:rPr>
        <w:t>руется проведение общественной экспертизы;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B832D7">
        <w:rPr>
          <w:rFonts w:ascii="Times New Roman" w:hAnsi="Times New Roman" w:cs="Times New Roman"/>
          <w:sz w:val="28"/>
          <w:szCs w:val="28"/>
        </w:rPr>
        <w:t>3) срок проведения общественной экспертизы (в том числе дата и вр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мя каждого планируемого посещения органа</w:t>
      </w:r>
      <w:r w:rsidR="0075788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>,</w:t>
      </w:r>
      <w:r w:rsidR="00757884">
        <w:rPr>
          <w:rFonts w:ascii="Times New Roman" w:hAnsi="Times New Roman" w:cs="Times New Roman"/>
          <w:sz w:val="28"/>
          <w:szCs w:val="28"/>
        </w:rPr>
        <w:t xml:space="preserve"> м</w:t>
      </w:r>
      <w:r w:rsidR="00757884">
        <w:rPr>
          <w:rFonts w:ascii="Times New Roman" w:hAnsi="Times New Roman" w:cs="Times New Roman"/>
          <w:sz w:val="28"/>
          <w:szCs w:val="28"/>
        </w:rPr>
        <w:t>у</w:t>
      </w:r>
      <w:r w:rsidR="00757884">
        <w:rPr>
          <w:rFonts w:ascii="Times New Roman" w:hAnsi="Times New Roman" w:cs="Times New Roman"/>
          <w:sz w:val="28"/>
          <w:szCs w:val="28"/>
        </w:rPr>
        <w:t>ниципальной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="00283BF0">
        <w:rPr>
          <w:rFonts w:ascii="Times New Roman" w:hAnsi="Times New Roman" w:cs="Times New Roman"/>
          <w:sz w:val="28"/>
          <w:szCs w:val="28"/>
        </w:rPr>
        <w:t>, который не может превышать ста</w:t>
      </w:r>
      <w:r w:rsidRPr="00B832D7">
        <w:rPr>
          <w:rFonts w:ascii="Times New Roman" w:hAnsi="Times New Roman" w:cs="Times New Roman"/>
          <w:sz w:val="28"/>
          <w:szCs w:val="28"/>
        </w:rPr>
        <w:t xml:space="preserve"> двадцат</w:t>
      </w:r>
      <w:r w:rsidR="00283BF0">
        <w:rPr>
          <w:rFonts w:ascii="Times New Roman" w:hAnsi="Times New Roman" w:cs="Times New Roman"/>
          <w:sz w:val="28"/>
          <w:szCs w:val="28"/>
        </w:rPr>
        <w:t>и</w:t>
      </w:r>
      <w:r w:rsidRPr="00B832D7">
        <w:rPr>
          <w:rFonts w:ascii="Times New Roman" w:hAnsi="Times New Roman" w:cs="Times New Roman"/>
          <w:sz w:val="28"/>
          <w:szCs w:val="28"/>
        </w:rPr>
        <w:t xml:space="preserve"> дней со дня объявления о проведении общественной экспертизы, если иное не у</w:t>
      </w:r>
      <w:r w:rsidRPr="00B832D7">
        <w:rPr>
          <w:rFonts w:ascii="Times New Roman" w:hAnsi="Times New Roman" w:cs="Times New Roman"/>
          <w:sz w:val="28"/>
          <w:szCs w:val="28"/>
        </w:rPr>
        <w:t>с</w:t>
      </w:r>
      <w:r w:rsidRPr="00B832D7">
        <w:rPr>
          <w:rFonts w:ascii="Times New Roman" w:hAnsi="Times New Roman" w:cs="Times New Roman"/>
          <w:sz w:val="28"/>
          <w:szCs w:val="28"/>
        </w:rPr>
        <w:t>тановлено федеральными законами;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4) перечень мероприятий, запланированных в ходе проведения общес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>венной экспертизы;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 w:rsidRPr="00B832D7">
        <w:rPr>
          <w:rFonts w:ascii="Times New Roman" w:hAnsi="Times New Roman" w:cs="Times New Roman"/>
          <w:sz w:val="28"/>
          <w:szCs w:val="28"/>
        </w:rPr>
        <w:t>5) субъект (субъекты) общественного контроля и общественные эк</w:t>
      </w:r>
      <w:r w:rsidRPr="00B832D7">
        <w:rPr>
          <w:rFonts w:ascii="Times New Roman" w:hAnsi="Times New Roman" w:cs="Times New Roman"/>
          <w:sz w:val="28"/>
          <w:szCs w:val="28"/>
        </w:rPr>
        <w:t>с</w:t>
      </w:r>
      <w:r w:rsidRPr="00B832D7">
        <w:rPr>
          <w:rFonts w:ascii="Times New Roman" w:hAnsi="Times New Roman" w:cs="Times New Roman"/>
          <w:sz w:val="28"/>
          <w:szCs w:val="28"/>
        </w:rPr>
        <w:t>перты, участие которых предполагается в проведении общественной экспе</w:t>
      </w:r>
      <w:r w:rsidRPr="00B832D7">
        <w:rPr>
          <w:rFonts w:ascii="Times New Roman" w:hAnsi="Times New Roman" w:cs="Times New Roman"/>
          <w:sz w:val="28"/>
          <w:szCs w:val="28"/>
        </w:rPr>
        <w:t>р</w:t>
      </w:r>
      <w:r w:rsidRPr="00B832D7">
        <w:rPr>
          <w:rFonts w:ascii="Times New Roman" w:hAnsi="Times New Roman" w:cs="Times New Roman"/>
          <w:sz w:val="28"/>
          <w:szCs w:val="28"/>
        </w:rPr>
        <w:t>тизы.</w:t>
      </w:r>
    </w:p>
    <w:p w:rsidR="00283BF0" w:rsidRPr="00B832D7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Если проведение общественной экспертизы в соответствии с ф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деральным законодательством является обязательным, организатор общес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>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</w:t>
      </w:r>
      <w:r w:rsidRPr="00B832D7">
        <w:rPr>
          <w:rFonts w:ascii="Times New Roman" w:hAnsi="Times New Roman" w:cs="Times New Roman"/>
          <w:sz w:val="28"/>
          <w:szCs w:val="28"/>
        </w:rPr>
        <w:t>с</w:t>
      </w:r>
      <w:r w:rsidRPr="00B832D7">
        <w:rPr>
          <w:rFonts w:ascii="Times New Roman" w:hAnsi="Times New Roman" w:cs="Times New Roman"/>
          <w:sz w:val="28"/>
          <w:szCs w:val="28"/>
        </w:rPr>
        <w:t>пертная комиссия формируется из общественных экспертов, имеющих соо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>ветствующее образование и квалификацию в различных областях знаний.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lastRenderedPageBreak/>
        <w:t>Отбор кандидатур для включения в состав общественных экспертов осуществляется организатором общественной экспертизы на основании св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дений, предоставленных научными и (или) образовательными организаци</w:t>
      </w:r>
      <w:r w:rsidRPr="00B832D7">
        <w:rPr>
          <w:rFonts w:ascii="Times New Roman" w:hAnsi="Times New Roman" w:cs="Times New Roman"/>
          <w:sz w:val="28"/>
          <w:szCs w:val="28"/>
        </w:rPr>
        <w:t>я</w:t>
      </w:r>
      <w:r w:rsidRPr="00B832D7">
        <w:rPr>
          <w:rFonts w:ascii="Times New Roman" w:hAnsi="Times New Roman" w:cs="Times New Roman"/>
          <w:sz w:val="28"/>
          <w:szCs w:val="28"/>
        </w:rPr>
        <w:t>ми, общественными объединениями и иными негосударственными неко</w:t>
      </w:r>
      <w:r w:rsidRPr="00B832D7">
        <w:rPr>
          <w:rFonts w:ascii="Times New Roman" w:hAnsi="Times New Roman" w:cs="Times New Roman"/>
          <w:sz w:val="28"/>
          <w:szCs w:val="28"/>
        </w:rPr>
        <w:t>м</w:t>
      </w:r>
      <w:r w:rsidRPr="00B832D7">
        <w:rPr>
          <w:rFonts w:ascii="Times New Roman" w:hAnsi="Times New Roman" w:cs="Times New Roman"/>
          <w:sz w:val="28"/>
          <w:szCs w:val="28"/>
        </w:rPr>
        <w:t>мерческими организациями, а также на основании сведений, размещенных на личных страницах общественных экспертов в информаци</w:t>
      </w:r>
      <w:r w:rsidR="00283BF0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832D7">
        <w:rPr>
          <w:rFonts w:ascii="Times New Roman" w:hAnsi="Times New Roman" w:cs="Times New Roman"/>
          <w:sz w:val="28"/>
          <w:szCs w:val="28"/>
        </w:rPr>
        <w:t>Интернет</w:t>
      </w:r>
      <w:r w:rsidR="00283BF0">
        <w:rPr>
          <w:rFonts w:ascii="Times New Roman" w:hAnsi="Times New Roman" w:cs="Times New Roman"/>
          <w:sz w:val="28"/>
          <w:szCs w:val="28"/>
        </w:rPr>
        <w:t>»</w:t>
      </w:r>
      <w:r w:rsidRPr="00B832D7">
        <w:rPr>
          <w:rFonts w:ascii="Times New Roman" w:hAnsi="Times New Roman" w:cs="Times New Roman"/>
          <w:sz w:val="28"/>
          <w:szCs w:val="28"/>
        </w:rPr>
        <w:t>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Решение о проведении общественной экспертизы акта, проекта а</w:t>
      </w:r>
      <w:r w:rsidRPr="00B832D7">
        <w:rPr>
          <w:rFonts w:ascii="Times New Roman" w:hAnsi="Times New Roman" w:cs="Times New Roman"/>
          <w:sz w:val="28"/>
          <w:szCs w:val="28"/>
        </w:rPr>
        <w:t>к</w:t>
      </w:r>
      <w:r w:rsidRPr="00B832D7">
        <w:rPr>
          <w:rFonts w:ascii="Times New Roman" w:hAnsi="Times New Roman" w:cs="Times New Roman"/>
          <w:sz w:val="28"/>
          <w:szCs w:val="28"/>
        </w:rPr>
        <w:t>та, решения, проекта решения, документов, других материалов и (или) дейс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 xml:space="preserve">вия (бездействия) органов </w:t>
      </w:r>
      <w:r w:rsidR="00D2020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D2020F">
        <w:rPr>
          <w:rFonts w:ascii="Times New Roman" w:hAnsi="Times New Roman" w:cs="Times New Roman"/>
          <w:sz w:val="28"/>
          <w:szCs w:val="28"/>
        </w:rPr>
        <w:t xml:space="preserve"> </w:t>
      </w:r>
      <w:r w:rsidRPr="00B832D7">
        <w:rPr>
          <w:rFonts w:ascii="Times New Roman" w:hAnsi="Times New Roman" w:cs="Times New Roman"/>
          <w:sz w:val="28"/>
          <w:szCs w:val="28"/>
        </w:rPr>
        <w:t>организ</w:t>
      </w:r>
      <w:r w:rsidRPr="00B832D7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>тором общественной экспертизы в срок, не превышающий десяти дней со дня поступления обращения инициатора общественной экспертизы.</w:t>
      </w:r>
      <w:bookmarkStart w:id="6" w:name="Par79"/>
      <w:bookmarkEnd w:id="6"/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Решение о проведении общественной экспертизы доводится орг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низатором общественной экспертизы до сведения руководителя органа</w:t>
      </w:r>
      <w:r w:rsidR="003E0065" w:rsidRPr="00283BF0">
        <w:rPr>
          <w:rFonts w:ascii="Times New Roman" w:hAnsi="Times New Roman" w:cs="Times New Roman"/>
          <w:sz w:val="28"/>
          <w:szCs w:val="28"/>
        </w:rPr>
        <w:t xml:space="preserve"> мес</w:t>
      </w:r>
      <w:r w:rsidR="003E0065" w:rsidRPr="00283BF0">
        <w:rPr>
          <w:rFonts w:ascii="Times New Roman" w:hAnsi="Times New Roman" w:cs="Times New Roman"/>
          <w:sz w:val="28"/>
          <w:szCs w:val="28"/>
        </w:rPr>
        <w:t>т</w:t>
      </w:r>
      <w:r w:rsidR="003E0065" w:rsidRPr="00283BF0">
        <w:rPr>
          <w:rFonts w:ascii="Times New Roman" w:hAnsi="Times New Roman" w:cs="Times New Roman"/>
          <w:sz w:val="28"/>
          <w:szCs w:val="28"/>
        </w:rPr>
        <w:t xml:space="preserve">ного </w:t>
      </w:r>
      <w:r w:rsidR="00262EA4" w:rsidRPr="00283BF0">
        <w:rPr>
          <w:rFonts w:ascii="Times New Roman" w:hAnsi="Times New Roman" w:cs="Times New Roman"/>
          <w:sz w:val="28"/>
          <w:szCs w:val="28"/>
        </w:rPr>
        <w:t>самоуправления или</w:t>
      </w:r>
      <w:r w:rsidR="00D2020F" w:rsidRPr="00283BF0">
        <w:rPr>
          <w:rFonts w:ascii="Times New Roman" w:hAnsi="Times New Roman" w:cs="Times New Roman"/>
          <w:sz w:val="28"/>
          <w:szCs w:val="28"/>
        </w:rPr>
        <w:t xml:space="preserve"> </w:t>
      </w:r>
      <w:r w:rsidR="003E0065" w:rsidRPr="00283B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020F" w:rsidRPr="00283BF0">
        <w:rPr>
          <w:rFonts w:ascii="Times New Roman" w:hAnsi="Times New Roman" w:cs="Times New Roman"/>
          <w:sz w:val="28"/>
          <w:szCs w:val="28"/>
        </w:rPr>
        <w:t>организации</w:t>
      </w:r>
      <w:r w:rsidRPr="00283BF0">
        <w:rPr>
          <w:rFonts w:ascii="Times New Roman" w:hAnsi="Times New Roman" w:cs="Times New Roman"/>
          <w:sz w:val="28"/>
          <w:szCs w:val="28"/>
        </w:rPr>
        <w:t xml:space="preserve">, в отношении акта, проекта акта, решения, проекта решения, документов, других материалов и (или) действия (бездействия) которых планируется проведение общественной экспертизы, не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проведения о</w:t>
      </w:r>
      <w:r w:rsidRPr="00283BF0">
        <w:rPr>
          <w:rFonts w:ascii="Times New Roman" w:hAnsi="Times New Roman" w:cs="Times New Roman"/>
          <w:sz w:val="28"/>
          <w:szCs w:val="28"/>
        </w:rPr>
        <w:t>б</w:t>
      </w:r>
      <w:r w:rsidRPr="00283BF0">
        <w:rPr>
          <w:rFonts w:ascii="Times New Roman" w:hAnsi="Times New Roman" w:cs="Times New Roman"/>
          <w:sz w:val="28"/>
          <w:szCs w:val="28"/>
        </w:rPr>
        <w:t>щественной экспертизы.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D7">
        <w:rPr>
          <w:rFonts w:ascii="Times New Roman" w:hAnsi="Times New Roman" w:cs="Times New Roman"/>
          <w:sz w:val="28"/>
          <w:szCs w:val="28"/>
        </w:rPr>
        <w:t>В случае изменения сведений</w:t>
      </w:r>
      <w:r w:rsidR="00772CBB">
        <w:rPr>
          <w:rFonts w:ascii="Times New Roman" w:hAnsi="Times New Roman" w:cs="Times New Roman"/>
          <w:sz w:val="28"/>
          <w:szCs w:val="28"/>
        </w:rPr>
        <w:t xml:space="preserve"> о </w:t>
      </w:r>
      <w:r w:rsidR="00772CBB" w:rsidRPr="00B832D7">
        <w:rPr>
          <w:rFonts w:ascii="Times New Roman" w:hAnsi="Times New Roman" w:cs="Times New Roman"/>
          <w:sz w:val="28"/>
          <w:szCs w:val="28"/>
        </w:rPr>
        <w:t>сро</w:t>
      </w:r>
      <w:r w:rsidR="00772CBB">
        <w:rPr>
          <w:rFonts w:ascii="Times New Roman" w:hAnsi="Times New Roman" w:cs="Times New Roman"/>
          <w:sz w:val="28"/>
          <w:szCs w:val="28"/>
        </w:rPr>
        <w:t>ке</w:t>
      </w:r>
      <w:r w:rsidR="00772CBB" w:rsidRPr="00B832D7">
        <w:rPr>
          <w:rFonts w:ascii="Times New Roman" w:hAnsi="Times New Roman" w:cs="Times New Roman"/>
          <w:sz w:val="28"/>
          <w:szCs w:val="28"/>
        </w:rPr>
        <w:t xml:space="preserve"> проведения общественной эк</w:t>
      </w:r>
      <w:r w:rsidR="00772CBB" w:rsidRPr="00B832D7">
        <w:rPr>
          <w:rFonts w:ascii="Times New Roman" w:hAnsi="Times New Roman" w:cs="Times New Roman"/>
          <w:sz w:val="28"/>
          <w:szCs w:val="28"/>
        </w:rPr>
        <w:t>с</w:t>
      </w:r>
      <w:r w:rsidR="00772CBB" w:rsidRPr="00B832D7">
        <w:rPr>
          <w:rFonts w:ascii="Times New Roman" w:hAnsi="Times New Roman" w:cs="Times New Roman"/>
          <w:sz w:val="28"/>
          <w:szCs w:val="28"/>
        </w:rPr>
        <w:t>пертиз</w:t>
      </w:r>
      <w:r w:rsidR="00772CBB">
        <w:rPr>
          <w:rFonts w:ascii="Times New Roman" w:hAnsi="Times New Roman" w:cs="Times New Roman"/>
          <w:sz w:val="28"/>
          <w:szCs w:val="28"/>
        </w:rPr>
        <w:t xml:space="preserve">ы, </w:t>
      </w:r>
      <w:r w:rsidR="00772CBB" w:rsidRPr="00B832D7">
        <w:rPr>
          <w:rFonts w:ascii="Times New Roman" w:hAnsi="Times New Roman" w:cs="Times New Roman"/>
          <w:sz w:val="28"/>
          <w:szCs w:val="28"/>
        </w:rPr>
        <w:t>переч</w:t>
      </w:r>
      <w:r w:rsidR="00772CBB">
        <w:rPr>
          <w:rFonts w:ascii="Times New Roman" w:hAnsi="Times New Roman" w:cs="Times New Roman"/>
          <w:sz w:val="28"/>
          <w:szCs w:val="28"/>
        </w:rPr>
        <w:t>не</w:t>
      </w:r>
      <w:r w:rsidR="00772CBB" w:rsidRPr="00B832D7">
        <w:rPr>
          <w:rFonts w:ascii="Times New Roman" w:hAnsi="Times New Roman" w:cs="Times New Roman"/>
          <w:sz w:val="28"/>
          <w:szCs w:val="28"/>
        </w:rPr>
        <w:t xml:space="preserve"> мероприятий, запланированных в ходе про</w:t>
      </w:r>
      <w:r w:rsidR="00772CBB">
        <w:rPr>
          <w:rFonts w:ascii="Times New Roman" w:hAnsi="Times New Roman" w:cs="Times New Roman"/>
          <w:sz w:val="28"/>
          <w:szCs w:val="28"/>
        </w:rPr>
        <w:t>ведения общес</w:t>
      </w:r>
      <w:r w:rsidR="00772CBB">
        <w:rPr>
          <w:rFonts w:ascii="Times New Roman" w:hAnsi="Times New Roman" w:cs="Times New Roman"/>
          <w:sz w:val="28"/>
          <w:szCs w:val="28"/>
        </w:rPr>
        <w:t>т</w:t>
      </w:r>
      <w:r w:rsidR="00772CBB">
        <w:rPr>
          <w:rFonts w:ascii="Times New Roman" w:hAnsi="Times New Roman" w:cs="Times New Roman"/>
          <w:sz w:val="28"/>
          <w:szCs w:val="28"/>
        </w:rPr>
        <w:t xml:space="preserve">венной экспертизы, </w:t>
      </w:r>
      <w:r w:rsidR="00772CBB" w:rsidRPr="00B832D7">
        <w:rPr>
          <w:rFonts w:ascii="Times New Roman" w:hAnsi="Times New Roman" w:cs="Times New Roman"/>
          <w:sz w:val="28"/>
          <w:szCs w:val="28"/>
        </w:rPr>
        <w:t>субъект</w:t>
      </w:r>
      <w:r w:rsidR="00772CBB">
        <w:rPr>
          <w:rFonts w:ascii="Times New Roman" w:hAnsi="Times New Roman" w:cs="Times New Roman"/>
          <w:sz w:val="28"/>
          <w:szCs w:val="28"/>
        </w:rPr>
        <w:t>е</w:t>
      </w:r>
      <w:r w:rsidR="00772CBB" w:rsidRPr="00B832D7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A02F5">
        <w:rPr>
          <w:rFonts w:ascii="Times New Roman" w:hAnsi="Times New Roman" w:cs="Times New Roman"/>
          <w:sz w:val="28"/>
          <w:szCs w:val="28"/>
        </w:rPr>
        <w:t>ой</w:t>
      </w:r>
      <w:r w:rsidR="00772CBB" w:rsidRPr="00B832D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283BF0">
        <w:rPr>
          <w:rFonts w:ascii="Times New Roman" w:hAnsi="Times New Roman" w:cs="Times New Roman"/>
          <w:sz w:val="28"/>
          <w:szCs w:val="28"/>
        </w:rPr>
        <w:t>из</w:t>
      </w:r>
      <w:r w:rsidR="006A02F5">
        <w:rPr>
          <w:rFonts w:ascii="Times New Roman" w:hAnsi="Times New Roman" w:cs="Times New Roman"/>
          <w:sz w:val="28"/>
          <w:szCs w:val="28"/>
        </w:rPr>
        <w:t>ы</w:t>
      </w:r>
      <w:r w:rsidRPr="00B832D7">
        <w:rPr>
          <w:rFonts w:ascii="Times New Roman" w:hAnsi="Times New Roman" w:cs="Times New Roman"/>
          <w:sz w:val="28"/>
          <w:szCs w:val="28"/>
        </w:rPr>
        <w:t>, организатор общ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ственной экспертизы информирует об этом руководителя органа</w:t>
      </w:r>
      <w:r w:rsidR="006A02F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 или </w:t>
      </w:r>
      <w:r w:rsidR="006A02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2D7">
        <w:rPr>
          <w:rFonts w:ascii="Times New Roman" w:hAnsi="Times New Roman" w:cs="Times New Roman"/>
          <w:sz w:val="28"/>
          <w:szCs w:val="28"/>
        </w:rPr>
        <w:t>организации, в отношении акта, проекта акта, решения, проекта решения, документов, материалов и (или) действия (бездействия) которых планируется проведение общественной экспертизы, не позднее рабочего дня, следующего за днем принятия</w:t>
      </w:r>
      <w:proofErr w:type="gramEnd"/>
      <w:r w:rsidRPr="00B832D7">
        <w:rPr>
          <w:rFonts w:ascii="Times New Roman" w:hAnsi="Times New Roman" w:cs="Times New Roman"/>
          <w:sz w:val="28"/>
          <w:szCs w:val="28"/>
        </w:rPr>
        <w:t xml:space="preserve"> решения об измен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нии указанных сведений.</w:t>
      </w:r>
    </w:p>
    <w:p w:rsidR="00283BF0" w:rsidRDefault="00BD1DE4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B832D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832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832D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экспертизы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 информация о предмете и сроке проведения общес</w:t>
      </w:r>
      <w:r w:rsidR="00F87F83" w:rsidRPr="00B832D7">
        <w:rPr>
          <w:rFonts w:ascii="Times New Roman" w:hAnsi="Times New Roman" w:cs="Times New Roman"/>
          <w:sz w:val="28"/>
          <w:szCs w:val="28"/>
        </w:rPr>
        <w:t>т</w:t>
      </w:r>
      <w:r w:rsidR="00F87F83" w:rsidRPr="00B832D7">
        <w:rPr>
          <w:rFonts w:ascii="Times New Roman" w:hAnsi="Times New Roman" w:cs="Times New Roman"/>
          <w:sz w:val="28"/>
          <w:szCs w:val="28"/>
        </w:rPr>
        <w:t xml:space="preserve">венной экспертизы направляется организатором общественной экспертизы для размещения на официальном сайте </w:t>
      </w:r>
      <w:r w:rsidR="0077704A">
        <w:rPr>
          <w:rFonts w:ascii="Times New Roman" w:hAnsi="Times New Roman" w:cs="Times New Roman"/>
          <w:sz w:val="28"/>
          <w:szCs w:val="28"/>
        </w:rPr>
        <w:t>администрации</w:t>
      </w:r>
      <w:r w:rsidR="00F87F83" w:rsidRPr="00B832D7">
        <w:rPr>
          <w:rFonts w:ascii="Times New Roman" w:hAnsi="Times New Roman" w:cs="Times New Roman"/>
          <w:sz w:val="28"/>
          <w:szCs w:val="28"/>
        </w:rPr>
        <w:t>.</w:t>
      </w:r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 xml:space="preserve">Организатором общественной экспертизы актов, проектов актов, решений, проектов решений, документов и других материалов, действий (бездействия) органов </w:t>
      </w:r>
      <w:r w:rsidR="00BD1DE4" w:rsidRPr="00283BF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83BF0">
        <w:rPr>
          <w:rFonts w:ascii="Times New Roman" w:hAnsi="Times New Roman" w:cs="Times New Roman"/>
          <w:sz w:val="28"/>
          <w:szCs w:val="28"/>
        </w:rPr>
        <w:t xml:space="preserve"> и </w:t>
      </w:r>
      <w:r w:rsidR="00BD1DE4" w:rsidRPr="00283BF0">
        <w:rPr>
          <w:rFonts w:ascii="Times New Roman" w:hAnsi="Times New Roman" w:cs="Times New Roman"/>
          <w:sz w:val="28"/>
          <w:szCs w:val="28"/>
        </w:rPr>
        <w:t>муниципальных организ</w:t>
      </w:r>
      <w:r w:rsidR="00BD1DE4" w:rsidRPr="00283BF0">
        <w:rPr>
          <w:rFonts w:ascii="Times New Roman" w:hAnsi="Times New Roman" w:cs="Times New Roman"/>
          <w:sz w:val="28"/>
          <w:szCs w:val="28"/>
        </w:rPr>
        <w:t>а</w:t>
      </w:r>
      <w:r w:rsidR="00A71B87">
        <w:rPr>
          <w:rFonts w:ascii="Times New Roman" w:hAnsi="Times New Roman" w:cs="Times New Roman"/>
          <w:sz w:val="28"/>
          <w:szCs w:val="28"/>
        </w:rPr>
        <w:t>ций выступают</w:t>
      </w:r>
      <w:r w:rsidR="00BD1DE4" w:rsidRPr="00283BF0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A71B87">
        <w:rPr>
          <w:rFonts w:ascii="Times New Roman" w:hAnsi="Times New Roman" w:cs="Times New Roman"/>
          <w:sz w:val="28"/>
          <w:szCs w:val="28"/>
        </w:rPr>
        <w:t>е</w:t>
      </w:r>
      <w:r w:rsidR="00BD1DE4" w:rsidRPr="00283BF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71B87">
        <w:rPr>
          <w:rFonts w:ascii="Times New Roman" w:hAnsi="Times New Roman" w:cs="Times New Roman"/>
          <w:sz w:val="28"/>
          <w:szCs w:val="28"/>
        </w:rPr>
        <w:t>ы</w:t>
      </w:r>
      <w:r w:rsidR="00BD1DE4" w:rsidRPr="00283BF0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A71B87">
        <w:rPr>
          <w:rFonts w:ascii="Times New Roman" w:hAnsi="Times New Roman" w:cs="Times New Roman"/>
          <w:sz w:val="28"/>
          <w:szCs w:val="28"/>
        </w:rPr>
        <w:t>городского пос</w:t>
      </w:r>
      <w:r w:rsidR="00A71B87">
        <w:rPr>
          <w:rFonts w:ascii="Times New Roman" w:hAnsi="Times New Roman" w:cs="Times New Roman"/>
          <w:sz w:val="28"/>
          <w:szCs w:val="28"/>
        </w:rPr>
        <w:t>е</w:t>
      </w:r>
      <w:r w:rsidR="00A71B87">
        <w:rPr>
          <w:rFonts w:ascii="Times New Roman" w:hAnsi="Times New Roman" w:cs="Times New Roman"/>
          <w:sz w:val="28"/>
          <w:szCs w:val="28"/>
        </w:rPr>
        <w:t>ления «Город Бикин»</w:t>
      </w:r>
      <w:r w:rsidRPr="00283BF0">
        <w:rPr>
          <w:rFonts w:ascii="Times New Roman" w:hAnsi="Times New Roman" w:cs="Times New Roman"/>
          <w:sz w:val="28"/>
          <w:szCs w:val="28"/>
        </w:rPr>
        <w:t>.</w:t>
      </w:r>
    </w:p>
    <w:p w:rsidR="00DC4417" w:rsidRDefault="00DC4417" w:rsidP="00F87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2EA4" w:rsidRDefault="00DC4417" w:rsidP="00283BF0">
      <w:pPr>
        <w:pStyle w:val="ConsPlusNormal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4417">
        <w:rPr>
          <w:rFonts w:ascii="Times New Roman" w:hAnsi="Times New Roman" w:cs="Times New Roman"/>
          <w:sz w:val="28"/>
          <w:szCs w:val="28"/>
        </w:rPr>
        <w:t>Проведение общественного обсуждения</w:t>
      </w:r>
    </w:p>
    <w:p w:rsidR="00283BF0" w:rsidRPr="00DC4417" w:rsidRDefault="00283BF0" w:rsidP="00283B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B832D7">
        <w:rPr>
          <w:rFonts w:ascii="Times New Roman" w:hAnsi="Times New Roman" w:cs="Times New Roman"/>
          <w:sz w:val="28"/>
          <w:szCs w:val="28"/>
        </w:rPr>
        <w:t xml:space="preserve">Общественное обсуждение общественно значимых вопросов, а также проектов решений органов </w:t>
      </w:r>
      <w:r w:rsidR="00A8789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B832D7">
        <w:rPr>
          <w:rFonts w:ascii="Times New Roman" w:hAnsi="Times New Roman" w:cs="Times New Roman"/>
          <w:sz w:val="28"/>
          <w:szCs w:val="28"/>
        </w:rPr>
        <w:t xml:space="preserve">и </w:t>
      </w:r>
      <w:r w:rsidR="00A87899">
        <w:rPr>
          <w:rFonts w:ascii="Times New Roman" w:hAnsi="Times New Roman" w:cs="Times New Roman"/>
          <w:sz w:val="28"/>
          <w:szCs w:val="28"/>
        </w:rPr>
        <w:t>муниципал</w:t>
      </w:r>
      <w:r w:rsidR="00A87899">
        <w:rPr>
          <w:rFonts w:ascii="Times New Roman" w:hAnsi="Times New Roman" w:cs="Times New Roman"/>
          <w:sz w:val="28"/>
          <w:szCs w:val="28"/>
        </w:rPr>
        <w:t>ь</w:t>
      </w:r>
      <w:r w:rsidR="00A87899">
        <w:rPr>
          <w:rFonts w:ascii="Times New Roman" w:hAnsi="Times New Roman" w:cs="Times New Roman"/>
          <w:sz w:val="28"/>
          <w:szCs w:val="28"/>
        </w:rPr>
        <w:t xml:space="preserve">ных </w:t>
      </w:r>
      <w:r w:rsidRPr="00B832D7">
        <w:rPr>
          <w:rFonts w:ascii="Times New Roman" w:hAnsi="Times New Roman" w:cs="Times New Roman"/>
          <w:sz w:val="28"/>
          <w:szCs w:val="28"/>
        </w:rPr>
        <w:t>организаций проводится по инициативе субъект</w:t>
      </w:r>
      <w:r w:rsidR="00A87899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общественного ко</w:t>
      </w:r>
      <w:r w:rsidRPr="00B832D7">
        <w:rPr>
          <w:rFonts w:ascii="Times New Roman" w:hAnsi="Times New Roman" w:cs="Times New Roman"/>
          <w:sz w:val="28"/>
          <w:szCs w:val="28"/>
        </w:rPr>
        <w:t>н</w:t>
      </w:r>
      <w:r w:rsidRPr="00B832D7">
        <w:rPr>
          <w:rFonts w:ascii="Times New Roman" w:hAnsi="Times New Roman" w:cs="Times New Roman"/>
          <w:sz w:val="28"/>
          <w:szCs w:val="28"/>
        </w:rPr>
        <w:t>троля, органов</w:t>
      </w:r>
      <w:r w:rsidR="00A8789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, </w:t>
      </w:r>
      <w:r w:rsidR="00A878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32D7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lastRenderedPageBreak/>
        <w:t>Организатором общественного обсуждения выступает его иници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тор либо субъект общественного контроля, к которому обратился инициатор общественного обсуждения.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Решение о проведении общественного обсуждения в связи с обр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щением инициатора общественного обсуждения принимается субъектом о</w:t>
      </w:r>
      <w:r w:rsidRPr="00283BF0">
        <w:rPr>
          <w:rFonts w:ascii="Times New Roman" w:hAnsi="Times New Roman" w:cs="Times New Roman"/>
          <w:sz w:val="28"/>
          <w:szCs w:val="28"/>
        </w:rPr>
        <w:t>б</w:t>
      </w:r>
      <w:r w:rsidRPr="00283BF0">
        <w:rPr>
          <w:rFonts w:ascii="Times New Roman" w:hAnsi="Times New Roman" w:cs="Times New Roman"/>
          <w:sz w:val="28"/>
          <w:szCs w:val="28"/>
        </w:rPr>
        <w:t>щественного контроля в срок, не превышающий десяти дней со дня посту</w:t>
      </w:r>
      <w:r w:rsidRPr="00283BF0">
        <w:rPr>
          <w:rFonts w:ascii="Times New Roman" w:hAnsi="Times New Roman" w:cs="Times New Roman"/>
          <w:sz w:val="28"/>
          <w:szCs w:val="28"/>
        </w:rPr>
        <w:t>п</w:t>
      </w:r>
      <w:r w:rsidRPr="00283BF0">
        <w:rPr>
          <w:rFonts w:ascii="Times New Roman" w:hAnsi="Times New Roman" w:cs="Times New Roman"/>
          <w:sz w:val="28"/>
          <w:szCs w:val="28"/>
        </w:rPr>
        <w:t>ления указанного обращения.</w:t>
      </w:r>
      <w:bookmarkStart w:id="9" w:name="Par91"/>
      <w:bookmarkEnd w:id="9"/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 xml:space="preserve">Для проведения общественного обсуждения его организатор не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чем за десять дней до начала проведения общественного обсуждения направляет для размещения на официальном сайте </w:t>
      </w:r>
      <w:r w:rsidR="002E470E" w:rsidRPr="00283BF0">
        <w:rPr>
          <w:rFonts w:ascii="Times New Roman" w:hAnsi="Times New Roman" w:cs="Times New Roman"/>
          <w:sz w:val="28"/>
          <w:szCs w:val="28"/>
        </w:rPr>
        <w:t>администрации</w:t>
      </w:r>
      <w:r w:rsidRPr="00283BF0">
        <w:rPr>
          <w:rFonts w:ascii="Times New Roman" w:hAnsi="Times New Roman" w:cs="Times New Roman"/>
          <w:sz w:val="28"/>
          <w:szCs w:val="28"/>
        </w:rPr>
        <w:t>: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1) информацию об общественно значимом вопросе и (или) проект р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шения органа</w:t>
      </w:r>
      <w:r w:rsidR="002E470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 или </w:t>
      </w:r>
      <w:r w:rsidR="002E47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2D7">
        <w:rPr>
          <w:rFonts w:ascii="Times New Roman" w:hAnsi="Times New Roman" w:cs="Times New Roman"/>
          <w:sz w:val="28"/>
          <w:szCs w:val="28"/>
        </w:rPr>
        <w:t>организации, выносимые на общественное обсуждение (в том числе материалы, каса</w:t>
      </w:r>
      <w:r w:rsidRPr="00B832D7">
        <w:rPr>
          <w:rFonts w:ascii="Times New Roman" w:hAnsi="Times New Roman" w:cs="Times New Roman"/>
          <w:sz w:val="28"/>
          <w:szCs w:val="28"/>
        </w:rPr>
        <w:t>ю</w:t>
      </w:r>
      <w:r w:rsidRPr="00B832D7">
        <w:rPr>
          <w:rFonts w:ascii="Times New Roman" w:hAnsi="Times New Roman" w:cs="Times New Roman"/>
          <w:sz w:val="28"/>
          <w:szCs w:val="28"/>
        </w:rPr>
        <w:t>щиеся общественно значимого вопроса, проекта решения);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2) информацию о порядке проведения и определения результатов о</w:t>
      </w:r>
      <w:r w:rsidRPr="00B832D7">
        <w:rPr>
          <w:rFonts w:ascii="Times New Roman" w:hAnsi="Times New Roman" w:cs="Times New Roman"/>
          <w:sz w:val="28"/>
          <w:szCs w:val="28"/>
        </w:rPr>
        <w:t>б</w:t>
      </w:r>
      <w:r w:rsidRPr="00B832D7">
        <w:rPr>
          <w:rFonts w:ascii="Times New Roman" w:hAnsi="Times New Roman" w:cs="Times New Roman"/>
          <w:sz w:val="28"/>
          <w:szCs w:val="28"/>
        </w:rPr>
        <w:t>щественного обсуждения;</w:t>
      </w:r>
    </w:p>
    <w:p w:rsidR="00F87F83" w:rsidRPr="00B832D7" w:rsidRDefault="00F87F83" w:rsidP="00283B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4"/>
      <w:bookmarkEnd w:id="10"/>
      <w:r w:rsidRPr="00B832D7">
        <w:rPr>
          <w:rFonts w:ascii="Times New Roman" w:hAnsi="Times New Roman" w:cs="Times New Roman"/>
          <w:sz w:val="28"/>
          <w:szCs w:val="28"/>
        </w:rPr>
        <w:t>3) информацию о сроке проведения общественного обсуждения и м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роприятиях, запланированных при его проведении (с указанием времени и мест проведения указанных мероприятий).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2E470E" w:rsidRPr="00B832D7">
        <w:rPr>
          <w:rFonts w:ascii="Times New Roman" w:hAnsi="Times New Roman" w:cs="Times New Roman"/>
          <w:sz w:val="28"/>
          <w:szCs w:val="28"/>
        </w:rPr>
        <w:t>срок</w:t>
      </w:r>
      <w:r w:rsidR="002E470E">
        <w:rPr>
          <w:rFonts w:ascii="Times New Roman" w:hAnsi="Times New Roman" w:cs="Times New Roman"/>
          <w:sz w:val="28"/>
          <w:szCs w:val="28"/>
        </w:rPr>
        <w:t>а</w:t>
      </w:r>
      <w:r w:rsidR="002E470E" w:rsidRPr="00B832D7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и мероприяти</w:t>
      </w:r>
      <w:r w:rsidR="002E470E">
        <w:rPr>
          <w:rFonts w:ascii="Times New Roman" w:hAnsi="Times New Roman" w:cs="Times New Roman"/>
          <w:sz w:val="28"/>
          <w:szCs w:val="28"/>
        </w:rPr>
        <w:t>й</w:t>
      </w:r>
      <w:r w:rsidR="002E470E" w:rsidRPr="00B832D7">
        <w:rPr>
          <w:rFonts w:ascii="Times New Roman" w:hAnsi="Times New Roman" w:cs="Times New Roman"/>
          <w:sz w:val="28"/>
          <w:szCs w:val="28"/>
        </w:rPr>
        <w:t>, запланированных при его проведении</w:t>
      </w:r>
      <w:r w:rsidR="002E470E">
        <w:rPr>
          <w:rFonts w:ascii="Times New Roman" w:hAnsi="Times New Roman" w:cs="Times New Roman"/>
          <w:sz w:val="28"/>
          <w:szCs w:val="28"/>
        </w:rPr>
        <w:t>,</w:t>
      </w:r>
      <w:r w:rsidR="002E470E" w:rsidRPr="00B832D7">
        <w:rPr>
          <w:rFonts w:ascii="Times New Roman" w:hAnsi="Times New Roman" w:cs="Times New Roman"/>
          <w:sz w:val="28"/>
          <w:szCs w:val="28"/>
        </w:rPr>
        <w:t xml:space="preserve"> </w:t>
      </w:r>
      <w:r w:rsidRPr="00B832D7">
        <w:rPr>
          <w:rFonts w:ascii="Times New Roman" w:hAnsi="Times New Roman" w:cs="Times New Roman"/>
          <w:sz w:val="28"/>
          <w:szCs w:val="28"/>
        </w:rPr>
        <w:t>организатор общес</w:t>
      </w:r>
      <w:r w:rsidRPr="00B832D7">
        <w:rPr>
          <w:rFonts w:ascii="Times New Roman" w:hAnsi="Times New Roman" w:cs="Times New Roman"/>
          <w:sz w:val="28"/>
          <w:szCs w:val="28"/>
        </w:rPr>
        <w:t>т</w:t>
      </w:r>
      <w:r w:rsidRPr="00B832D7">
        <w:rPr>
          <w:rFonts w:ascii="Times New Roman" w:hAnsi="Times New Roman" w:cs="Times New Roman"/>
          <w:sz w:val="28"/>
          <w:szCs w:val="28"/>
        </w:rPr>
        <w:t>венного обсуждения направляет соответствующую информацию для разм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 xml:space="preserve">щения на официальном сайте </w:t>
      </w:r>
      <w:r w:rsidR="002E470E">
        <w:rPr>
          <w:rFonts w:ascii="Times New Roman" w:hAnsi="Times New Roman" w:cs="Times New Roman"/>
          <w:sz w:val="28"/>
          <w:szCs w:val="28"/>
        </w:rPr>
        <w:t>администрации</w:t>
      </w:r>
      <w:r w:rsidRPr="00B832D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го дня со дня принятия им решения об изменении указанных сведений.</w:t>
      </w:r>
    </w:p>
    <w:p w:rsid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При вынесении на общественное обсуждение проекта решения о</w:t>
      </w:r>
      <w:r w:rsidRPr="00283BF0">
        <w:rPr>
          <w:rFonts w:ascii="Times New Roman" w:hAnsi="Times New Roman" w:cs="Times New Roman"/>
          <w:sz w:val="28"/>
          <w:szCs w:val="28"/>
        </w:rPr>
        <w:t>р</w:t>
      </w:r>
      <w:r w:rsidRPr="00283BF0">
        <w:rPr>
          <w:rFonts w:ascii="Times New Roman" w:hAnsi="Times New Roman" w:cs="Times New Roman"/>
          <w:sz w:val="28"/>
          <w:szCs w:val="28"/>
        </w:rPr>
        <w:t>гана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83BF0">
        <w:rPr>
          <w:rFonts w:ascii="Times New Roman" w:hAnsi="Times New Roman" w:cs="Times New Roman"/>
          <w:sz w:val="28"/>
          <w:szCs w:val="28"/>
        </w:rPr>
        <w:t xml:space="preserve">, 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83BF0">
        <w:rPr>
          <w:rFonts w:ascii="Times New Roman" w:hAnsi="Times New Roman" w:cs="Times New Roman"/>
          <w:sz w:val="28"/>
          <w:szCs w:val="28"/>
        </w:rPr>
        <w:t>организации (за исключен</w:t>
      </w:r>
      <w:r w:rsidRPr="00283BF0">
        <w:rPr>
          <w:rFonts w:ascii="Times New Roman" w:hAnsi="Times New Roman" w:cs="Times New Roman"/>
          <w:sz w:val="28"/>
          <w:szCs w:val="28"/>
        </w:rPr>
        <w:t>и</w:t>
      </w:r>
      <w:r w:rsidRPr="00283BF0">
        <w:rPr>
          <w:rFonts w:ascii="Times New Roman" w:hAnsi="Times New Roman" w:cs="Times New Roman"/>
          <w:sz w:val="28"/>
          <w:szCs w:val="28"/>
        </w:rPr>
        <w:t xml:space="preserve">ем проектов решений, инициаторами общественного обсуждения которых выступают подготовившие их </w:t>
      </w:r>
      <w:r w:rsidR="002E470E" w:rsidRPr="00283BF0">
        <w:rPr>
          <w:rFonts w:ascii="Times New Roman" w:hAnsi="Times New Roman" w:cs="Times New Roman"/>
          <w:sz w:val="28"/>
          <w:szCs w:val="28"/>
        </w:rPr>
        <w:t>орган местного самоуправления или муниц</w:t>
      </w:r>
      <w:r w:rsidR="002E470E" w:rsidRPr="00283BF0">
        <w:rPr>
          <w:rFonts w:ascii="Times New Roman" w:hAnsi="Times New Roman" w:cs="Times New Roman"/>
          <w:sz w:val="28"/>
          <w:szCs w:val="28"/>
        </w:rPr>
        <w:t>и</w:t>
      </w:r>
      <w:r w:rsidR="002E470E" w:rsidRPr="00283BF0">
        <w:rPr>
          <w:rFonts w:ascii="Times New Roman" w:hAnsi="Times New Roman" w:cs="Times New Roman"/>
          <w:sz w:val="28"/>
          <w:szCs w:val="28"/>
        </w:rPr>
        <w:t>пальная организация</w:t>
      </w:r>
      <w:r w:rsidRPr="00283BF0">
        <w:rPr>
          <w:rFonts w:ascii="Times New Roman" w:hAnsi="Times New Roman" w:cs="Times New Roman"/>
          <w:sz w:val="28"/>
          <w:szCs w:val="28"/>
        </w:rPr>
        <w:t xml:space="preserve">) организатор общественного обсуждения не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чем за пять рабочих дней до начала проведения общественного обсуждения доводит информацию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 о сроке проведения общественного обсуждения и м</w:t>
      </w:r>
      <w:r w:rsidR="002E470E" w:rsidRPr="00283BF0">
        <w:rPr>
          <w:rFonts w:ascii="Times New Roman" w:hAnsi="Times New Roman" w:cs="Times New Roman"/>
          <w:sz w:val="28"/>
          <w:szCs w:val="28"/>
        </w:rPr>
        <w:t>е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роприятиях, запланированных при его проведении, </w:t>
      </w:r>
      <w:r w:rsidRPr="00283BF0">
        <w:rPr>
          <w:rFonts w:ascii="Times New Roman" w:hAnsi="Times New Roman" w:cs="Times New Roman"/>
          <w:sz w:val="28"/>
          <w:szCs w:val="28"/>
        </w:rPr>
        <w:t>до сведения руководителя органа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83BF0">
        <w:rPr>
          <w:rFonts w:ascii="Times New Roman" w:hAnsi="Times New Roman" w:cs="Times New Roman"/>
          <w:sz w:val="28"/>
          <w:szCs w:val="28"/>
        </w:rPr>
        <w:t xml:space="preserve"> или </w:t>
      </w:r>
      <w:r w:rsidR="002E470E" w:rsidRPr="00283B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83BF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подгот</w:t>
      </w:r>
      <w:r w:rsidRPr="00283BF0">
        <w:rPr>
          <w:rFonts w:ascii="Times New Roman" w:hAnsi="Times New Roman" w:cs="Times New Roman"/>
          <w:sz w:val="28"/>
          <w:szCs w:val="28"/>
        </w:rPr>
        <w:t>о</w:t>
      </w:r>
      <w:r w:rsidRPr="00283BF0">
        <w:rPr>
          <w:rFonts w:ascii="Times New Roman" w:hAnsi="Times New Roman" w:cs="Times New Roman"/>
          <w:sz w:val="28"/>
          <w:szCs w:val="28"/>
        </w:rPr>
        <w:t>вивших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указанный проект решения.</w:t>
      </w:r>
    </w:p>
    <w:p w:rsidR="00F87F83" w:rsidRPr="00283BF0" w:rsidRDefault="00F87F83" w:rsidP="00283BF0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F0">
        <w:rPr>
          <w:rFonts w:ascii="Times New Roman" w:hAnsi="Times New Roman" w:cs="Times New Roman"/>
          <w:sz w:val="28"/>
          <w:szCs w:val="28"/>
        </w:rPr>
        <w:t>При вынесении на общественное обсуждение вопросов, каса</w:t>
      </w:r>
      <w:r w:rsidRPr="00283BF0">
        <w:rPr>
          <w:rFonts w:ascii="Times New Roman" w:hAnsi="Times New Roman" w:cs="Times New Roman"/>
          <w:sz w:val="28"/>
          <w:szCs w:val="28"/>
        </w:rPr>
        <w:t>ю</w:t>
      </w:r>
      <w:r w:rsidRPr="00283BF0">
        <w:rPr>
          <w:rFonts w:ascii="Times New Roman" w:hAnsi="Times New Roman" w:cs="Times New Roman"/>
          <w:sz w:val="28"/>
          <w:szCs w:val="28"/>
        </w:rPr>
        <w:t xml:space="preserve">щихся деятельности органов </w:t>
      </w:r>
      <w:r w:rsidR="003E2A15" w:rsidRPr="00283BF0">
        <w:rPr>
          <w:rFonts w:ascii="Times New Roman" w:hAnsi="Times New Roman" w:cs="Times New Roman"/>
          <w:sz w:val="28"/>
          <w:szCs w:val="28"/>
        </w:rPr>
        <w:t xml:space="preserve">местного самоуправления и муниципальных </w:t>
      </w:r>
      <w:r w:rsidR="00DC4417" w:rsidRPr="00283BF0">
        <w:rPr>
          <w:rFonts w:ascii="Times New Roman" w:hAnsi="Times New Roman" w:cs="Times New Roman"/>
          <w:sz w:val="28"/>
          <w:szCs w:val="28"/>
        </w:rPr>
        <w:t>о</w:t>
      </w:r>
      <w:r w:rsidR="00DC4417" w:rsidRPr="00283BF0">
        <w:rPr>
          <w:rFonts w:ascii="Times New Roman" w:hAnsi="Times New Roman" w:cs="Times New Roman"/>
          <w:sz w:val="28"/>
          <w:szCs w:val="28"/>
        </w:rPr>
        <w:t>р</w:t>
      </w:r>
      <w:r w:rsidR="00DC4417" w:rsidRPr="00283BF0">
        <w:rPr>
          <w:rFonts w:ascii="Times New Roman" w:hAnsi="Times New Roman" w:cs="Times New Roman"/>
          <w:sz w:val="28"/>
          <w:szCs w:val="28"/>
        </w:rPr>
        <w:t>ганизаций</w:t>
      </w:r>
      <w:r w:rsidRPr="00283BF0">
        <w:rPr>
          <w:rFonts w:ascii="Times New Roman" w:hAnsi="Times New Roman" w:cs="Times New Roman"/>
          <w:sz w:val="28"/>
          <w:szCs w:val="28"/>
        </w:rPr>
        <w:t>, а также проектов решений указанных органов и организаций о</w:t>
      </w:r>
      <w:r w:rsidRPr="00283BF0">
        <w:rPr>
          <w:rFonts w:ascii="Times New Roman" w:hAnsi="Times New Roman" w:cs="Times New Roman"/>
          <w:sz w:val="28"/>
          <w:szCs w:val="28"/>
        </w:rPr>
        <w:t>р</w:t>
      </w:r>
      <w:r w:rsidRPr="00283BF0">
        <w:rPr>
          <w:rFonts w:ascii="Times New Roman" w:hAnsi="Times New Roman" w:cs="Times New Roman"/>
          <w:sz w:val="28"/>
          <w:szCs w:val="28"/>
        </w:rPr>
        <w:t xml:space="preserve">ганизатор общественного обсуждения не </w:t>
      </w:r>
      <w:proofErr w:type="gramStart"/>
      <w:r w:rsidRPr="00283BF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83BF0">
        <w:rPr>
          <w:rFonts w:ascii="Times New Roman" w:hAnsi="Times New Roman" w:cs="Times New Roman"/>
          <w:sz w:val="28"/>
          <w:szCs w:val="28"/>
        </w:rPr>
        <w:t xml:space="preserve"> чем за десять дней до нач</w:t>
      </w:r>
      <w:r w:rsidRPr="00283BF0">
        <w:rPr>
          <w:rFonts w:ascii="Times New Roman" w:hAnsi="Times New Roman" w:cs="Times New Roman"/>
          <w:sz w:val="28"/>
          <w:szCs w:val="28"/>
        </w:rPr>
        <w:t>а</w:t>
      </w:r>
      <w:r w:rsidRPr="00283BF0">
        <w:rPr>
          <w:rFonts w:ascii="Times New Roman" w:hAnsi="Times New Roman" w:cs="Times New Roman"/>
          <w:sz w:val="28"/>
          <w:szCs w:val="28"/>
        </w:rPr>
        <w:t>ла проведения общественного обсуждения направляет информацию</w:t>
      </w:r>
      <w:r w:rsidR="00CE60A4" w:rsidRPr="00283BF0">
        <w:rPr>
          <w:rFonts w:ascii="Times New Roman" w:hAnsi="Times New Roman" w:cs="Times New Roman"/>
          <w:sz w:val="28"/>
          <w:szCs w:val="28"/>
        </w:rPr>
        <w:t xml:space="preserve"> о сроке проведения общественного обсуждения и мероприятиях, запланированных при его проведении, </w:t>
      </w:r>
      <w:r w:rsidRPr="00283BF0">
        <w:rPr>
          <w:rFonts w:ascii="Times New Roman" w:hAnsi="Times New Roman" w:cs="Times New Roman"/>
          <w:sz w:val="28"/>
          <w:szCs w:val="28"/>
        </w:rPr>
        <w:t xml:space="preserve">в </w:t>
      </w:r>
      <w:r w:rsidR="00CE60A4" w:rsidRPr="00283BF0">
        <w:rPr>
          <w:rFonts w:ascii="Times New Roman" w:hAnsi="Times New Roman" w:cs="Times New Roman"/>
          <w:sz w:val="28"/>
          <w:szCs w:val="28"/>
        </w:rPr>
        <w:t xml:space="preserve">общественный совет при администрации </w:t>
      </w:r>
      <w:r w:rsidR="00A71B87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283BF0">
        <w:rPr>
          <w:rFonts w:ascii="Times New Roman" w:hAnsi="Times New Roman" w:cs="Times New Roman"/>
          <w:sz w:val="28"/>
          <w:szCs w:val="28"/>
        </w:rPr>
        <w:t>.</w:t>
      </w:r>
    </w:p>
    <w:p w:rsidR="00F9462D" w:rsidRDefault="00F9462D" w:rsidP="00F87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417" w:rsidRDefault="009D18A3" w:rsidP="00283B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538A4">
        <w:rPr>
          <w:rFonts w:ascii="Times New Roman" w:hAnsi="Times New Roman" w:cs="Times New Roman"/>
          <w:sz w:val="28"/>
          <w:szCs w:val="28"/>
        </w:rPr>
        <w:t xml:space="preserve">. </w:t>
      </w:r>
      <w:r w:rsidR="00684F14" w:rsidRPr="00684F14">
        <w:rPr>
          <w:rFonts w:ascii="Times New Roman" w:hAnsi="Times New Roman" w:cs="Times New Roman"/>
          <w:sz w:val="28"/>
          <w:szCs w:val="28"/>
        </w:rPr>
        <w:t>Случаи и порядок посещения органов, организаций при осуществлении общественного контроля</w:t>
      </w:r>
    </w:p>
    <w:p w:rsidR="00283BF0" w:rsidRPr="00B832D7" w:rsidRDefault="00283BF0" w:rsidP="00283BF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18A3" w:rsidRDefault="00C016CA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Посещение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832D7">
        <w:rPr>
          <w:rFonts w:ascii="Times New Roman" w:hAnsi="Times New Roman" w:cs="Times New Roman"/>
          <w:sz w:val="28"/>
          <w:szCs w:val="28"/>
        </w:rPr>
        <w:t xml:space="preserve"> о</w:t>
      </w:r>
      <w:r w:rsidRPr="00B832D7">
        <w:rPr>
          <w:rFonts w:ascii="Times New Roman" w:hAnsi="Times New Roman" w:cs="Times New Roman"/>
          <w:sz w:val="28"/>
          <w:szCs w:val="28"/>
        </w:rPr>
        <w:t>р</w:t>
      </w:r>
      <w:r w:rsidRPr="00B832D7">
        <w:rPr>
          <w:rFonts w:ascii="Times New Roman" w:hAnsi="Times New Roman" w:cs="Times New Roman"/>
          <w:sz w:val="28"/>
          <w:szCs w:val="28"/>
        </w:rPr>
        <w:t>ганизации при проведении общественной проверки и общественной экспе</w:t>
      </w:r>
      <w:r w:rsidRPr="00B832D7">
        <w:rPr>
          <w:rFonts w:ascii="Times New Roman" w:hAnsi="Times New Roman" w:cs="Times New Roman"/>
          <w:sz w:val="28"/>
          <w:szCs w:val="28"/>
        </w:rPr>
        <w:t>р</w:t>
      </w:r>
      <w:r w:rsidRPr="00B832D7">
        <w:rPr>
          <w:rFonts w:ascii="Times New Roman" w:hAnsi="Times New Roman" w:cs="Times New Roman"/>
          <w:sz w:val="28"/>
          <w:szCs w:val="28"/>
        </w:rPr>
        <w:t>тизы осуществляется с уведомлением руководителей указанн</w:t>
      </w:r>
      <w:r>
        <w:rPr>
          <w:rFonts w:ascii="Times New Roman" w:hAnsi="Times New Roman" w:cs="Times New Roman"/>
          <w:sz w:val="28"/>
          <w:szCs w:val="28"/>
        </w:rPr>
        <w:t>ого органа</w:t>
      </w:r>
      <w:r w:rsidRPr="00B832D7">
        <w:rPr>
          <w:rFonts w:ascii="Times New Roman" w:hAnsi="Times New Roman" w:cs="Times New Roman"/>
          <w:sz w:val="28"/>
          <w:szCs w:val="28"/>
        </w:rPr>
        <w:t>, о</w:t>
      </w:r>
      <w:r w:rsidRPr="00B832D7">
        <w:rPr>
          <w:rFonts w:ascii="Times New Roman" w:hAnsi="Times New Roman" w:cs="Times New Roman"/>
          <w:sz w:val="28"/>
          <w:szCs w:val="28"/>
        </w:rPr>
        <w:t>р</w:t>
      </w:r>
      <w:r w:rsidRPr="00B832D7">
        <w:rPr>
          <w:rFonts w:ascii="Times New Roman" w:hAnsi="Times New Roman" w:cs="Times New Roman"/>
          <w:sz w:val="28"/>
          <w:szCs w:val="28"/>
        </w:rPr>
        <w:t>ганизаци</w:t>
      </w:r>
      <w:r w:rsidR="009D18A3">
        <w:rPr>
          <w:rFonts w:ascii="Times New Roman" w:hAnsi="Times New Roman" w:cs="Times New Roman"/>
          <w:sz w:val="28"/>
          <w:szCs w:val="28"/>
        </w:rPr>
        <w:t>и.</w:t>
      </w:r>
    </w:p>
    <w:p w:rsidR="009D18A3" w:rsidRDefault="00F87F83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A3">
        <w:rPr>
          <w:rFonts w:ascii="Times New Roman" w:hAnsi="Times New Roman" w:cs="Times New Roman"/>
          <w:sz w:val="28"/>
          <w:szCs w:val="28"/>
        </w:rPr>
        <w:t>В случае необходимости посещения органа</w:t>
      </w:r>
      <w:r w:rsidR="00CE60A4" w:rsidRPr="009D18A3">
        <w:rPr>
          <w:rFonts w:ascii="Times New Roman" w:hAnsi="Times New Roman" w:cs="Times New Roman"/>
          <w:sz w:val="28"/>
          <w:szCs w:val="28"/>
        </w:rPr>
        <w:t xml:space="preserve"> местного самоупра</w:t>
      </w:r>
      <w:r w:rsidR="00CE60A4" w:rsidRPr="009D18A3">
        <w:rPr>
          <w:rFonts w:ascii="Times New Roman" w:hAnsi="Times New Roman" w:cs="Times New Roman"/>
          <w:sz w:val="28"/>
          <w:szCs w:val="28"/>
        </w:rPr>
        <w:t>в</w:t>
      </w:r>
      <w:r w:rsidR="00CE60A4" w:rsidRPr="009D18A3">
        <w:rPr>
          <w:rFonts w:ascii="Times New Roman" w:hAnsi="Times New Roman" w:cs="Times New Roman"/>
          <w:sz w:val="28"/>
          <w:szCs w:val="28"/>
        </w:rPr>
        <w:t>ления</w:t>
      </w:r>
      <w:r w:rsidRPr="009D18A3">
        <w:rPr>
          <w:rFonts w:ascii="Times New Roman" w:hAnsi="Times New Roman" w:cs="Times New Roman"/>
          <w:sz w:val="28"/>
          <w:szCs w:val="28"/>
        </w:rPr>
        <w:t>,</w:t>
      </w:r>
      <w:r w:rsidR="00CE60A4" w:rsidRPr="009D18A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D18A3">
        <w:rPr>
          <w:rFonts w:ascii="Times New Roman" w:hAnsi="Times New Roman" w:cs="Times New Roman"/>
          <w:sz w:val="28"/>
          <w:szCs w:val="28"/>
        </w:rPr>
        <w:t xml:space="preserve"> организации для осуществления общественного ко</w:t>
      </w:r>
      <w:r w:rsidRPr="009D18A3">
        <w:rPr>
          <w:rFonts w:ascii="Times New Roman" w:hAnsi="Times New Roman" w:cs="Times New Roman"/>
          <w:sz w:val="28"/>
          <w:szCs w:val="28"/>
        </w:rPr>
        <w:t>н</w:t>
      </w:r>
      <w:r w:rsidRPr="009D18A3">
        <w:rPr>
          <w:rFonts w:ascii="Times New Roman" w:hAnsi="Times New Roman" w:cs="Times New Roman"/>
          <w:sz w:val="28"/>
          <w:szCs w:val="28"/>
        </w:rPr>
        <w:t xml:space="preserve">троля субъект общественного контроля не </w:t>
      </w:r>
      <w:proofErr w:type="gramStart"/>
      <w:r w:rsidRPr="009D18A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D18A3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посещения уведомляет руководителя органа</w:t>
      </w:r>
      <w:r w:rsidR="00C016CA" w:rsidRPr="009D18A3">
        <w:rPr>
          <w:rFonts w:ascii="Times New Roman" w:hAnsi="Times New Roman" w:cs="Times New Roman"/>
          <w:sz w:val="28"/>
          <w:szCs w:val="28"/>
        </w:rPr>
        <w:t xml:space="preserve"> местного самоуправл</w:t>
      </w:r>
      <w:r w:rsidR="00C016CA" w:rsidRPr="009D18A3">
        <w:rPr>
          <w:rFonts w:ascii="Times New Roman" w:hAnsi="Times New Roman" w:cs="Times New Roman"/>
          <w:sz w:val="28"/>
          <w:szCs w:val="28"/>
        </w:rPr>
        <w:t>е</w:t>
      </w:r>
      <w:r w:rsidR="00C016CA" w:rsidRPr="009D18A3">
        <w:rPr>
          <w:rFonts w:ascii="Times New Roman" w:hAnsi="Times New Roman" w:cs="Times New Roman"/>
          <w:sz w:val="28"/>
          <w:szCs w:val="28"/>
        </w:rPr>
        <w:t>ния</w:t>
      </w:r>
      <w:r w:rsidRPr="009D18A3">
        <w:rPr>
          <w:rFonts w:ascii="Times New Roman" w:hAnsi="Times New Roman" w:cs="Times New Roman"/>
          <w:sz w:val="28"/>
          <w:szCs w:val="28"/>
        </w:rPr>
        <w:t xml:space="preserve">, </w:t>
      </w:r>
      <w:r w:rsidR="00C016CA" w:rsidRPr="009D18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18A3">
        <w:rPr>
          <w:rFonts w:ascii="Times New Roman" w:hAnsi="Times New Roman" w:cs="Times New Roman"/>
          <w:sz w:val="28"/>
          <w:szCs w:val="28"/>
        </w:rPr>
        <w:t>организации о дате, времени и цели посещения, а также о лицах, которыми предполагается посещение.</w:t>
      </w:r>
    </w:p>
    <w:p w:rsidR="009D18A3" w:rsidRDefault="00F47116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A3">
        <w:rPr>
          <w:rFonts w:ascii="Times New Roman" w:hAnsi="Times New Roman" w:cs="Times New Roman"/>
          <w:sz w:val="28"/>
          <w:szCs w:val="28"/>
        </w:rPr>
        <w:t>В случае изменения сведений о сроке посещения организатор и</w:t>
      </w:r>
      <w:r w:rsidRPr="009D18A3">
        <w:rPr>
          <w:rFonts w:ascii="Times New Roman" w:hAnsi="Times New Roman" w:cs="Times New Roman"/>
          <w:sz w:val="28"/>
          <w:szCs w:val="28"/>
        </w:rPr>
        <w:t>н</w:t>
      </w:r>
      <w:r w:rsidRPr="009D18A3">
        <w:rPr>
          <w:rFonts w:ascii="Times New Roman" w:hAnsi="Times New Roman" w:cs="Times New Roman"/>
          <w:sz w:val="28"/>
          <w:szCs w:val="28"/>
        </w:rPr>
        <w:t>формирует</w:t>
      </w:r>
      <w:r w:rsidR="009D18A3" w:rsidRPr="009D18A3">
        <w:rPr>
          <w:rFonts w:ascii="Times New Roman" w:hAnsi="Times New Roman" w:cs="Times New Roman"/>
          <w:sz w:val="28"/>
          <w:szCs w:val="28"/>
        </w:rPr>
        <w:t xml:space="preserve"> об этом руководителя проверяемого</w:t>
      </w:r>
      <w:r w:rsidRPr="009D18A3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C016CA" w:rsidRPr="009D18A3">
        <w:rPr>
          <w:rFonts w:ascii="Times New Roman" w:hAnsi="Times New Roman" w:cs="Times New Roman"/>
          <w:sz w:val="28"/>
          <w:szCs w:val="28"/>
        </w:rPr>
        <w:t xml:space="preserve"> местного самоупра</w:t>
      </w:r>
      <w:r w:rsidR="00C016CA" w:rsidRPr="009D18A3">
        <w:rPr>
          <w:rFonts w:ascii="Times New Roman" w:hAnsi="Times New Roman" w:cs="Times New Roman"/>
          <w:sz w:val="28"/>
          <w:szCs w:val="28"/>
        </w:rPr>
        <w:t>в</w:t>
      </w:r>
      <w:r w:rsidR="00C016CA" w:rsidRPr="009D18A3">
        <w:rPr>
          <w:rFonts w:ascii="Times New Roman" w:hAnsi="Times New Roman" w:cs="Times New Roman"/>
          <w:sz w:val="28"/>
          <w:szCs w:val="28"/>
        </w:rPr>
        <w:t>ления</w:t>
      </w:r>
      <w:r w:rsidRPr="009D18A3">
        <w:rPr>
          <w:rFonts w:ascii="Times New Roman" w:hAnsi="Times New Roman" w:cs="Times New Roman"/>
          <w:sz w:val="28"/>
          <w:szCs w:val="28"/>
        </w:rPr>
        <w:t xml:space="preserve">, </w:t>
      </w:r>
      <w:r w:rsidR="00C016CA" w:rsidRPr="009D18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D18A3">
        <w:rPr>
          <w:rFonts w:ascii="Times New Roman" w:hAnsi="Times New Roman" w:cs="Times New Roman"/>
          <w:sz w:val="28"/>
          <w:szCs w:val="28"/>
        </w:rPr>
        <w:t>организации не позднее рабочего дня, следующего за днем принятия решения об изменении указанных сведений</w:t>
      </w:r>
      <w:r w:rsidR="00F87F83" w:rsidRPr="009D18A3">
        <w:rPr>
          <w:rFonts w:ascii="Times New Roman" w:hAnsi="Times New Roman" w:cs="Times New Roman"/>
          <w:sz w:val="28"/>
          <w:szCs w:val="28"/>
        </w:rPr>
        <w:t>.</w:t>
      </w:r>
    </w:p>
    <w:p w:rsidR="00F87F83" w:rsidRPr="009D18A3" w:rsidRDefault="00F87F83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A3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553987" w:rsidRPr="009D18A3">
        <w:rPr>
          <w:rFonts w:ascii="Times New Roman" w:hAnsi="Times New Roman" w:cs="Times New Roman"/>
          <w:sz w:val="28"/>
          <w:szCs w:val="28"/>
        </w:rPr>
        <w:t>органа местного самоуправления, муниципальной о</w:t>
      </w:r>
      <w:r w:rsidR="00553987" w:rsidRPr="009D18A3">
        <w:rPr>
          <w:rFonts w:ascii="Times New Roman" w:hAnsi="Times New Roman" w:cs="Times New Roman"/>
          <w:sz w:val="28"/>
          <w:szCs w:val="28"/>
        </w:rPr>
        <w:t>р</w:t>
      </w:r>
      <w:r w:rsidR="00553987" w:rsidRPr="009D18A3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Pr="009D18A3">
        <w:rPr>
          <w:rFonts w:ascii="Times New Roman" w:hAnsi="Times New Roman" w:cs="Times New Roman"/>
          <w:sz w:val="28"/>
          <w:szCs w:val="28"/>
        </w:rPr>
        <w:t>при осуществлении общественного контроля осуществляется в р</w:t>
      </w:r>
      <w:r w:rsidRPr="009D18A3">
        <w:rPr>
          <w:rFonts w:ascii="Times New Roman" w:hAnsi="Times New Roman" w:cs="Times New Roman"/>
          <w:sz w:val="28"/>
          <w:szCs w:val="28"/>
        </w:rPr>
        <w:t>а</w:t>
      </w:r>
      <w:r w:rsidRPr="009D18A3">
        <w:rPr>
          <w:rFonts w:ascii="Times New Roman" w:hAnsi="Times New Roman" w:cs="Times New Roman"/>
          <w:sz w:val="28"/>
          <w:szCs w:val="28"/>
        </w:rPr>
        <w:t>бочее время, установленное правилами внутреннего служебного (трудового) распорядка орган</w:t>
      </w:r>
      <w:r w:rsidR="00553987" w:rsidRPr="009D18A3">
        <w:rPr>
          <w:rFonts w:ascii="Times New Roman" w:hAnsi="Times New Roman" w:cs="Times New Roman"/>
          <w:sz w:val="28"/>
          <w:szCs w:val="28"/>
        </w:rPr>
        <w:t>а</w:t>
      </w:r>
      <w:r w:rsidRPr="009D18A3">
        <w:rPr>
          <w:rFonts w:ascii="Times New Roman" w:hAnsi="Times New Roman" w:cs="Times New Roman"/>
          <w:sz w:val="28"/>
          <w:szCs w:val="28"/>
        </w:rPr>
        <w:t>, организаци</w:t>
      </w:r>
      <w:r w:rsidR="00553987" w:rsidRPr="009D18A3">
        <w:rPr>
          <w:rFonts w:ascii="Times New Roman" w:hAnsi="Times New Roman" w:cs="Times New Roman"/>
          <w:sz w:val="28"/>
          <w:szCs w:val="28"/>
        </w:rPr>
        <w:t>и</w:t>
      </w:r>
      <w:r w:rsidRPr="009D18A3">
        <w:rPr>
          <w:rFonts w:ascii="Times New Roman" w:hAnsi="Times New Roman" w:cs="Times New Roman"/>
          <w:sz w:val="28"/>
          <w:szCs w:val="28"/>
        </w:rPr>
        <w:t>, с соблюдением правил посещения, проп</w:t>
      </w:r>
      <w:r w:rsidRPr="009D18A3">
        <w:rPr>
          <w:rFonts w:ascii="Times New Roman" w:hAnsi="Times New Roman" w:cs="Times New Roman"/>
          <w:sz w:val="28"/>
          <w:szCs w:val="28"/>
        </w:rPr>
        <w:t>у</w:t>
      </w:r>
      <w:r w:rsidRPr="009D18A3">
        <w:rPr>
          <w:rFonts w:ascii="Times New Roman" w:hAnsi="Times New Roman" w:cs="Times New Roman"/>
          <w:sz w:val="28"/>
          <w:szCs w:val="28"/>
        </w:rPr>
        <w:t xml:space="preserve">скного и (или) </w:t>
      </w:r>
      <w:proofErr w:type="spellStart"/>
      <w:r w:rsidRPr="009D18A3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9D18A3">
        <w:rPr>
          <w:rFonts w:ascii="Times New Roman" w:hAnsi="Times New Roman" w:cs="Times New Roman"/>
          <w:sz w:val="28"/>
          <w:szCs w:val="28"/>
        </w:rPr>
        <w:t xml:space="preserve"> режимов, установленных в соответствии с действующими нормативными правовыми актами либо локальными норм</w:t>
      </w:r>
      <w:r w:rsidRPr="009D18A3">
        <w:rPr>
          <w:rFonts w:ascii="Times New Roman" w:hAnsi="Times New Roman" w:cs="Times New Roman"/>
          <w:sz w:val="28"/>
          <w:szCs w:val="28"/>
        </w:rPr>
        <w:t>а</w:t>
      </w:r>
      <w:r w:rsidRPr="009D18A3">
        <w:rPr>
          <w:rFonts w:ascii="Times New Roman" w:hAnsi="Times New Roman" w:cs="Times New Roman"/>
          <w:sz w:val="28"/>
          <w:szCs w:val="28"/>
        </w:rPr>
        <w:t>тивными актами органа, организации.</w:t>
      </w:r>
    </w:p>
    <w:p w:rsidR="00F30B27" w:rsidRDefault="00F30B27" w:rsidP="00F87F8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7F83" w:rsidRPr="00B832D7" w:rsidRDefault="00F87F83" w:rsidP="00A71B87">
      <w:pPr>
        <w:pStyle w:val="ConsPlusNormal"/>
        <w:numPr>
          <w:ilvl w:val="0"/>
          <w:numId w:val="5"/>
        </w:numPr>
        <w:tabs>
          <w:tab w:val="left" w:pos="284"/>
        </w:tabs>
        <w:spacing w:line="240" w:lineRule="exact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32D7">
        <w:rPr>
          <w:rFonts w:ascii="Times New Roman" w:hAnsi="Times New Roman" w:cs="Times New Roman"/>
          <w:sz w:val="28"/>
          <w:szCs w:val="28"/>
        </w:rPr>
        <w:t>Случаи учета органами</w:t>
      </w:r>
      <w:r w:rsidR="003400F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, </w:t>
      </w:r>
      <w:r w:rsidR="003400F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832D7">
        <w:rPr>
          <w:rFonts w:ascii="Times New Roman" w:hAnsi="Times New Roman" w:cs="Times New Roman"/>
          <w:sz w:val="28"/>
          <w:szCs w:val="28"/>
        </w:rPr>
        <w:t>орг</w:t>
      </w:r>
      <w:r w:rsidRPr="00B832D7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>низациями предложений, рекомендаций и выводов, содержащихся в итог</w:t>
      </w:r>
      <w:r w:rsidRPr="00B832D7">
        <w:rPr>
          <w:rFonts w:ascii="Times New Roman" w:hAnsi="Times New Roman" w:cs="Times New Roman"/>
          <w:sz w:val="28"/>
          <w:szCs w:val="28"/>
        </w:rPr>
        <w:t>о</w:t>
      </w:r>
      <w:r w:rsidRPr="00B832D7">
        <w:rPr>
          <w:rFonts w:ascii="Times New Roman" w:hAnsi="Times New Roman" w:cs="Times New Roman"/>
          <w:sz w:val="28"/>
          <w:szCs w:val="28"/>
        </w:rPr>
        <w:t>вых документах по результатам общественного контроля</w:t>
      </w:r>
    </w:p>
    <w:p w:rsidR="00F87F83" w:rsidRPr="00B832D7" w:rsidRDefault="00F87F83" w:rsidP="00A71B8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8A3" w:rsidRDefault="00F87F83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2D7">
        <w:rPr>
          <w:rFonts w:ascii="Times New Roman" w:hAnsi="Times New Roman" w:cs="Times New Roman"/>
          <w:sz w:val="28"/>
          <w:szCs w:val="28"/>
        </w:rPr>
        <w:t>Предложения, рекомендации и выводы, содержащиеся в итоговых документах, подготовленных по результатам общественного контроля, уч</w:t>
      </w:r>
      <w:r w:rsidRPr="00B832D7">
        <w:rPr>
          <w:rFonts w:ascii="Times New Roman" w:hAnsi="Times New Roman" w:cs="Times New Roman"/>
          <w:sz w:val="28"/>
          <w:szCs w:val="28"/>
        </w:rPr>
        <w:t>и</w:t>
      </w:r>
      <w:r w:rsidRPr="00B832D7">
        <w:rPr>
          <w:rFonts w:ascii="Times New Roman" w:hAnsi="Times New Roman" w:cs="Times New Roman"/>
          <w:sz w:val="28"/>
          <w:szCs w:val="28"/>
        </w:rPr>
        <w:t>тываются органами</w:t>
      </w:r>
      <w:r w:rsidR="00F30B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, </w:t>
      </w:r>
      <w:r w:rsidR="00F30B2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832D7">
        <w:rPr>
          <w:rFonts w:ascii="Times New Roman" w:hAnsi="Times New Roman" w:cs="Times New Roman"/>
          <w:sz w:val="28"/>
          <w:szCs w:val="28"/>
        </w:rPr>
        <w:t>организ</w:t>
      </w:r>
      <w:r w:rsidRPr="00B832D7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>циями в случае соответствия указанных документов требованиям к их с</w:t>
      </w:r>
      <w:r w:rsidRPr="00B832D7">
        <w:rPr>
          <w:rFonts w:ascii="Times New Roman" w:hAnsi="Times New Roman" w:cs="Times New Roman"/>
          <w:sz w:val="28"/>
          <w:szCs w:val="28"/>
        </w:rPr>
        <w:t>о</w:t>
      </w:r>
      <w:r w:rsidRPr="00B832D7">
        <w:rPr>
          <w:rFonts w:ascii="Times New Roman" w:hAnsi="Times New Roman" w:cs="Times New Roman"/>
          <w:sz w:val="28"/>
          <w:szCs w:val="28"/>
        </w:rPr>
        <w:t xml:space="preserve">держанию, установленным Федеральным </w:t>
      </w:r>
      <w:hyperlink r:id="rId14" w:history="1">
        <w:r w:rsidRPr="00B832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81627A">
        <w:rPr>
          <w:rFonts w:ascii="Times New Roman" w:hAnsi="Times New Roman" w:cs="Times New Roman"/>
          <w:sz w:val="28"/>
          <w:szCs w:val="28"/>
        </w:rPr>
        <w:t xml:space="preserve"> «</w:t>
      </w:r>
      <w:r w:rsidRPr="00B832D7">
        <w:rPr>
          <w:rFonts w:ascii="Times New Roman" w:hAnsi="Times New Roman" w:cs="Times New Roman"/>
          <w:sz w:val="28"/>
          <w:szCs w:val="28"/>
        </w:rPr>
        <w:t>Об основах общественн</w:t>
      </w:r>
      <w:r w:rsidRPr="00B832D7">
        <w:rPr>
          <w:rFonts w:ascii="Times New Roman" w:hAnsi="Times New Roman" w:cs="Times New Roman"/>
          <w:sz w:val="28"/>
          <w:szCs w:val="28"/>
        </w:rPr>
        <w:t>о</w:t>
      </w:r>
      <w:r w:rsidRPr="00B832D7">
        <w:rPr>
          <w:rFonts w:ascii="Times New Roman" w:hAnsi="Times New Roman" w:cs="Times New Roman"/>
          <w:sz w:val="28"/>
          <w:szCs w:val="28"/>
        </w:rPr>
        <w:t>го кон</w:t>
      </w:r>
      <w:r w:rsidR="0081627A">
        <w:rPr>
          <w:rFonts w:ascii="Times New Roman" w:hAnsi="Times New Roman" w:cs="Times New Roman"/>
          <w:sz w:val="28"/>
          <w:szCs w:val="28"/>
        </w:rPr>
        <w:t>троля в Российской Федерации»</w:t>
      </w:r>
      <w:r w:rsidRPr="00B832D7">
        <w:rPr>
          <w:rFonts w:ascii="Times New Roman" w:hAnsi="Times New Roman" w:cs="Times New Roman"/>
          <w:sz w:val="28"/>
          <w:szCs w:val="28"/>
        </w:rPr>
        <w:t>, и отсутствия обоснованных возраж</w:t>
      </w:r>
      <w:r w:rsidRPr="00B832D7">
        <w:rPr>
          <w:rFonts w:ascii="Times New Roman" w:hAnsi="Times New Roman" w:cs="Times New Roman"/>
          <w:sz w:val="28"/>
          <w:szCs w:val="28"/>
        </w:rPr>
        <w:t>е</w:t>
      </w:r>
      <w:r w:rsidRPr="00B832D7">
        <w:rPr>
          <w:rFonts w:ascii="Times New Roman" w:hAnsi="Times New Roman" w:cs="Times New Roman"/>
          <w:sz w:val="28"/>
          <w:szCs w:val="28"/>
        </w:rPr>
        <w:t>ний органа</w:t>
      </w:r>
      <w:r w:rsidR="00F30B2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B832D7">
        <w:rPr>
          <w:rFonts w:ascii="Times New Roman" w:hAnsi="Times New Roman" w:cs="Times New Roman"/>
          <w:sz w:val="28"/>
          <w:szCs w:val="28"/>
        </w:rPr>
        <w:t xml:space="preserve">, </w:t>
      </w:r>
      <w:r w:rsidR="00F30B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2D7">
        <w:rPr>
          <w:rFonts w:ascii="Times New Roman" w:hAnsi="Times New Roman" w:cs="Times New Roman"/>
          <w:sz w:val="28"/>
          <w:szCs w:val="28"/>
        </w:rPr>
        <w:t>организации на ук</w:t>
      </w:r>
      <w:r w:rsidRPr="00B832D7">
        <w:rPr>
          <w:rFonts w:ascii="Times New Roman" w:hAnsi="Times New Roman" w:cs="Times New Roman"/>
          <w:sz w:val="28"/>
          <w:szCs w:val="28"/>
        </w:rPr>
        <w:t>а</w:t>
      </w:r>
      <w:r w:rsidRPr="00B832D7">
        <w:rPr>
          <w:rFonts w:ascii="Times New Roman" w:hAnsi="Times New Roman" w:cs="Times New Roman"/>
          <w:sz w:val="28"/>
          <w:szCs w:val="28"/>
        </w:rPr>
        <w:t>занные предложения, рекомендации и выводы.</w:t>
      </w:r>
      <w:proofErr w:type="gramEnd"/>
    </w:p>
    <w:p w:rsidR="00F87F83" w:rsidRPr="009D18A3" w:rsidRDefault="00F87F83" w:rsidP="009D18A3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A3">
        <w:rPr>
          <w:rFonts w:ascii="Times New Roman" w:hAnsi="Times New Roman" w:cs="Times New Roman"/>
          <w:sz w:val="28"/>
          <w:szCs w:val="28"/>
        </w:rPr>
        <w:t>Предложения, рекомендации и выводы, содержащиеся в итоговых документах, подготовленных по результатам общественного контроля, уч</w:t>
      </w:r>
      <w:r w:rsidRPr="009D18A3">
        <w:rPr>
          <w:rFonts w:ascii="Times New Roman" w:hAnsi="Times New Roman" w:cs="Times New Roman"/>
          <w:sz w:val="28"/>
          <w:szCs w:val="28"/>
        </w:rPr>
        <w:t>и</w:t>
      </w:r>
      <w:r w:rsidRPr="009D18A3">
        <w:rPr>
          <w:rFonts w:ascii="Times New Roman" w:hAnsi="Times New Roman" w:cs="Times New Roman"/>
          <w:sz w:val="28"/>
          <w:szCs w:val="28"/>
        </w:rPr>
        <w:t xml:space="preserve">тываются при оценке эффективности деятельности </w:t>
      </w:r>
      <w:r w:rsidR="00F30B27" w:rsidRPr="009D18A3">
        <w:rPr>
          <w:rFonts w:ascii="Times New Roman" w:hAnsi="Times New Roman" w:cs="Times New Roman"/>
          <w:sz w:val="28"/>
          <w:szCs w:val="28"/>
        </w:rPr>
        <w:t>органов местного сам</w:t>
      </w:r>
      <w:r w:rsidR="00F30B27" w:rsidRPr="009D18A3">
        <w:rPr>
          <w:rFonts w:ascii="Times New Roman" w:hAnsi="Times New Roman" w:cs="Times New Roman"/>
          <w:sz w:val="28"/>
          <w:szCs w:val="28"/>
        </w:rPr>
        <w:t>о</w:t>
      </w:r>
      <w:r w:rsidR="00F30B27" w:rsidRPr="009D18A3">
        <w:rPr>
          <w:rFonts w:ascii="Times New Roman" w:hAnsi="Times New Roman" w:cs="Times New Roman"/>
          <w:sz w:val="28"/>
          <w:szCs w:val="28"/>
        </w:rPr>
        <w:t>управления</w:t>
      </w:r>
      <w:r w:rsidRPr="009D18A3">
        <w:rPr>
          <w:rFonts w:ascii="Times New Roman" w:hAnsi="Times New Roman" w:cs="Times New Roman"/>
          <w:sz w:val="28"/>
          <w:szCs w:val="28"/>
        </w:rPr>
        <w:t xml:space="preserve"> в случаях, предусмотренных</w:t>
      </w:r>
      <w:r w:rsidR="001A27E4" w:rsidRPr="009D18A3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Pr="009D18A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1A27E4" w:rsidRPr="009D18A3">
        <w:rPr>
          <w:rFonts w:ascii="Times New Roman" w:hAnsi="Times New Roman" w:cs="Times New Roman"/>
          <w:sz w:val="28"/>
          <w:szCs w:val="28"/>
        </w:rPr>
        <w:t>а Хабаровского кра</w:t>
      </w:r>
      <w:r w:rsidRPr="009D18A3">
        <w:rPr>
          <w:rFonts w:ascii="Times New Roman" w:hAnsi="Times New Roman" w:cs="Times New Roman"/>
          <w:sz w:val="28"/>
          <w:szCs w:val="28"/>
        </w:rPr>
        <w:t>я</w:t>
      </w:r>
      <w:r w:rsidR="001A27E4" w:rsidRPr="009D18A3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A71B87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9D18A3">
        <w:rPr>
          <w:rFonts w:ascii="Times New Roman" w:hAnsi="Times New Roman" w:cs="Times New Roman"/>
          <w:sz w:val="28"/>
          <w:szCs w:val="28"/>
        </w:rPr>
        <w:t>.</w:t>
      </w:r>
    </w:p>
    <w:p w:rsidR="00F87F83" w:rsidRPr="00F87F83" w:rsidRDefault="003400F3" w:rsidP="00C964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F87F83" w:rsidRPr="00F87F83" w:rsidSect="008D500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29" w:rsidRDefault="000C3129" w:rsidP="00B3769E">
      <w:pPr>
        <w:spacing w:after="0" w:line="240" w:lineRule="auto"/>
      </w:pPr>
      <w:r>
        <w:separator/>
      </w:r>
    </w:p>
  </w:endnote>
  <w:endnote w:type="continuationSeparator" w:id="0">
    <w:p w:rsidR="000C3129" w:rsidRDefault="000C3129" w:rsidP="00B3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29" w:rsidRDefault="000C3129" w:rsidP="00B3769E">
      <w:pPr>
        <w:spacing w:after="0" w:line="240" w:lineRule="auto"/>
      </w:pPr>
      <w:r>
        <w:separator/>
      </w:r>
    </w:p>
  </w:footnote>
  <w:footnote w:type="continuationSeparator" w:id="0">
    <w:p w:rsidR="000C3129" w:rsidRDefault="000C3129" w:rsidP="00B3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424832"/>
      <w:docPartObj>
        <w:docPartGallery w:val="Page Numbers (Top of Page)"/>
        <w:docPartUnique/>
      </w:docPartObj>
    </w:sdtPr>
    <w:sdtContent>
      <w:p w:rsidR="00C964DA" w:rsidRDefault="004954B2">
        <w:pPr>
          <w:pStyle w:val="a4"/>
          <w:jc w:val="center"/>
        </w:pPr>
        <w:r>
          <w:fldChar w:fldCharType="begin"/>
        </w:r>
        <w:r w:rsidR="00313D9D">
          <w:instrText>PAGE   \* MERGEFORMAT</w:instrText>
        </w:r>
        <w:r>
          <w:fldChar w:fldCharType="separate"/>
        </w:r>
        <w:r w:rsidR="002F1B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4DA" w:rsidRDefault="00C964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8A4"/>
    <w:multiLevelType w:val="multilevel"/>
    <w:tmpl w:val="4F5C14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41807C50"/>
    <w:multiLevelType w:val="multilevel"/>
    <w:tmpl w:val="D2F6A8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5505A4"/>
    <w:multiLevelType w:val="multilevel"/>
    <w:tmpl w:val="148CB1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EA1D16"/>
    <w:multiLevelType w:val="multilevel"/>
    <w:tmpl w:val="F36628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411CA"/>
    <w:multiLevelType w:val="hybridMultilevel"/>
    <w:tmpl w:val="F36628E6"/>
    <w:lvl w:ilvl="0" w:tplc="CF244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87F83"/>
    <w:rsid w:val="0000082C"/>
    <w:rsid w:val="000803E6"/>
    <w:rsid w:val="00091100"/>
    <w:rsid w:val="000A77A6"/>
    <w:rsid w:val="000C3129"/>
    <w:rsid w:val="00112AAB"/>
    <w:rsid w:val="00130A0B"/>
    <w:rsid w:val="00172A34"/>
    <w:rsid w:val="00174131"/>
    <w:rsid w:val="001A0907"/>
    <w:rsid w:val="001A27E4"/>
    <w:rsid w:val="001A68C6"/>
    <w:rsid w:val="001C30CB"/>
    <w:rsid w:val="00262EA4"/>
    <w:rsid w:val="00273DFA"/>
    <w:rsid w:val="00283BF0"/>
    <w:rsid w:val="002B0010"/>
    <w:rsid w:val="002D34B6"/>
    <w:rsid w:val="002E470E"/>
    <w:rsid w:val="002F1BBB"/>
    <w:rsid w:val="002F33D6"/>
    <w:rsid w:val="00313D9D"/>
    <w:rsid w:val="0031600C"/>
    <w:rsid w:val="003400F3"/>
    <w:rsid w:val="0035602F"/>
    <w:rsid w:val="0039501A"/>
    <w:rsid w:val="003A6D06"/>
    <w:rsid w:val="003D7E4C"/>
    <w:rsid w:val="003E0065"/>
    <w:rsid w:val="003E2A15"/>
    <w:rsid w:val="003E526D"/>
    <w:rsid w:val="003F2660"/>
    <w:rsid w:val="0040670E"/>
    <w:rsid w:val="0042233F"/>
    <w:rsid w:val="004278E1"/>
    <w:rsid w:val="004339B0"/>
    <w:rsid w:val="004538A4"/>
    <w:rsid w:val="00460A29"/>
    <w:rsid w:val="00467C05"/>
    <w:rsid w:val="004954B2"/>
    <w:rsid w:val="004F4BBD"/>
    <w:rsid w:val="00511996"/>
    <w:rsid w:val="00514B31"/>
    <w:rsid w:val="00553987"/>
    <w:rsid w:val="00571286"/>
    <w:rsid w:val="005B3469"/>
    <w:rsid w:val="006416A6"/>
    <w:rsid w:val="00661280"/>
    <w:rsid w:val="00677566"/>
    <w:rsid w:val="00677ACF"/>
    <w:rsid w:val="00684F14"/>
    <w:rsid w:val="006A02F5"/>
    <w:rsid w:val="006B6DD1"/>
    <w:rsid w:val="0075243F"/>
    <w:rsid w:val="00757884"/>
    <w:rsid w:val="00772CBB"/>
    <w:rsid w:val="0077704A"/>
    <w:rsid w:val="00785A68"/>
    <w:rsid w:val="0079703F"/>
    <w:rsid w:val="007A3743"/>
    <w:rsid w:val="0081627A"/>
    <w:rsid w:val="008B1CF8"/>
    <w:rsid w:val="008B7386"/>
    <w:rsid w:val="008C768E"/>
    <w:rsid w:val="008D5008"/>
    <w:rsid w:val="00960168"/>
    <w:rsid w:val="00972623"/>
    <w:rsid w:val="0098113B"/>
    <w:rsid w:val="009D18A3"/>
    <w:rsid w:val="009F2A98"/>
    <w:rsid w:val="009F6AFF"/>
    <w:rsid w:val="00A20FDE"/>
    <w:rsid w:val="00A478CA"/>
    <w:rsid w:val="00A61823"/>
    <w:rsid w:val="00A71B87"/>
    <w:rsid w:val="00A8526B"/>
    <w:rsid w:val="00A87899"/>
    <w:rsid w:val="00AA2272"/>
    <w:rsid w:val="00AA3509"/>
    <w:rsid w:val="00AE147A"/>
    <w:rsid w:val="00B3769E"/>
    <w:rsid w:val="00B413F5"/>
    <w:rsid w:val="00B54BD8"/>
    <w:rsid w:val="00B832D7"/>
    <w:rsid w:val="00BD0B61"/>
    <w:rsid w:val="00BD1DE4"/>
    <w:rsid w:val="00BE72EB"/>
    <w:rsid w:val="00C016CA"/>
    <w:rsid w:val="00C31DB4"/>
    <w:rsid w:val="00C36415"/>
    <w:rsid w:val="00C41C11"/>
    <w:rsid w:val="00C54191"/>
    <w:rsid w:val="00C54DBD"/>
    <w:rsid w:val="00C56E57"/>
    <w:rsid w:val="00C70D0C"/>
    <w:rsid w:val="00C87F26"/>
    <w:rsid w:val="00C92C07"/>
    <w:rsid w:val="00C95355"/>
    <w:rsid w:val="00C964DA"/>
    <w:rsid w:val="00CA2A31"/>
    <w:rsid w:val="00CA40C2"/>
    <w:rsid w:val="00CA77F9"/>
    <w:rsid w:val="00CE60A4"/>
    <w:rsid w:val="00CE7B41"/>
    <w:rsid w:val="00CF358E"/>
    <w:rsid w:val="00CF416C"/>
    <w:rsid w:val="00D2020F"/>
    <w:rsid w:val="00D37A9C"/>
    <w:rsid w:val="00D42BE3"/>
    <w:rsid w:val="00D45598"/>
    <w:rsid w:val="00D473A0"/>
    <w:rsid w:val="00D65CAF"/>
    <w:rsid w:val="00D725EA"/>
    <w:rsid w:val="00D9301A"/>
    <w:rsid w:val="00DA66B9"/>
    <w:rsid w:val="00DC4417"/>
    <w:rsid w:val="00E07743"/>
    <w:rsid w:val="00E2192B"/>
    <w:rsid w:val="00E60AD9"/>
    <w:rsid w:val="00E766B4"/>
    <w:rsid w:val="00F053CE"/>
    <w:rsid w:val="00F22E7D"/>
    <w:rsid w:val="00F30B27"/>
    <w:rsid w:val="00F47116"/>
    <w:rsid w:val="00F87F83"/>
    <w:rsid w:val="00F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87F83"/>
    <w:rPr>
      <w:color w:val="0000FF"/>
      <w:u w:val="single"/>
    </w:rPr>
  </w:style>
  <w:style w:type="paragraph" w:customStyle="1" w:styleId="ConsPlusTitle">
    <w:name w:val="ConsPlusTitle"/>
    <w:uiPriority w:val="99"/>
    <w:rsid w:val="002D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769E"/>
  </w:style>
  <w:style w:type="paragraph" w:styleId="a6">
    <w:name w:val="footer"/>
    <w:basedOn w:val="a"/>
    <w:link w:val="a7"/>
    <w:uiPriority w:val="99"/>
    <w:unhideWhenUsed/>
    <w:rsid w:val="00B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769E"/>
  </w:style>
  <w:style w:type="paragraph" w:styleId="a8">
    <w:name w:val="Balloon Text"/>
    <w:basedOn w:val="a"/>
    <w:link w:val="a9"/>
    <w:uiPriority w:val="99"/>
    <w:semiHidden/>
    <w:unhideWhenUsed/>
    <w:rsid w:val="0046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A2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2A34"/>
    <w:pPr>
      <w:widowControl w:val="0"/>
      <w:pBdr>
        <w:top w:val="single" w:sz="6" w:space="0" w:color="auto"/>
      </w:pBdr>
      <w:autoSpaceDE w:val="0"/>
      <w:autoSpaceDN w:val="0"/>
      <w:adjustRightInd w:val="0"/>
      <w:spacing w:before="100" w:after="100" w:line="240" w:lineRule="auto"/>
      <w:ind w:left="720"/>
      <w:contextualSpacing/>
    </w:pPr>
    <w:rPr>
      <w:rFonts w:ascii="Times New Roman" w:hAnsi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87F83"/>
    <w:rPr>
      <w:color w:val="0000FF"/>
      <w:u w:val="single"/>
    </w:rPr>
  </w:style>
  <w:style w:type="paragraph" w:customStyle="1" w:styleId="ConsPlusTitle">
    <w:name w:val="ConsPlusTitle"/>
    <w:uiPriority w:val="99"/>
    <w:rsid w:val="002D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769E"/>
  </w:style>
  <w:style w:type="paragraph" w:styleId="a6">
    <w:name w:val="footer"/>
    <w:basedOn w:val="a"/>
    <w:link w:val="a7"/>
    <w:uiPriority w:val="99"/>
    <w:unhideWhenUsed/>
    <w:rsid w:val="00B3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769E"/>
  </w:style>
  <w:style w:type="paragraph" w:styleId="a8">
    <w:name w:val="Balloon Text"/>
    <w:basedOn w:val="a"/>
    <w:link w:val="a9"/>
    <w:uiPriority w:val="99"/>
    <w:semiHidden/>
    <w:unhideWhenUsed/>
    <w:rsid w:val="0046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A2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72A34"/>
    <w:pPr>
      <w:widowControl w:val="0"/>
      <w:pBdr>
        <w:top w:val="single" w:sz="6" w:space="0" w:color="auto"/>
      </w:pBdr>
      <w:autoSpaceDE w:val="0"/>
      <w:autoSpaceDN w:val="0"/>
      <w:adjustRightInd w:val="0"/>
      <w:spacing w:before="100" w:after="100" w:line="240" w:lineRule="auto"/>
      <w:ind w:left="720"/>
      <w:contextualSpacing/>
    </w:pPr>
    <w:rPr>
      <w:rFonts w:ascii="Times New Roman" w:hAnsi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7A3E61A47DEF82581E58F7DF230302843AE890B209CBEDF531683BFC0X3v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A3E61A47DEF82581E58F7DF230302843AE890B209CBEDF531683BFC0355B9F845D4882DDA9FB07X3v7E" TargetMode="External"/><Relationship Id="rId12" Type="http://schemas.openxmlformats.org/officeDocument/2006/relationships/hyperlink" Target="consultantplus://offline/ref=C7A3E61A47DEF82581E58F7DF230302843AE890B209CBEDF531683BFC0X3v5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A3E61A47DEF82581E58F7DF230302843AE890B209CBEDF531683BFC0X3v5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A3E61A47DEF82581E58F7DF230302843AE890B209CBEDF531683BFC0X3v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3E61A47DEF82581E58F7DF230302843AE890B209CBEDF531683BFC0355B9F845D4882DDA9FB07X3v7E" TargetMode="External"/><Relationship Id="rId14" Type="http://schemas.openxmlformats.org/officeDocument/2006/relationships/hyperlink" Target="consultantplus://offline/ref=C7A3E61A47DEF82581E58F7DF230302843AE890B209CBEDF531683BFC0X3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KaluginaNB</dc:creator>
  <cp:keywords/>
  <dc:description/>
  <cp:lastModifiedBy>Admin</cp:lastModifiedBy>
  <cp:revision>116</cp:revision>
  <cp:lastPrinted>2016-12-20T23:13:00Z</cp:lastPrinted>
  <dcterms:created xsi:type="dcterms:W3CDTF">2016-05-04T23:28:00Z</dcterms:created>
  <dcterms:modified xsi:type="dcterms:W3CDTF">2016-12-20T23:49:00Z</dcterms:modified>
</cp:coreProperties>
</file>