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1A3" w:rsidRPr="00FD1B8F" w:rsidRDefault="00BD21A3" w:rsidP="00BD21A3">
      <w:pPr>
        <w:jc w:val="center"/>
        <w:rPr>
          <w:b/>
        </w:rPr>
      </w:pPr>
      <w:r w:rsidRPr="00FD1B8F">
        <w:rPr>
          <w:b/>
        </w:rPr>
        <w:t>АДМИНИСТРАЦИЯ ГОРОДСКОГО ПОСЕЛЕНИЯ "ГОРОД БИКИН"</w:t>
      </w:r>
    </w:p>
    <w:p w:rsidR="00BD21A3" w:rsidRPr="00FD1B8F" w:rsidRDefault="00BD21A3" w:rsidP="00BD21A3">
      <w:pPr>
        <w:jc w:val="center"/>
        <w:rPr>
          <w:b/>
        </w:rPr>
      </w:pPr>
      <w:proofErr w:type="spellStart"/>
      <w:r w:rsidRPr="00FD1B8F">
        <w:rPr>
          <w:b/>
        </w:rPr>
        <w:t>Бикинского</w:t>
      </w:r>
      <w:proofErr w:type="spellEnd"/>
      <w:r w:rsidRPr="00FD1B8F">
        <w:rPr>
          <w:b/>
        </w:rPr>
        <w:t xml:space="preserve"> муниципального района Хабаровского края</w:t>
      </w:r>
    </w:p>
    <w:p w:rsidR="00BD21A3" w:rsidRDefault="00BD21A3" w:rsidP="00BD21A3">
      <w:pPr>
        <w:jc w:val="center"/>
        <w:rPr>
          <w:b/>
        </w:rPr>
      </w:pPr>
    </w:p>
    <w:p w:rsidR="00BD21A3" w:rsidRPr="00FD1B8F" w:rsidRDefault="00BD21A3" w:rsidP="00BD21A3">
      <w:pPr>
        <w:jc w:val="center"/>
        <w:rPr>
          <w:b/>
        </w:rPr>
      </w:pPr>
      <w:r>
        <w:rPr>
          <w:b/>
        </w:rPr>
        <w:t>ПОСТАНОВЛЕНИЕ</w:t>
      </w:r>
    </w:p>
    <w:p w:rsidR="00BD21A3" w:rsidRPr="00FD1B8F" w:rsidRDefault="00BD21A3" w:rsidP="00BD21A3">
      <w:pPr>
        <w:jc w:val="center"/>
      </w:pPr>
    </w:p>
    <w:tbl>
      <w:tblPr>
        <w:tblW w:w="0" w:type="auto"/>
        <w:tblInd w:w="108" w:type="dxa"/>
        <w:tblLook w:val="01E0" w:firstRow="1" w:lastRow="1" w:firstColumn="1" w:lastColumn="1" w:noHBand="0" w:noVBand="0"/>
      </w:tblPr>
      <w:tblGrid>
        <w:gridCol w:w="2088"/>
        <w:gridCol w:w="484"/>
        <w:gridCol w:w="1028"/>
      </w:tblGrid>
      <w:tr w:rsidR="00BD21A3" w:rsidRPr="00FD1B8F" w:rsidTr="00A425FC">
        <w:trPr>
          <w:trHeight w:val="374"/>
        </w:trPr>
        <w:tc>
          <w:tcPr>
            <w:tcW w:w="2088" w:type="dxa"/>
            <w:tcBorders>
              <w:top w:val="nil"/>
              <w:left w:val="nil"/>
              <w:bottom w:val="single" w:sz="4" w:space="0" w:color="auto"/>
              <w:right w:val="nil"/>
            </w:tcBorders>
          </w:tcPr>
          <w:p w:rsidR="00BD21A3" w:rsidRPr="00FD1B8F" w:rsidRDefault="00BD21A3" w:rsidP="00A425FC">
            <w:pPr>
              <w:jc w:val="center"/>
              <w:rPr>
                <w:b/>
              </w:rPr>
            </w:pPr>
            <w:r>
              <w:rPr>
                <w:b/>
              </w:rPr>
              <w:t>03.12</w:t>
            </w:r>
            <w:r>
              <w:rPr>
                <w:b/>
              </w:rPr>
              <w:t>.2018</w:t>
            </w:r>
          </w:p>
        </w:tc>
        <w:tc>
          <w:tcPr>
            <w:tcW w:w="484" w:type="dxa"/>
          </w:tcPr>
          <w:p w:rsidR="00BD21A3" w:rsidRPr="00FD1B8F" w:rsidRDefault="00BD21A3" w:rsidP="00A425FC">
            <w:pPr>
              <w:jc w:val="center"/>
              <w:rPr>
                <w:b/>
              </w:rPr>
            </w:pPr>
            <w:r w:rsidRPr="00FD1B8F">
              <w:rPr>
                <w:b/>
              </w:rPr>
              <w:t>№</w:t>
            </w:r>
          </w:p>
        </w:tc>
        <w:tc>
          <w:tcPr>
            <w:tcW w:w="1028" w:type="dxa"/>
            <w:tcBorders>
              <w:top w:val="nil"/>
              <w:left w:val="nil"/>
              <w:bottom w:val="single" w:sz="4" w:space="0" w:color="auto"/>
              <w:right w:val="nil"/>
            </w:tcBorders>
          </w:tcPr>
          <w:p w:rsidR="00BD21A3" w:rsidRPr="00FD1B8F" w:rsidRDefault="00BD21A3" w:rsidP="00A425FC">
            <w:pPr>
              <w:jc w:val="center"/>
              <w:rPr>
                <w:b/>
              </w:rPr>
            </w:pPr>
            <w:r>
              <w:rPr>
                <w:b/>
              </w:rPr>
              <w:t>170</w:t>
            </w:r>
          </w:p>
        </w:tc>
      </w:tr>
    </w:tbl>
    <w:p w:rsidR="00F24ABD" w:rsidRDefault="00BD21A3" w:rsidP="00BD21A3">
      <w:pPr>
        <w:rPr>
          <w:b/>
        </w:rPr>
      </w:pPr>
      <w:r>
        <w:rPr>
          <w:b/>
        </w:rPr>
        <w:t xml:space="preserve">              </w:t>
      </w:r>
      <w:r w:rsidRPr="00FD1B8F">
        <w:rPr>
          <w:b/>
        </w:rPr>
        <w:t>г. Бикин</w:t>
      </w:r>
    </w:p>
    <w:p w:rsidR="00BD21A3" w:rsidRPr="00BD21A3" w:rsidRDefault="00BD21A3" w:rsidP="00BD21A3">
      <w:pPr>
        <w:rPr>
          <w:rStyle w:val="FontStyle33"/>
          <w:b w:val="0"/>
          <w:bCs w:val="0"/>
          <w:spacing w:val="0"/>
          <w:sz w:val="26"/>
          <w:szCs w:val="26"/>
        </w:rPr>
      </w:pPr>
    </w:p>
    <w:p w:rsidR="00AB5CF4" w:rsidRPr="007B5A4D" w:rsidRDefault="00AB5CF4" w:rsidP="00AB5CF4">
      <w:pPr>
        <w:widowControl/>
        <w:autoSpaceDE/>
        <w:autoSpaceDN/>
        <w:adjustRightInd/>
        <w:spacing w:line="240" w:lineRule="exact"/>
        <w:jc w:val="both"/>
        <w:rPr>
          <w:rFonts w:eastAsia="Calibri"/>
          <w:sz w:val="28"/>
          <w:szCs w:val="28"/>
          <w:lang w:eastAsia="en-US"/>
        </w:rPr>
      </w:pPr>
      <w:r w:rsidRPr="007B5A4D">
        <w:rPr>
          <w:rFonts w:eastAsia="Calibri"/>
          <w:sz w:val="28"/>
          <w:szCs w:val="28"/>
          <w:lang w:eastAsia="en-US"/>
        </w:rPr>
        <w:t xml:space="preserve">Об утверждении </w:t>
      </w:r>
      <w:r>
        <w:rPr>
          <w:rFonts w:eastAsia="Calibri"/>
          <w:sz w:val="28"/>
          <w:szCs w:val="28"/>
          <w:lang w:eastAsia="en-US"/>
        </w:rPr>
        <w:t xml:space="preserve">прогноза </w:t>
      </w:r>
      <w:r w:rsidRPr="007B5A4D">
        <w:rPr>
          <w:rFonts w:eastAsia="Calibri"/>
          <w:sz w:val="28"/>
          <w:szCs w:val="28"/>
          <w:lang w:eastAsia="en-US"/>
        </w:rPr>
        <w:t>социально-экономического развития горо</w:t>
      </w:r>
      <w:r>
        <w:rPr>
          <w:rFonts w:eastAsia="Calibri"/>
          <w:sz w:val="28"/>
          <w:szCs w:val="28"/>
          <w:lang w:eastAsia="en-US"/>
        </w:rPr>
        <w:t xml:space="preserve">дского поселения «Город Бикин» на 2019-2021 годы </w:t>
      </w:r>
      <w:r w:rsidRPr="007B5A4D">
        <w:rPr>
          <w:rFonts w:eastAsia="Calibri"/>
          <w:sz w:val="28"/>
          <w:szCs w:val="28"/>
          <w:lang w:eastAsia="en-US"/>
        </w:rPr>
        <w:t>и предварительных итогов</w:t>
      </w:r>
      <w:r>
        <w:rPr>
          <w:rFonts w:eastAsia="Calibri"/>
          <w:sz w:val="28"/>
          <w:szCs w:val="28"/>
          <w:lang w:eastAsia="en-US"/>
        </w:rPr>
        <w:t xml:space="preserve"> </w:t>
      </w:r>
      <w:r w:rsidRPr="007B5A4D">
        <w:rPr>
          <w:rFonts w:eastAsia="Calibri"/>
          <w:sz w:val="28"/>
          <w:szCs w:val="28"/>
          <w:lang w:eastAsia="en-US"/>
        </w:rPr>
        <w:t>социально-экономического развития</w:t>
      </w:r>
      <w:r>
        <w:rPr>
          <w:rFonts w:eastAsia="Calibri"/>
          <w:sz w:val="28"/>
          <w:szCs w:val="28"/>
          <w:lang w:eastAsia="en-US"/>
        </w:rPr>
        <w:t xml:space="preserve"> городского поселения «Город Бикин» за 2018 год</w:t>
      </w:r>
    </w:p>
    <w:p w:rsidR="00876668" w:rsidRPr="007B5A4D" w:rsidRDefault="00876668" w:rsidP="00876668">
      <w:pPr>
        <w:widowControl/>
        <w:autoSpaceDE/>
        <w:autoSpaceDN/>
        <w:adjustRightInd/>
        <w:ind w:firstLine="709"/>
        <w:jc w:val="both"/>
        <w:rPr>
          <w:rFonts w:eastAsia="Calibri"/>
          <w:sz w:val="28"/>
          <w:szCs w:val="28"/>
          <w:lang w:eastAsia="en-US"/>
        </w:rPr>
      </w:pPr>
    </w:p>
    <w:p w:rsidR="00876668" w:rsidRPr="007B5A4D" w:rsidRDefault="00876668" w:rsidP="00876668">
      <w:pPr>
        <w:widowControl/>
        <w:autoSpaceDE/>
        <w:autoSpaceDN/>
        <w:adjustRightInd/>
        <w:ind w:firstLine="709"/>
        <w:jc w:val="both"/>
        <w:rPr>
          <w:rFonts w:eastAsia="Times New Roman"/>
          <w:color w:val="000000"/>
          <w:sz w:val="28"/>
          <w:szCs w:val="28"/>
        </w:rPr>
      </w:pPr>
      <w:proofErr w:type="gramStart"/>
      <w:r w:rsidRPr="007B5A4D">
        <w:rPr>
          <w:rFonts w:eastAsia="Times New Roman"/>
          <w:color w:val="000000"/>
          <w:sz w:val="28"/>
          <w:szCs w:val="28"/>
        </w:rPr>
        <w:t>В соответствии со ст. 173 Бюджетного кодекса Российской Федерации, на основании Устава городского поселения «Город Бикин» Бикинского муниципального района Хабаровского края, решени</w:t>
      </w:r>
      <w:r w:rsidR="00CE0783">
        <w:rPr>
          <w:rFonts w:eastAsia="Times New Roman"/>
          <w:color w:val="000000"/>
          <w:sz w:val="28"/>
          <w:szCs w:val="28"/>
        </w:rPr>
        <w:t>я</w:t>
      </w:r>
      <w:r w:rsidRPr="007B5A4D">
        <w:rPr>
          <w:rFonts w:eastAsia="Times New Roman"/>
          <w:color w:val="000000"/>
          <w:sz w:val="28"/>
          <w:szCs w:val="28"/>
        </w:rPr>
        <w:t xml:space="preserve"> Совета депутатов городского поседения «Город Бикин» от 16.10.2013 № 51 «Об утверждении Положения  о бюджетном процессе в городском поселении «Город Бикин», Порядка составления проекта бюджета, утвержденного постановлением администрации городского поселения «Город Бикин» от 1</w:t>
      </w:r>
      <w:r w:rsidR="00024AA1">
        <w:rPr>
          <w:rFonts w:eastAsia="Times New Roman"/>
          <w:color w:val="000000"/>
          <w:sz w:val="28"/>
          <w:szCs w:val="28"/>
        </w:rPr>
        <w:t>9</w:t>
      </w:r>
      <w:r w:rsidRPr="007B5A4D">
        <w:rPr>
          <w:rFonts w:eastAsia="Times New Roman"/>
          <w:color w:val="000000"/>
          <w:sz w:val="28"/>
          <w:szCs w:val="28"/>
        </w:rPr>
        <w:t>.</w:t>
      </w:r>
      <w:r w:rsidR="00024AA1">
        <w:rPr>
          <w:rFonts w:eastAsia="Times New Roman"/>
          <w:color w:val="000000"/>
          <w:sz w:val="28"/>
          <w:szCs w:val="28"/>
        </w:rPr>
        <w:t>10</w:t>
      </w:r>
      <w:r w:rsidRPr="007B5A4D">
        <w:rPr>
          <w:rFonts w:eastAsia="Times New Roman"/>
          <w:color w:val="000000"/>
          <w:sz w:val="28"/>
          <w:szCs w:val="28"/>
        </w:rPr>
        <w:t>.201</w:t>
      </w:r>
      <w:r w:rsidR="00024AA1">
        <w:rPr>
          <w:rFonts w:eastAsia="Times New Roman"/>
          <w:color w:val="000000"/>
          <w:sz w:val="28"/>
          <w:szCs w:val="28"/>
        </w:rPr>
        <w:t>6</w:t>
      </w:r>
      <w:r w:rsidRPr="007B5A4D">
        <w:rPr>
          <w:rFonts w:eastAsia="Times New Roman"/>
          <w:color w:val="000000"/>
          <w:sz w:val="28"/>
          <w:szCs w:val="28"/>
        </w:rPr>
        <w:t xml:space="preserve"> №</w:t>
      </w:r>
      <w:r w:rsidR="002D0CFD">
        <w:rPr>
          <w:rFonts w:eastAsia="Times New Roman"/>
          <w:color w:val="000000"/>
          <w:sz w:val="28"/>
          <w:szCs w:val="28"/>
        </w:rPr>
        <w:t xml:space="preserve"> </w:t>
      </w:r>
      <w:r w:rsidR="00024AA1">
        <w:rPr>
          <w:rFonts w:eastAsia="Times New Roman"/>
          <w:color w:val="000000"/>
          <w:sz w:val="28"/>
          <w:szCs w:val="28"/>
        </w:rPr>
        <w:t>24</w:t>
      </w:r>
      <w:r w:rsidRPr="007B5A4D">
        <w:rPr>
          <w:rFonts w:eastAsia="Times New Roman"/>
          <w:color w:val="000000"/>
          <w:sz w:val="28"/>
          <w:szCs w:val="28"/>
        </w:rPr>
        <w:t>, администрация городского поселения «Город</w:t>
      </w:r>
      <w:proofErr w:type="gramEnd"/>
      <w:r w:rsidRPr="007B5A4D">
        <w:rPr>
          <w:rFonts w:eastAsia="Times New Roman"/>
          <w:color w:val="000000"/>
          <w:sz w:val="28"/>
          <w:szCs w:val="28"/>
        </w:rPr>
        <w:t xml:space="preserve"> Бикин» </w:t>
      </w:r>
    </w:p>
    <w:p w:rsidR="00876668" w:rsidRPr="007B5A4D" w:rsidRDefault="00876668" w:rsidP="00876668">
      <w:pPr>
        <w:widowControl/>
        <w:autoSpaceDE/>
        <w:autoSpaceDN/>
        <w:adjustRightInd/>
        <w:jc w:val="both"/>
        <w:rPr>
          <w:rFonts w:eastAsia="Calibri"/>
          <w:sz w:val="28"/>
          <w:szCs w:val="28"/>
          <w:lang w:eastAsia="en-US"/>
        </w:rPr>
      </w:pPr>
      <w:r w:rsidRPr="007B5A4D">
        <w:rPr>
          <w:rFonts w:eastAsia="Calibri"/>
          <w:sz w:val="28"/>
          <w:szCs w:val="28"/>
          <w:lang w:eastAsia="en-US"/>
        </w:rPr>
        <w:t>ПОСТАНОВЛЯЕТ:</w:t>
      </w:r>
    </w:p>
    <w:p w:rsidR="00876668" w:rsidRPr="007B5A4D" w:rsidRDefault="00876668" w:rsidP="00024AA1">
      <w:pPr>
        <w:pStyle w:val="Style2"/>
        <w:widowControl/>
        <w:ind w:firstLine="709"/>
        <w:jc w:val="both"/>
        <w:rPr>
          <w:rFonts w:eastAsia="Calibri"/>
          <w:sz w:val="28"/>
          <w:szCs w:val="28"/>
          <w:lang w:eastAsia="en-US"/>
        </w:rPr>
      </w:pPr>
      <w:r w:rsidRPr="007B5A4D">
        <w:rPr>
          <w:rFonts w:eastAsia="Calibri"/>
          <w:sz w:val="28"/>
          <w:szCs w:val="28"/>
          <w:lang w:eastAsia="en-US"/>
        </w:rPr>
        <w:t>1. Утвердить</w:t>
      </w:r>
      <w:r w:rsidR="006B3D05" w:rsidRPr="007B5A4D">
        <w:rPr>
          <w:rFonts w:eastAsia="Calibri"/>
          <w:sz w:val="28"/>
          <w:szCs w:val="28"/>
          <w:lang w:eastAsia="en-US"/>
        </w:rPr>
        <w:t xml:space="preserve"> прилаг</w:t>
      </w:r>
      <w:r w:rsidR="00C144D4">
        <w:rPr>
          <w:rFonts w:eastAsia="Calibri"/>
          <w:sz w:val="28"/>
          <w:szCs w:val="28"/>
          <w:lang w:eastAsia="en-US"/>
        </w:rPr>
        <w:t>а</w:t>
      </w:r>
      <w:r w:rsidR="00024AA1">
        <w:rPr>
          <w:rFonts w:eastAsia="Calibri"/>
          <w:sz w:val="28"/>
          <w:szCs w:val="28"/>
          <w:lang w:eastAsia="en-US"/>
        </w:rPr>
        <w:t>емые</w:t>
      </w:r>
      <w:r w:rsidR="00C144D4">
        <w:rPr>
          <w:rFonts w:eastAsia="Calibri"/>
          <w:sz w:val="28"/>
          <w:szCs w:val="28"/>
          <w:lang w:eastAsia="en-US"/>
        </w:rPr>
        <w:t xml:space="preserve"> </w:t>
      </w:r>
      <w:r w:rsidR="006239C2">
        <w:rPr>
          <w:rFonts w:eastAsia="Calibri"/>
          <w:sz w:val="28"/>
          <w:szCs w:val="28"/>
          <w:lang w:eastAsia="en-US"/>
        </w:rPr>
        <w:t xml:space="preserve">прогноз </w:t>
      </w:r>
      <w:r w:rsidR="006239C2" w:rsidRPr="007B5A4D">
        <w:rPr>
          <w:rFonts w:eastAsia="Calibri"/>
          <w:sz w:val="28"/>
          <w:szCs w:val="28"/>
          <w:lang w:eastAsia="en-US"/>
        </w:rPr>
        <w:t>социально-экономического развития горо</w:t>
      </w:r>
      <w:r w:rsidR="006239C2">
        <w:rPr>
          <w:rFonts w:eastAsia="Calibri"/>
          <w:sz w:val="28"/>
          <w:szCs w:val="28"/>
          <w:lang w:eastAsia="en-US"/>
        </w:rPr>
        <w:t>дского поселения «Город Бикин» на 2019-2021 годы и предварительные</w:t>
      </w:r>
      <w:r w:rsidR="006239C2" w:rsidRPr="007B5A4D">
        <w:rPr>
          <w:rFonts w:eastAsia="Calibri"/>
          <w:sz w:val="28"/>
          <w:szCs w:val="28"/>
          <w:lang w:eastAsia="en-US"/>
        </w:rPr>
        <w:t xml:space="preserve"> итог</w:t>
      </w:r>
      <w:r w:rsidR="006239C2">
        <w:rPr>
          <w:rFonts w:eastAsia="Calibri"/>
          <w:sz w:val="28"/>
          <w:szCs w:val="28"/>
          <w:lang w:eastAsia="en-US"/>
        </w:rPr>
        <w:t xml:space="preserve">и </w:t>
      </w:r>
      <w:r w:rsidR="006239C2" w:rsidRPr="007B5A4D">
        <w:rPr>
          <w:rFonts w:eastAsia="Calibri"/>
          <w:sz w:val="28"/>
          <w:szCs w:val="28"/>
          <w:lang w:eastAsia="en-US"/>
        </w:rPr>
        <w:t>социально-экономического развития</w:t>
      </w:r>
      <w:r w:rsidR="006239C2">
        <w:rPr>
          <w:rFonts w:eastAsia="Calibri"/>
          <w:sz w:val="28"/>
          <w:szCs w:val="28"/>
          <w:lang w:eastAsia="en-US"/>
        </w:rPr>
        <w:t xml:space="preserve"> городского поселения «Город Бикин» за 2018 год</w:t>
      </w:r>
      <w:r w:rsidRPr="007B5A4D">
        <w:rPr>
          <w:rFonts w:eastAsia="Calibri"/>
          <w:sz w:val="28"/>
          <w:szCs w:val="28"/>
          <w:lang w:eastAsia="en-US"/>
        </w:rPr>
        <w:t>.</w:t>
      </w:r>
    </w:p>
    <w:p w:rsidR="00876668" w:rsidRPr="007B5A4D" w:rsidRDefault="00876668" w:rsidP="00876668">
      <w:pPr>
        <w:widowControl/>
        <w:autoSpaceDE/>
        <w:autoSpaceDN/>
        <w:adjustRightInd/>
        <w:ind w:firstLine="709"/>
        <w:jc w:val="both"/>
        <w:rPr>
          <w:rFonts w:eastAsia="Calibri"/>
          <w:sz w:val="28"/>
          <w:szCs w:val="28"/>
          <w:lang w:eastAsia="en-US"/>
        </w:rPr>
      </w:pPr>
      <w:r w:rsidRPr="007B5A4D">
        <w:rPr>
          <w:rFonts w:eastAsia="Calibri"/>
          <w:sz w:val="28"/>
          <w:szCs w:val="28"/>
          <w:lang w:eastAsia="en-US"/>
        </w:rPr>
        <w:t xml:space="preserve">2. Считать </w:t>
      </w:r>
      <w:r w:rsidR="008C5AF4">
        <w:rPr>
          <w:rStyle w:val="FontStyle38"/>
          <w:sz w:val="28"/>
          <w:szCs w:val="28"/>
        </w:rPr>
        <w:t>направления деятельности</w:t>
      </w:r>
      <w:r w:rsidR="007F4F82" w:rsidRPr="007B5A4D">
        <w:rPr>
          <w:rStyle w:val="FontStyle38"/>
          <w:sz w:val="28"/>
          <w:szCs w:val="28"/>
        </w:rPr>
        <w:t xml:space="preserve">, связанные с жизнеобеспечением населения </w:t>
      </w:r>
      <w:r w:rsidR="007F4F82">
        <w:rPr>
          <w:rStyle w:val="FontStyle38"/>
          <w:sz w:val="28"/>
          <w:szCs w:val="28"/>
        </w:rPr>
        <w:t xml:space="preserve">городского </w:t>
      </w:r>
      <w:r w:rsidR="007F4F82" w:rsidRPr="007B5A4D">
        <w:rPr>
          <w:rStyle w:val="FontStyle38"/>
          <w:sz w:val="28"/>
          <w:szCs w:val="28"/>
        </w:rPr>
        <w:t>поселения</w:t>
      </w:r>
      <w:r w:rsidR="007F4F82" w:rsidRPr="007B5A4D">
        <w:rPr>
          <w:rFonts w:eastAsia="Calibri"/>
          <w:sz w:val="28"/>
          <w:szCs w:val="28"/>
          <w:lang w:eastAsia="en-US"/>
        </w:rPr>
        <w:t xml:space="preserve"> </w:t>
      </w:r>
      <w:r w:rsidR="00426AEA" w:rsidRPr="007B5A4D">
        <w:rPr>
          <w:rFonts w:eastAsia="Calibri"/>
          <w:sz w:val="28"/>
          <w:szCs w:val="28"/>
          <w:lang w:eastAsia="en-US"/>
        </w:rPr>
        <w:t>в 201</w:t>
      </w:r>
      <w:r w:rsidR="008C5AF4">
        <w:rPr>
          <w:rFonts w:eastAsia="Calibri"/>
          <w:sz w:val="28"/>
          <w:szCs w:val="28"/>
          <w:lang w:eastAsia="en-US"/>
        </w:rPr>
        <w:t>8</w:t>
      </w:r>
      <w:r w:rsidR="00C95032" w:rsidRPr="007B5A4D">
        <w:rPr>
          <w:rFonts w:eastAsia="Calibri"/>
          <w:sz w:val="28"/>
          <w:szCs w:val="28"/>
          <w:lang w:eastAsia="en-US"/>
        </w:rPr>
        <w:t xml:space="preserve"> году и на период 201</w:t>
      </w:r>
      <w:r w:rsidR="004D06B5">
        <w:rPr>
          <w:rFonts w:eastAsia="Calibri"/>
          <w:sz w:val="28"/>
          <w:szCs w:val="28"/>
          <w:lang w:eastAsia="en-US"/>
        </w:rPr>
        <w:t>9-</w:t>
      </w:r>
      <w:r w:rsidR="00C95032" w:rsidRPr="007B5A4D">
        <w:rPr>
          <w:rFonts w:eastAsia="Calibri"/>
          <w:sz w:val="28"/>
          <w:szCs w:val="28"/>
          <w:lang w:eastAsia="en-US"/>
        </w:rPr>
        <w:t>20</w:t>
      </w:r>
      <w:r w:rsidR="00E349D0" w:rsidRPr="007B5A4D">
        <w:rPr>
          <w:rFonts w:eastAsia="Calibri"/>
          <w:sz w:val="28"/>
          <w:szCs w:val="28"/>
          <w:lang w:eastAsia="en-US"/>
        </w:rPr>
        <w:t>2</w:t>
      </w:r>
      <w:r w:rsidR="0006532E">
        <w:rPr>
          <w:rFonts w:eastAsia="Calibri"/>
          <w:sz w:val="28"/>
          <w:szCs w:val="28"/>
          <w:lang w:eastAsia="en-US"/>
        </w:rPr>
        <w:t>1</w:t>
      </w:r>
      <w:r w:rsidRPr="007B5A4D">
        <w:rPr>
          <w:rFonts w:eastAsia="Calibri"/>
          <w:sz w:val="28"/>
          <w:szCs w:val="28"/>
          <w:lang w:eastAsia="en-US"/>
        </w:rPr>
        <w:t xml:space="preserve"> годов приоритетными в рамках полномочий </w:t>
      </w:r>
      <w:r w:rsidR="00670DCC">
        <w:rPr>
          <w:rFonts w:eastAsia="Calibri"/>
          <w:sz w:val="28"/>
          <w:szCs w:val="28"/>
          <w:lang w:eastAsia="en-US"/>
        </w:rPr>
        <w:t xml:space="preserve">администрации городского поселения «Город Бикин» </w:t>
      </w:r>
      <w:r w:rsidRPr="007B5A4D">
        <w:rPr>
          <w:rFonts w:eastAsia="Calibri"/>
          <w:sz w:val="28"/>
          <w:szCs w:val="28"/>
          <w:lang w:eastAsia="en-US"/>
        </w:rPr>
        <w:t xml:space="preserve">согласно Федеральному закону </w:t>
      </w:r>
      <w:r w:rsidRPr="007B5A4D">
        <w:rPr>
          <w:rFonts w:eastAsia="Calibri"/>
          <w:sz w:val="28"/>
          <w:szCs w:val="28"/>
          <w:shd w:val="clear" w:color="auto" w:fill="FFFFFF"/>
          <w:lang w:eastAsia="en-US"/>
        </w:rPr>
        <w:t>от 06.10.2003 № </w:t>
      </w:r>
      <w:r w:rsidRPr="007B5A4D">
        <w:rPr>
          <w:rFonts w:eastAsia="Calibri"/>
          <w:bCs/>
          <w:sz w:val="28"/>
          <w:szCs w:val="28"/>
          <w:shd w:val="clear" w:color="auto" w:fill="FFFFFF"/>
          <w:lang w:eastAsia="en-US"/>
        </w:rPr>
        <w:t>131</w:t>
      </w:r>
      <w:r w:rsidRPr="007B5A4D">
        <w:rPr>
          <w:rFonts w:eastAsia="Calibri"/>
          <w:sz w:val="28"/>
          <w:szCs w:val="28"/>
          <w:shd w:val="clear" w:color="auto" w:fill="FFFFFF"/>
          <w:lang w:eastAsia="en-US"/>
        </w:rPr>
        <w:t>-</w:t>
      </w:r>
      <w:r w:rsidRPr="007B5A4D">
        <w:rPr>
          <w:rFonts w:eastAsia="Calibri"/>
          <w:bCs/>
          <w:sz w:val="28"/>
          <w:szCs w:val="28"/>
          <w:shd w:val="clear" w:color="auto" w:fill="FFFFFF"/>
          <w:lang w:eastAsia="en-US"/>
        </w:rPr>
        <w:t>ФЗ «</w:t>
      </w:r>
      <w:r w:rsidRPr="007B5A4D">
        <w:rPr>
          <w:rFonts w:eastAsia="Calibri"/>
          <w:sz w:val="28"/>
          <w:szCs w:val="28"/>
          <w:shd w:val="clear" w:color="auto" w:fill="FFFFFF"/>
          <w:lang w:eastAsia="en-US"/>
        </w:rPr>
        <w:t>Об общих принципах организации местного самоуправления в Российской Федерации».</w:t>
      </w:r>
      <w:r w:rsidRPr="007B5A4D">
        <w:rPr>
          <w:rFonts w:eastAsia="Calibri"/>
          <w:sz w:val="28"/>
          <w:szCs w:val="28"/>
          <w:lang w:eastAsia="en-US"/>
        </w:rPr>
        <w:t xml:space="preserve"> </w:t>
      </w:r>
    </w:p>
    <w:p w:rsidR="00876668" w:rsidRPr="007B5A4D" w:rsidRDefault="00876668" w:rsidP="00876668">
      <w:pPr>
        <w:widowControl/>
        <w:autoSpaceDE/>
        <w:autoSpaceDN/>
        <w:adjustRightInd/>
        <w:ind w:firstLine="709"/>
        <w:jc w:val="both"/>
        <w:rPr>
          <w:rFonts w:eastAsia="Times New Roman"/>
          <w:color w:val="000000"/>
          <w:sz w:val="28"/>
          <w:szCs w:val="28"/>
        </w:rPr>
      </w:pPr>
      <w:r w:rsidRPr="007B5A4D">
        <w:rPr>
          <w:rFonts w:eastAsia="Times New Roman"/>
          <w:color w:val="000000"/>
          <w:sz w:val="28"/>
          <w:szCs w:val="28"/>
        </w:rPr>
        <w:t>3. Финансовому отделу администрации городского поселения «Город Бикин» (Павленко Н.В.) при разработке проекта бюдж</w:t>
      </w:r>
      <w:r w:rsidR="00C95032" w:rsidRPr="007B5A4D">
        <w:rPr>
          <w:rFonts w:eastAsia="Times New Roman"/>
          <w:color w:val="000000"/>
          <w:sz w:val="28"/>
          <w:szCs w:val="28"/>
        </w:rPr>
        <w:t>ета на 201</w:t>
      </w:r>
      <w:r w:rsidR="00661184">
        <w:rPr>
          <w:rFonts w:eastAsia="Times New Roman"/>
          <w:color w:val="000000"/>
          <w:sz w:val="28"/>
          <w:szCs w:val="28"/>
        </w:rPr>
        <w:t>9</w:t>
      </w:r>
      <w:r w:rsidRPr="007B5A4D">
        <w:rPr>
          <w:rFonts w:eastAsia="Times New Roman"/>
          <w:color w:val="000000"/>
          <w:sz w:val="28"/>
          <w:szCs w:val="28"/>
        </w:rPr>
        <w:t xml:space="preserve"> год </w:t>
      </w:r>
      <w:r w:rsidR="00661184">
        <w:rPr>
          <w:rFonts w:eastAsia="Times New Roman"/>
          <w:color w:val="000000"/>
          <w:sz w:val="28"/>
          <w:szCs w:val="28"/>
        </w:rPr>
        <w:t>и плановый период 2020</w:t>
      </w:r>
      <w:r w:rsidR="00815D54">
        <w:rPr>
          <w:rFonts w:eastAsia="Times New Roman"/>
          <w:color w:val="000000"/>
          <w:sz w:val="28"/>
          <w:szCs w:val="28"/>
        </w:rPr>
        <w:t xml:space="preserve"> и </w:t>
      </w:r>
      <w:r w:rsidR="002A6451">
        <w:rPr>
          <w:rFonts w:eastAsia="Times New Roman"/>
          <w:color w:val="000000"/>
          <w:sz w:val="28"/>
          <w:szCs w:val="28"/>
        </w:rPr>
        <w:t>202</w:t>
      </w:r>
      <w:r w:rsidR="00661184">
        <w:rPr>
          <w:rFonts w:eastAsia="Times New Roman"/>
          <w:color w:val="000000"/>
          <w:sz w:val="28"/>
          <w:szCs w:val="28"/>
        </w:rPr>
        <w:t>1</w:t>
      </w:r>
      <w:r w:rsidR="002A6451">
        <w:rPr>
          <w:rFonts w:eastAsia="Times New Roman"/>
          <w:color w:val="000000"/>
          <w:sz w:val="28"/>
          <w:szCs w:val="28"/>
        </w:rPr>
        <w:t xml:space="preserve"> годов</w:t>
      </w:r>
      <w:r w:rsidR="00E349D0" w:rsidRPr="007B5A4D">
        <w:rPr>
          <w:rFonts w:eastAsia="Times New Roman"/>
          <w:color w:val="000000"/>
          <w:sz w:val="28"/>
          <w:szCs w:val="28"/>
        </w:rPr>
        <w:t xml:space="preserve"> </w:t>
      </w:r>
      <w:r w:rsidRPr="007B5A4D">
        <w:rPr>
          <w:rFonts w:eastAsia="Times New Roman"/>
          <w:color w:val="000000"/>
          <w:sz w:val="28"/>
          <w:szCs w:val="28"/>
        </w:rPr>
        <w:t xml:space="preserve">принять за основу предварительные итоги социально-экономического развития </w:t>
      </w:r>
      <w:r w:rsidR="00A32C5A" w:rsidRPr="007B5A4D">
        <w:rPr>
          <w:rFonts w:eastAsia="Times New Roman"/>
          <w:color w:val="000000"/>
          <w:sz w:val="28"/>
          <w:szCs w:val="28"/>
        </w:rPr>
        <w:t>за 201</w:t>
      </w:r>
      <w:r w:rsidR="00661184">
        <w:rPr>
          <w:rFonts w:eastAsia="Times New Roman"/>
          <w:color w:val="000000"/>
          <w:sz w:val="28"/>
          <w:szCs w:val="28"/>
        </w:rPr>
        <w:t>8</w:t>
      </w:r>
      <w:r w:rsidRPr="007B5A4D">
        <w:rPr>
          <w:rFonts w:eastAsia="Times New Roman"/>
          <w:color w:val="000000"/>
          <w:sz w:val="28"/>
          <w:szCs w:val="28"/>
        </w:rPr>
        <w:t xml:space="preserve"> год.</w:t>
      </w:r>
    </w:p>
    <w:p w:rsidR="00876668" w:rsidRPr="007B5A4D" w:rsidRDefault="00876668" w:rsidP="00876668">
      <w:pPr>
        <w:widowControl/>
        <w:autoSpaceDE/>
        <w:autoSpaceDN/>
        <w:adjustRightInd/>
        <w:ind w:firstLine="709"/>
        <w:jc w:val="both"/>
        <w:rPr>
          <w:rFonts w:eastAsia="Calibri"/>
          <w:sz w:val="28"/>
          <w:szCs w:val="28"/>
          <w:lang w:eastAsia="en-US"/>
        </w:rPr>
      </w:pPr>
      <w:r w:rsidRPr="007B5A4D">
        <w:rPr>
          <w:rFonts w:eastAsia="Calibri"/>
          <w:sz w:val="28"/>
          <w:szCs w:val="28"/>
          <w:lang w:eastAsia="en-US"/>
        </w:rPr>
        <w:t>4. Структурным подразделениям администрации городского поселения «Город Бикин» (</w:t>
      </w:r>
      <w:r w:rsidR="00514F10" w:rsidRPr="007B5A4D">
        <w:rPr>
          <w:rFonts w:eastAsia="Calibri"/>
          <w:sz w:val="28"/>
          <w:szCs w:val="28"/>
          <w:lang w:eastAsia="en-US"/>
        </w:rPr>
        <w:t>Кошкина А.В.</w:t>
      </w:r>
      <w:r w:rsidRPr="007B5A4D">
        <w:rPr>
          <w:rFonts w:eastAsia="Calibri"/>
          <w:sz w:val="28"/>
          <w:szCs w:val="28"/>
          <w:lang w:eastAsia="en-US"/>
        </w:rPr>
        <w:t xml:space="preserve">, </w:t>
      </w:r>
      <w:proofErr w:type="spellStart"/>
      <w:r w:rsidRPr="007B5A4D">
        <w:rPr>
          <w:rFonts w:eastAsia="Calibri"/>
          <w:sz w:val="28"/>
          <w:szCs w:val="28"/>
          <w:lang w:eastAsia="en-US"/>
        </w:rPr>
        <w:t>Холевинская</w:t>
      </w:r>
      <w:proofErr w:type="spellEnd"/>
      <w:r w:rsidRPr="007B5A4D">
        <w:rPr>
          <w:rFonts w:eastAsia="Calibri"/>
          <w:sz w:val="28"/>
          <w:szCs w:val="28"/>
          <w:lang w:eastAsia="en-US"/>
        </w:rPr>
        <w:t xml:space="preserve"> Е.В., </w:t>
      </w:r>
      <w:r w:rsidR="00514F10" w:rsidRPr="007B5A4D">
        <w:rPr>
          <w:rFonts w:eastAsia="Calibri"/>
          <w:sz w:val="28"/>
          <w:szCs w:val="28"/>
          <w:lang w:eastAsia="en-US"/>
        </w:rPr>
        <w:t>Кругликова Л.Н</w:t>
      </w:r>
      <w:r w:rsidR="00A32C5A" w:rsidRPr="007B5A4D">
        <w:rPr>
          <w:rFonts w:eastAsia="Calibri"/>
          <w:sz w:val="28"/>
          <w:szCs w:val="28"/>
          <w:lang w:eastAsia="en-US"/>
        </w:rPr>
        <w:t>.</w:t>
      </w:r>
      <w:r w:rsidRPr="007B5A4D">
        <w:rPr>
          <w:rFonts w:eastAsia="Calibri"/>
          <w:sz w:val="28"/>
          <w:szCs w:val="28"/>
          <w:lang w:eastAsia="en-US"/>
        </w:rPr>
        <w:t xml:space="preserve">, Павленко Н.В., </w:t>
      </w:r>
      <w:proofErr w:type="spellStart"/>
      <w:r w:rsidRPr="007B5A4D">
        <w:rPr>
          <w:rFonts w:eastAsia="Calibri"/>
          <w:sz w:val="28"/>
          <w:szCs w:val="28"/>
          <w:lang w:eastAsia="en-US"/>
        </w:rPr>
        <w:t>Сусакина</w:t>
      </w:r>
      <w:proofErr w:type="spellEnd"/>
      <w:r w:rsidRPr="007B5A4D">
        <w:rPr>
          <w:rFonts w:eastAsia="Calibri"/>
          <w:sz w:val="28"/>
          <w:szCs w:val="28"/>
          <w:lang w:eastAsia="en-US"/>
        </w:rPr>
        <w:t xml:space="preserve"> З.С., </w:t>
      </w:r>
      <w:r w:rsidR="00A32C5A" w:rsidRPr="007B5A4D">
        <w:rPr>
          <w:rFonts w:eastAsia="Calibri"/>
          <w:sz w:val="28"/>
          <w:szCs w:val="28"/>
          <w:lang w:eastAsia="en-US"/>
        </w:rPr>
        <w:t>Такова О.В.</w:t>
      </w:r>
      <w:r w:rsidR="00BE15DF">
        <w:rPr>
          <w:rFonts w:eastAsia="Calibri"/>
          <w:sz w:val="28"/>
          <w:szCs w:val="28"/>
          <w:lang w:eastAsia="en-US"/>
        </w:rPr>
        <w:t>, Кириленко Т.А.</w:t>
      </w:r>
      <w:r w:rsidRPr="007B5A4D">
        <w:rPr>
          <w:rFonts w:eastAsia="Calibri"/>
          <w:sz w:val="28"/>
          <w:szCs w:val="28"/>
          <w:lang w:eastAsia="en-US"/>
        </w:rPr>
        <w:t>):</w:t>
      </w:r>
    </w:p>
    <w:p w:rsidR="00876668" w:rsidRPr="007B5A4D" w:rsidRDefault="00876668" w:rsidP="00876668">
      <w:pPr>
        <w:widowControl/>
        <w:autoSpaceDE/>
        <w:autoSpaceDN/>
        <w:adjustRightInd/>
        <w:ind w:firstLine="709"/>
        <w:jc w:val="both"/>
        <w:rPr>
          <w:rFonts w:eastAsia="Times New Roman"/>
          <w:sz w:val="28"/>
          <w:szCs w:val="28"/>
        </w:rPr>
      </w:pPr>
      <w:r w:rsidRPr="007B5A4D">
        <w:rPr>
          <w:rFonts w:eastAsia="Times New Roman"/>
          <w:sz w:val="28"/>
          <w:szCs w:val="28"/>
        </w:rPr>
        <w:t>4.1. Принять меры по обеспечению роста основных показателей социально-экономического развития городского поселения «Город Бикин».</w:t>
      </w:r>
    </w:p>
    <w:p w:rsidR="00876668" w:rsidRPr="007B5A4D" w:rsidRDefault="00876668" w:rsidP="00876668">
      <w:pPr>
        <w:widowControl/>
        <w:autoSpaceDE/>
        <w:autoSpaceDN/>
        <w:adjustRightInd/>
        <w:ind w:firstLine="709"/>
        <w:jc w:val="both"/>
        <w:rPr>
          <w:rFonts w:eastAsia="Times New Roman"/>
          <w:sz w:val="28"/>
          <w:szCs w:val="28"/>
        </w:rPr>
      </w:pPr>
      <w:r w:rsidRPr="007B5A4D">
        <w:rPr>
          <w:rFonts w:eastAsia="Times New Roman"/>
          <w:sz w:val="28"/>
          <w:szCs w:val="28"/>
        </w:rPr>
        <w:t>4.2. Обеспечить реализацию программных и н</w:t>
      </w:r>
      <w:r w:rsidR="00A32C5A" w:rsidRPr="007B5A4D">
        <w:rPr>
          <w:rFonts w:eastAsia="Times New Roman"/>
          <w:sz w:val="28"/>
          <w:szCs w:val="28"/>
        </w:rPr>
        <w:t>епрограммных мероприятий на 201</w:t>
      </w:r>
      <w:r w:rsidR="00661184">
        <w:rPr>
          <w:rFonts w:eastAsia="Times New Roman"/>
          <w:sz w:val="28"/>
          <w:szCs w:val="28"/>
        </w:rPr>
        <w:t>9</w:t>
      </w:r>
      <w:r w:rsidRPr="007B5A4D">
        <w:rPr>
          <w:rFonts w:eastAsia="Times New Roman"/>
          <w:sz w:val="28"/>
          <w:szCs w:val="28"/>
        </w:rPr>
        <w:t>-20</w:t>
      </w:r>
      <w:r w:rsidR="00847542" w:rsidRPr="007B5A4D">
        <w:rPr>
          <w:rFonts w:eastAsia="Times New Roman"/>
          <w:sz w:val="28"/>
          <w:szCs w:val="28"/>
        </w:rPr>
        <w:t>2</w:t>
      </w:r>
      <w:r w:rsidR="00661184">
        <w:rPr>
          <w:rFonts w:eastAsia="Times New Roman"/>
          <w:sz w:val="28"/>
          <w:szCs w:val="28"/>
        </w:rPr>
        <w:t>1</w:t>
      </w:r>
      <w:r w:rsidRPr="007B5A4D">
        <w:rPr>
          <w:rFonts w:eastAsia="Times New Roman"/>
          <w:sz w:val="28"/>
          <w:szCs w:val="28"/>
        </w:rPr>
        <w:t xml:space="preserve"> годы.</w:t>
      </w:r>
    </w:p>
    <w:p w:rsidR="00876668" w:rsidRPr="007B5A4D" w:rsidRDefault="00876668" w:rsidP="00876668">
      <w:pPr>
        <w:widowControl/>
        <w:autoSpaceDE/>
        <w:autoSpaceDN/>
        <w:adjustRightInd/>
        <w:ind w:firstLine="709"/>
        <w:jc w:val="both"/>
        <w:rPr>
          <w:rFonts w:eastAsia="Calibri"/>
          <w:sz w:val="28"/>
          <w:szCs w:val="28"/>
          <w:lang w:eastAsia="en-US"/>
        </w:rPr>
      </w:pPr>
      <w:r w:rsidRPr="007B5A4D">
        <w:rPr>
          <w:rFonts w:eastAsia="Calibri"/>
          <w:sz w:val="28"/>
          <w:szCs w:val="28"/>
          <w:lang w:eastAsia="en-US"/>
        </w:rPr>
        <w:t>4.</w:t>
      </w:r>
      <w:r w:rsidR="00AB1C67" w:rsidRPr="007B5A4D">
        <w:rPr>
          <w:rFonts w:eastAsia="Calibri"/>
          <w:sz w:val="28"/>
          <w:szCs w:val="28"/>
          <w:lang w:eastAsia="en-US"/>
        </w:rPr>
        <w:t>3. Продолжить взаимодействие с м</w:t>
      </w:r>
      <w:r w:rsidRPr="007B5A4D">
        <w:rPr>
          <w:rFonts w:eastAsia="Calibri"/>
          <w:sz w:val="28"/>
          <w:szCs w:val="28"/>
          <w:lang w:eastAsia="en-US"/>
        </w:rPr>
        <w:t>инистерствами, органами исполнительной власти, органами местного самоуправления, организациями и предприятиями Хабаровского края, Бикинского муниципального района.</w:t>
      </w:r>
    </w:p>
    <w:p w:rsidR="00876668" w:rsidRPr="007B5A4D" w:rsidRDefault="002C66FE" w:rsidP="00F22DA0">
      <w:pPr>
        <w:widowControl/>
        <w:autoSpaceDE/>
        <w:autoSpaceDN/>
        <w:adjustRightInd/>
        <w:ind w:firstLine="709"/>
        <w:jc w:val="both"/>
        <w:rPr>
          <w:rFonts w:eastAsia="Calibri"/>
          <w:sz w:val="28"/>
          <w:szCs w:val="28"/>
          <w:lang w:eastAsia="en-US"/>
        </w:rPr>
      </w:pPr>
      <w:r>
        <w:rPr>
          <w:rFonts w:eastAsia="Calibri"/>
          <w:sz w:val="28"/>
          <w:szCs w:val="28"/>
          <w:lang w:eastAsia="en-US"/>
        </w:rPr>
        <w:br w:type="column"/>
      </w:r>
      <w:r w:rsidR="00876668" w:rsidRPr="007B5A4D">
        <w:rPr>
          <w:rFonts w:eastAsia="Calibri"/>
          <w:sz w:val="28"/>
          <w:szCs w:val="28"/>
          <w:lang w:eastAsia="en-US"/>
        </w:rPr>
        <w:lastRenderedPageBreak/>
        <w:t>4.4. При разработке программных документов, планов и показателей деятельности руководствоваться исходя из ориентиров и приоритетов</w:t>
      </w:r>
      <w:r w:rsidR="00F22DA0" w:rsidRPr="007B5A4D">
        <w:rPr>
          <w:rFonts w:eastAsia="Calibri"/>
          <w:sz w:val="28"/>
          <w:szCs w:val="28"/>
          <w:lang w:eastAsia="en-US"/>
        </w:rPr>
        <w:t xml:space="preserve"> </w:t>
      </w:r>
      <w:r w:rsidR="00876668" w:rsidRPr="007B5A4D">
        <w:rPr>
          <w:rFonts w:eastAsia="Calibri"/>
          <w:sz w:val="28"/>
          <w:szCs w:val="28"/>
          <w:lang w:eastAsia="en-US"/>
        </w:rPr>
        <w:t>социально-экономического развития.</w:t>
      </w:r>
    </w:p>
    <w:p w:rsidR="00876668" w:rsidRPr="007B5A4D" w:rsidRDefault="00876668" w:rsidP="00876668">
      <w:pPr>
        <w:widowControl/>
        <w:autoSpaceDE/>
        <w:autoSpaceDN/>
        <w:adjustRightInd/>
        <w:ind w:firstLine="709"/>
        <w:jc w:val="both"/>
        <w:rPr>
          <w:rFonts w:eastAsia="Calibri"/>
          <w:sz w:val="28"/>
          <w:szCs w:val="28"/>
          <w:lang w:eastAsia="en-US"/>
        </w:rPr>
      </w:pPr>
      <w:r w:rsidRPr="007B5A4D">
        <w:rPr>
          <w:rFonts w:eastAsia="Calibri"/>
          <w:sz w:val="28"/>
          <w:szCs w:val="28"/>
          <w:lang w:eastAsia="en-US"/>
        </w:rPr>
        <w:t>4.5. При формировании бюджета городского поселения «Город Бикин» на очередной финансовый год и</w:t>
      </w:r>
      <w:r w:rsidR="00505A6C">
        <w:rPr>
          <w:rFonts w:eastAsia="Calibri"/>
          <w:sz w:val="28"/>
          <w:szCs w:val="28"/>
          <w:lang w:eastAsia="en-US"/>
        </w:rPr>
        <w:t xml:space="preserve"> на</w:t>
      </w:r>
      <w:r w:rsidRPr="007B5A4D">
        <w:rPr>
          <w:rFonts w:eastAsia="Calibri"/>
          <w:sz w:val="28"/>
          <w:szCs w:val="28"/>
          <w:lang w:eastAsia="en-US"/>
        </w:rPr>
        <w:t xml:space="preserve"> плановый период пересмотреть структ</w:t>
      </w:r>
      <w:r w:rsidR="00CE0783">
        <w:rPr>
          <w:rFonts w:eastAsia="Calibri"/>
          <w:sz w:val="28"/>
          <w:szCs w:val="28"/>
          <w:lang w:eastAsia="en-US"/>
        </w:rPr>
        <w:t>уру расходов с уче</w:t>
      </w:r>
      <w:r w:rsidRPr="007B5A4D">
        <w:rPr>
          <w:rFonts w:eastAsia="Calibri"/>
          <w:sz w:val="28"/>
          <w:szCs w:val="28"/>
          <w:lang w:eastAsia="en-US"/>
        </w:rPr>
        <w:t>том достижения целевых показателей деятельности администрации по курируемым направлениям деятельности.</w:t>
      </w:r>
    </w:p>
    <w:p w:rsidR="00876668" w:rsidRPr="007B5A4D" w:rsidRDefault="00876668" w:rsidP="00876668">
      <w:pPr>
        <w:widowControl/>
        <w:autoSpaceDE/>
        <w:autoSpaceDN/>
        <w:adjustRightInd/>
        <w:ind w:firstLine="709"/>
        <w:jc w:val="both"/>
        <w:rPr>
          <w:rFonts w:eastAsia="Calibri"/>
          <w:sz w:val="28"/>
          <w:szCs w:val="28"/>
          <w:lang w:eastAsia="en-US"/>
        </w:rPr>
      </w:pPr>
      <w:r w:rsidRPr="007B5A4D">
        <w:rPr>
          <w:rFonts w:eastAsia="Calibri"/>
          <w:sz w:val="28"/>
          <w:szCs w:val="28"/>
          <w:lang w:eastAsia="en-US"/>
        </w:rPr>
        <w:t>4.6. Оказывать содействие предприятиям и организациям в реализации проектов, имеющих приоритетное социально-экономическое значение.</w:t>
      </w:r>
    </w:p>
    <w:p w:rsidR="00876668" w:rsidRPr="007B5A4D" w:rsidRDefault="00876668" w:rsidP="00876668">
      <w:pPr>
        <w:widowControl/>
        <w:autoSpaceDE/>
        <w:autoSpaceDN/>
        <w:adjustRightInd/>
        <w:ind w:firstLine="709"/>
        <w:jc w:val="both"/>
        <w:rPr>
          <w:rFonts w:eastAsia="Calibri"/>
          <w:sz w:val="28"/>
          <w:szCs w:val="28"/>
          <w:lang w:eastAsia="en-US"/>
        </w:rPr>
      </w:pPr>
      <w:r w:rsidRPr="007B5A4D">
        <w:rPr>
          <w:rFonts w:eastAsia="Calibri"/>
          <w:sz w:val="28"/>
          <w:szCs w:val="28"/>
          <w:lang w:eastAsia="en-US"/>
        </w:rPr>
        <w:t>4.7. Придерживаться плана по своевременному и полному освоению средств, предусмотренных в бюджете городского</w:t>
      </w:r>
      <w:r w:rsidR="00F22DA0" w:rsidRPr="007B5A4D">
        <w:rPr>
          <w:rFonts w:eastAsia="Calibri"/>
          <w:sz w:val="28"/>
          <w:szCs w:val="28"/>
          <w:lang w:eastAsia="en-US"/>
        </w:rPr>
        <w:t xml:space="preserve"> поселения «Город Бикин» на 201</w:t>
      </w:r>
      <w:r w:rsidR="008D2B2E">
        <w:rPr>
          <w:rFonts w:eastAsia="Calibri"/>
          <w:sz w:val="28"/>
          <w:szCs w:val="28"/>
          <w:lang w:eastAsia="en-US"/>
        </w:rPr>
        <w:t>8</w:t>
      </w:r>
      <w:r w:rsidR="00F22DA0" w:rsidRPr="007B5A4D">
        <w:rPr>
          <w:rFonts w:eastAsia="Calibri"/>
          <w:sz w:val="28"/>
          <w:szCs w:val="28"/>
          <w:lang w:eastAsia="en-US"/>
        </w:rPr>
        <w:t xml:space="preserve"> год и</w:t>
      </w:r>
      <w:r w:rsidR="00054EEC" w:rsidRPr="007B5A4D">
        <w:rPr>
          <w:rFonts w:eastAsia="Calibri"/>
          <w:sz w:val="28"/>
          <w:szCs w:val="28"/>
          <w:lang w:eastAsia="en-US"/>
        </w:rPr>
        <w:t xml:space="preserve"> период 201</w:t>
      </w:r>
      <w:r w:rsidR="008D2B2E">
        <w:rPr>
          <w:rFonts w:eastAsia="Calibri"/>
          <w:sz w:val="28"/>
          <w:szCs w:val="28"/>
          <w:lang w:eastAsia="en-US"/>
        </w:rPr>
        <w:t>9</w:t>
      </w:r>
      <w:r w:rsidR="00362BA9">
        <w:rPr>
          <w:rFonts w:eastAsia="Calibri"/>
          <w:sz w:val="28"/>
          <w:szCs w:val="28"/>
          <w:lang w:eastAsia="en-US"/>
        </w:rPr>
        <w:t>-</w:t>
      </w:r>
      <w:r w:rsidR="00F22DA0" w:rsidRPr="007B5A4D">
        <w:rPr>
          <w:rFonts w:eastAsia="Calibri"/>
          <w:sz w:val="28"/>
          <w:szCs w:val="28"/>
          <w:lang w:eastAsia="en-US"/>
        </w:rPr>
        <w:t>20</w:t>
      </w:r>
      <w:r w:rsidR="00054EEC" w:rsidRPr="007B5A4D">
        <w:rPr>
          <w:rFonts w:eastAsia="Calibri"/>
          <w:sz w:val="28"/>
          <w:szCs w:val="28"/>
          <w:lang w:eastAsia="en-US"/>
        </w:rPr>
        <w:t>2</w:t>
      </w:r>
      <w:r w:rsidR="008D2B2E">
        <w:rPr>
          <w:rFonts w:eastAsia="Calibri"/>
          <w:sz w:val="28"/>
          <w:szCs w:val="28"/>
          <w:lang w:eastAsia="en-US"/>
        </w:rPr>
        <w:t>1</w:t>
      </w:r>
      <w:r w:rsidRPr="007B5A4D">
        <w:rPr>
          <w:rFonts w:eastAsia="Calibri"/>
          <w:sz w:val="28"/>
          <w:szCs w:val="28"/>
          <w:lang w:eastAsia="en-US"/>
        </w:rPr>
        <w:t xml:space="preserve"> годов.</w:t>
      </w:r>
    </w:p>
    <w:p w:rsidR="00876668" w:rsidRPr="007B5A4D" w:rsidRDefault="00876668" w:rsidP="00876668">
      <w:pPr>
        <w:widowControl/>
        <w:autoSpaceDE/>
        <w:autoSpaceDN/>
        <w:adjustRightInd/>
        <w:ind w:firstLine="709"/>
        <w:jc w:val="both"/>
        <w:rPr>
          <w:rFonts w:eastAsia="Calibri"/>
          <w:sz w:val="28"/>
          <w:szCs w:val="28"/>
          <w:lang w:eastAsia="en-US"/>
        </w:rPr>
      </w:pPr>
      <w:r w:rsidRPr="007B5A4D">
        <w:rPr>
          <w:rFonts w:eastAsia="Calibri"/>
          <w:sz w:val="28"/>
          <w:szCs w:val="28"/>
          <w:lang w:eastAsia="en-US"/>
        </w:rPr>
        <w:t xml:space="preserve">5. </w:t>
      </w:r>
      <w:proofErr w:type="gramStart"/>
      <w:r w:rsidRPr="007B5A4D">
        <w:rPr>
          <w:rFonts w:eastAsia="Calibri"/>
          <w:sz w:val="28"/>
          <w:szCs w:val="28"/>
          <w:lang w:eastAsia="en-US"/>
        </w:rPr>
        <w:t>Контроль за</w:t>
      </w:r>
      <w:proofErr w:type="gramEnd"/>
      <w:r w:rsidRPr="007B5A4D">
        <w:rPr>
          <w:rFonts w:eastAsia="Calibri"/>
          <w:sz w:val="28"/>
          <w:szCs w:val="28"/>
          <w:lang w:eastAsia="en-US"/>
        </w:rPr>
        <w:t xml:space="preserve"> выполнением настоящего постановления возложить на заместителя главы администрации Осадчука Д.Я.</w:t>
      </w:r>
    </w:p>
    <w:p w:rsidR="00876668" w:rsidRPr="007B5A4D" w:rsidRDefault="00876668" w:rsidP="00876668">
      <w:pPr>
        <w:widowControl/>
        <w:autoSpaceDE/>
        <w:autoSpaceDN/>
        <w:adjustRightInd/>
        <w:ind w:firstLine="709"/>
        <w:jc w:val="both"/>
        <w:rPr>
          <w:rFonts w:eastAsia="Times New Roman"/>
          <w:sz w:val="28"/>
          <w:szCs w:val="28"/>
        </w:rPr>
      </w:pPr>
      <w:r w:rsidRPr="007B5A4D">
        <w:rPr>
          <w:rFonts w:eastAsia="Calibri"/>
          <w:sz w:val="28"/>
          <w:szCs w:val="28"/>
          <w:lang w:eastAsia="en-US"/>
        </w:rPr>
        <w:t>6.</w:t>
      </w:r>
      <w:r w:rsidRPr="007B5A4D">
        <w:rPr>
          <w:rFonts w:ascii="Arial" w:eastAsia="Times New Roman" w:hAnsi="Arial" w:cs="Arial"/>
          <w:color w:val="494949"/>
          <w:sz w:val="18"/>
          <w:szCs w:val="18"/>
        </w:rPr>
        <w:t xml:space="preserve"> </w:t>
      </w:r>
      <w:r w:rsidR="00CE0783" w:rsidRPr="00CE0783">
        <w:rPr>
          <w:rFonts w:eastAsia="Times New Roman"/>
          <w:sz w:val="28"/>
          <w:szCs w:val="28"/>
        </w:rPr>
        <w:t>Общему отделу (</w:t>
      </w:r>
      <w:proofErr w:type="gramStart"/>
      <w:r w:rsidR="00CE0783" w:rsidRPr="00CE0783">
        <w:rPr>
          <w:rFonts w:eastAsia="Times New Roman"/>
          <w:sz w:val="28"/>
          <w:szCs w:val="28"/>
        </w:rPr>
        <w:t>Такова</w:t>
      </w:r>
      <w:proofErr w:type="gramEnd"/>
      <w:r w:rsidR="00CE0783" w:rsidRPr="00CE0783">
        <w:rPr>
          <w:rFonts w:eastAsia="Times New Roman"/>
          <w:sz w:val="28"/>
          <w:szCs w:val="28"/>
        </w:rPr>
        <w:t xml:space="preserve"> О.В.)</w:t>
      </w:r>
      <w:r w:rsidR="00CE0783">
        <w:rPr>
          <w:rFonts w:eastAsia="Times New Roman"/>
          <w:sz w:val="28"/>
          <w:szCs w:val="28"/>
        </w:rPr>
        <w:t xml:space="preserve"> опубликовать н</w:t>
      </w:r>
      <w:r w:rsidRPr="007B5A4D">
        <w:rPr>
          <w:rFonts w:eastAsia="Times New Roman"/>
          <w:sz w:val="28"/>
          <w:szCs w:val="28"/>
        </w:rPr>
        <w:t xml:space="preserve">астоящее постановление </w:t>
      </w:r>
      <w:r w:rsidR="001709A8">
        <w:rPr>
          <w:rFonts w:eastAsia="Times New Roman"/>
          <w:sz w:val="28"/>
          <w:szCs w:val="28"/>
        </w:rPr>
        <w:t>в установленном порядке.</w:t>
      </w:r>
    </w:p>
    <w:p w:rsidR="00876668" w:rsidRPr="007B5A4D" w:rsidRDefault="00876668" w:rsidP="00876668">
      <w:pPr>
        <w:widowControl/>
        <w:autoSpaceDE/>
        <w:autoSpaceDN/>
        <w:adjustRightInd/>
        <w:ind w:firstLine="709"/>
        <w:jc w:val="both"/>
        <w:rPr>
          <w:rFonts w:eastAsia="Calibri"/>
          <w:sz w:val="28"/>
          <w:szCs w:val="28"/>
          <w:lang w:eastAsia="en-US"/>
        </w:rPr>
      </w:pPr>
      <w:r w:rsidRPr="007B5A4D">
        <w:rPr>
          <w:rFonts w:eastAsia="Calibri"/>
          <w:sz w:val="28"/>
          <w:szCs w:val="28"/>
          <w:lang w:eastAsia="en-US"/>
        </w:rPr>
        <w:t>7. Постановление вступает в сил</w:t>
      </w:r>
      <w:r w:rsidR="00AB1C67" w:rsidRPr="007B5A4D">
        <w:rPr>
          <w:rFonts w:eastAsia="Calibri"/>
          <w:sz w:val="28"/>
          <w:szCs w:val="28"/>
          <w:lang w:eastAsia="en-US"/>
        </w:rPr>
        <w:t>у после</w:t>
      </w:r>
      <w:r w:rsidRPr="007B5A4D">
        <w:rPr>
          <w:rFonts w:eastAsia="Calibri"/>
          <w:sz w:val="28"/>
          <w:szCs w:val="28"/>
          <w:lang w:eastAsia="en-US"/>
        </w:rPr>
        <w:t xml:space="preserve"> его </w:t>
      </w:r>
      <w:r w:rsidR="00C144D4">
        <w:rPr>
          <w:rFonts w:eastAsia="Calibri"/>
          <w:sz w:val="28"/>
          <w:szCs w:val="28"/>
          <w:lang w:eastAsia="en-US"/>
        </w:rPr>
        <w:t xml:space="preserve">официального </w:t>
      </w:r>
      <w:r w:rsidRPr="007B5A4D">
        <w:rPr>
          <w:rFonts w:eastAsia="Calibri"/>
          <w:sz w:val="28"/>
          <w:szCs w:val="28"/>
          <w:lang w:eastAsia="en-US"/>
        </w:rPr>
        <w:t>опубликования.</w:t>
      </w:r>
    </w:p>
    <w:p w:rsidR="00876668" w:rsidRPr="007B5A4D" w:rsidRDefault="00876668" w:rsidP="00876668">
      <w:pPr>
        <w:widowControl/>
        <w:autoSpaceDE/>
        <w:autoSpaceDN/>
        <w:adjustRightInd/>
        <w:ind w:firstLine="709"/>
        <w:jc w:val="both"/>
        <w:rPr>
          <w:rFonts w:eastAsia="Times New Roman"/>
          <w:color w:val="000000"/>
          <w:sz w:val="28"/>
          <w:szCs w:val="28"/>
        </w:rPr>
      </w:pPr>
      <w:r w:rsidRPr="007B5A4D">
        <w:rPr>
          <w:rFonts w:eastAsia="Times New Roman"/>
          <w:color w:val="000000"/>
          <w:sz w:val="28"/>
          <w:szCs w:val="28"/>
        </w:rPr>
        <w:t> </w:t>
      </w:r>
    </w:p>
    <w:p w:rsidR="00876668" w:rsidRPr="007B5A4D" w:rsidRDefault="00876668" w:rsidP="00876668">
      <w:pPr>
        <w:widowControl/>
        <w:autoSpaceDE/>
        <w:autoSpaceDN/>
        <w:adjustRightInd/>
        <w:ind w:firstLine="709"/>
        <w:jc w:val="both"/>
        <w:rPr>
          <w:rFonts w:eastAsia="Times New Roman"/>
          <w:color w:val="000000"/>
          <w:sz w:val="28"/>
          <w:szCs w:val="28"/>
        </w:rPr>
      </w:pPr>
      <w:r w:rsidRPr="007B5A4D">
        <w:rPr>
          <w:rFonts w:eastAsia="Times New Roman"/>
          <w:color w:val="000000"/>
          <w:sz w:val="28"/>
          <w:szCs w:val="28"/>
        </w:rPr>
        <w:t> </w:t>
      </w:r>
    </w:p>
    <w:p w:rsidR="004803E7" w:rsidRDefault="004803E7" w:rsidP="00876668">
      <w:pPr>
        <w:widowControl/>
        <w:autoSpaceDE/>
        <w:autoSpaceDN/>
        <w:adjustRightInd/>
        <w:jc w:val="both"/>
        <w:rPr>
          <w:rFonts w:eastAsia="Times New Roman"/>
          <w:color w:val="000000"/>
          <w:sz w:val="28"/>
          <w:szCs w:val="28"/>
        </w:rPr>
      </w:pPr>
    </w:p>
    <w:p w:rsidR="004803E7" w:rsidRDefault="004803E7" w:rsidP="00876668">
      <w:pPr>
        <w:widowControl/>
        <w:autoSpaceDE/>
        <w:autoSpaceDN/>
        <w:adjustRightInd/>
        <w:jc w:val="both"/>
        <w:rPr>
          <w:rFonts w:eastAsia="Times New Roman"/>
          <w:color w:val="000000"/>
          <w:sz w:val="28"/>
          <w:szCs w:val="28"/>
        </w:rPr>
      </w:pPr>
    </w:p>
    <w:p w:rsidR="00876668" w:rsidRPr="007B5A4D" w:rsidRDefault="004803E7" w:rsidP="00876668">
      <w:pPr>
        <w:widowControl/>
        <w:autoSpaceDE/>
        <w:autoSpaceDN/>
        <w:adjustRightInd/>
        <w:jc w:val="both"/>
        <w:rPr>
          <w:rFonts w:eastAsia="Calibri"/>
          <w:sz w:val="28"/>
          <w:szCs w:val="28"/>
          <w:lang w:eastAsia="en-US"/>
        </w:rPr>
      </w:pPr>
      <w:r>
        <w:rPr>
          <w:rFonts w:eastAsia="Times New Roman"/>
          <w:color w:val="000000"/>
          <w:sz w:val="28"/>
          <w:szCs w:val="28"/>
        </w:rPr>
        <w:t>Г</w:t>
      </w:r>
      <w:r w:rsidR="00876668" w:rsidRPr="007B5A4D">
        <w:rPr>
          <w:rFonts w:eastAsia="Calibri"/>
          <w:sz w:val="28"/>
          <w:szCs w:val="28"/>
          <w:lang w:eastAsia="en-US"/>
        </w:rPr>
        <w:t>лав</w:t>
      </w:r>
      <w:r>
        <w:rPr>
          <w:rFonts w:eastAsia="Calibri"/>
          <w:sz w:val="28"/>
          <w:szCs w:val="28"/>
          <w:lang w:eastAsia="en-US"/>
        </w:rPr>
        <w:t>а</w:t>
      </w:r>
      <w:r w:rsidR="00876668" w:rsidRPr="007B5A4D">
        <w:rPr>
          <w:rFonts w:eastAsia="Calibri"/>
          <w:sz w:val="28"/>
          <w:szCs w:val="28"/>
          <w:lang w:eastAsia="en-US"/>
        </w:rPr>
        <w:t xml:space="preserve"> городского поселения </w:t>
      </w:r>
      <w:r>
        <w:rPr>
          <w:rFonts w:eastAsia="Calibri"/>
          <w:sz w:val="28"/>
          <w:szCs w:val="28"/>
          <w:lang w:eastAsia="en-US"/>
        </w:rPr>
        <w:t xml:space="preserve">       </w:t>
      </w:r>
      <w:r w:rsidR="00876668" w:rsidRPr="007B5A4D">
        <w:rPr>
          <w:rFonts w:eastAsia="Calibri"/>
          <w:sz w:val="28"/>
          <w:szCs w:val="28"/>
          <w:lang w:eastAsia="en-US"/>
        </w:rPr>
        <w:t xml:space="preserve">     </w:t>
      </w:r>
      <w:r w:rsidR="00A93846">
        <w:rPr>
          <w:rFonts w:eastAsia="Calibri"/>
          <w:sz w:val="28"/>
          <w:szCs w:val="28"/>
          <w:lang w:eastAsia="en-US"/>
        </w:rPr>
        <w:t xml:space="preserve">   </w:t>
      </w:r>
      <w:r w:rsidR="001527DB">
        <w:rPr>
          <w:rFonts w:eastAsia="Calibri"/>
          <w:sz w:val="28"/>
          <w:szCs w:val="28"/>
          <w:lang w:eastAsia="en-US"/>
        </w:rPr>
        <w:t xml:space="preserve"> </w:t>
      </w:r>
      <w:r w:rsidR="00AB1C67" w:rsidRPr="007B5A4D">
        <w:rPr>
          <w:rFonts w:eastAsia="Calibri"/>
          <w:sz w:val="28"/>
          <w:szCs w:val="28"/>
          <w:lang w:eastAsia="en-US"/>
        </w:rPr>
        <w:t xml:space="preserve">  </w:t>
      </w:r>
      <w:r w:rsidR="00EF2032">
        <w:rPr>
          <w:rFonts w:eastAsia="Calibri"/>
          <w:sz w:val="28"/>
          <w:szCs w:val="28"/>
          <w:lang w:eastAsia="en-US"/>
        </w:rPr>
        <w:t xml:space="preserve">        </w:t>
      </w:r>
      <w:r w:rsidR="00876668" w:rsidRPr="007B5A4D">
        <w:rPr>
          <w:rFonts w:eastAsia="Calibri"/>
          <w:sz w:val="28"/>
          <w:szCs w:val="28"/>
          <w:lang w:eastAsia="en-US"/>
        </w:rPr>
        <w:t xml:space="preserve"> </w:t>
      </w:r>
      <w:r w:rsidR="00AA5208" w:rsidRPr="007B5A4D">
        <w:rPr>
          <w:rFonts w:eastAsia="Calibri"/>
          <w:sz w:val="28"/>
          <w:szCs w:val="28"/>
          <w:lang w:eastAsia="en-US"/>
        </w:rPr>
        <w:t>М.В. Мануйлова</w:t>
      </w:r>
    </w:p>
    <w:p w:rsidR="00876668" w:rsidRPr="007B5A4D" w:rsidRDefault="00876668" w:rsidP="00876668">
      <w:pPr>
        <w:widowControl/>
        <w:autoSpaceDE/>
        <w:autoSpaceDN/>
        <w:adjustRightInd/>
        <w:ind w:firstLine="709"/>
        <w:jc w:val="both"/>
        <w:rPr>
          <w:rFonts w:eastAsia="Calibri"/>
          <w:sz w:val="28"/>
          <w:szCs w:val="28"/>
          <w:lang w:eastAsia="en-US"/>
        </w:rPr>
      </w:pPr>
    </w:p>
    <w:p w:rsidR="00876668" w:rsidRPr="007B5A4D" w:rsidRDefault="00876668" w:rsidP="00876668">
      <w:pPr>
        <w:widowControl/>
        <w:autoSpaceDE/>
        <w:autoSpaceDN/>
        <w:adjustRightInd/>
        <w:ind w:firstLine="709"/>
        <w:jc w:val="both"/>
        <w:rPr>
          <w:rFonts w:eastAsia="Calibri"/>
          <w:sz w:val="28"/>
          <w:szCs w:val="28"/>
          <w:lang w:eastAsia="en-US"/>
        </w:rPr>
      </w:pPr>
    </w:p>
    <w:p w:rsidR="00876668" w:rsidRPr="007B5A4D" w:rsidRDefault="00876668" w:rsidP="00876668">
      <w:pPr>
        <w:widowControl/>
        <w:autoSpaceDE/>
        <w:autoSpaceDN/>
        <w:adjustRightInd/>
        <w:ind w:firstLine="709"/>
        <w:jc w:val="both"/>
        <w:rPr>
          <w:rFonts w:eastAsia="Calibri"/>
          <w:sz w:val="28"/>
          <w:szCs w:val="28"/>
          <w:lang w:eastAsia="en-US"/>
        </w:rPr>
      </w:pPr>
    </w:p>
    <w:p w:rsidR="00F24ABD" w:rsidRPr="007B5A4D" w:rsidRDefault="00F24ABD">
      <w:pPr>
        <w:pStyle w:val="Style2"/>
        <w:widowControl/>
        <w:spacing w:before="120" w:line="624" w:lineRule="exact"/>
        <w:jc w:val="center"/>
        <w:rPr>
          <w:rStyle w:val="FontStyle33"/>
        </w:rPr>
      </w:pPr>
    </w:p>
    <w:p w:rsidR="00211D02" w:rsidRPr="007B5A4D" w:rsidRDefault="00211D02">
      <w:pPr>
        <w:pStyle w:val="Style2"/>
        <w:widowControl/>
        <w:spacing w:before="120" w:line="624" w:lineRule="exact"/>
        <w:jc w:val="center"/>
        <w:rPr>
          <w:rStyle w:val="FontStyle33"/>
        </w:rPr>
      </w:pPr>
    </w:p>
    <w:p w:rsidR="00211D02" w:rsidRPr="007B5A4D" w:rsidRDefault="00211D02">
      <w:pPr>
        <w:pStyle w:val="Style2"/>
        <w:widowControl/>
        <w:spacing w:before="120" w:line="624" w:lineRule="exact"/>
        <w:jc w:val="center"/>
        <w:rPr>
          <w:rStyle w:val="FontStyle33"/>
        </w:rPr>
      </w:pPr>
    </w:p>
    <w:p w:rsidR="00211D02" w:rsidRPr="007B5A4D" w:rsidRDefault="00211D02">
      <w:pPr>
        <w:pStyle w:val="Style2"/>
        <w:widowControl/>
        <w:spacing w:before="120" w:line="624" w:lineRule="exact"/>
        <w:jc w:val="center"/>
        <w:rPr>
          <w:rStyle w:val="FontStyle33"/>
        </w:rPr>
      </w:pPr>
    </w:p>
    <w:p w:rsidR="00211D02" w:rsidRPr="007B5A4D" w:rsidRDefault="00211D02">
      <w:pPr>
        <w:pStyle w:val="Style2"/>
        <w:widowControl/>
        <w:spacing w:before="120" w:line="624" w:lineRule="exact"/>
        <w:jc w:val="center"/>
        <w:rPr>
          <w:rStyle w:val="FontStyle33"/>
        </w:rPr>
      </w:pPr>
    </w:p>
    <w:p w:rsidR="00211D02" w:rsidRDefault="00211D02">
      <w:pPr>
        <w:pStyle w:val="Style2"/>
        <w:widowControl/>
        <w:spacing w:before="120" w:line="624" w:lineRule="exact"/>
        <w:jc w:val="center"/>
        <w:rPr>
          <w:rStyle w:val="FontStyle33"/>
        </w:rPr>
      </w:pPr>
    </w:p>
    <w:p w:rsidR="00D07DE1" w:rsidRPr="007B5A4D" w:rsidRDefault="00D07DE1">
      <w:pPr>
        <w:pStyle w:val="Style2"/>
        <w:widowControl/>
        <w:spacing w:before="120" w:line="624" w:lineRule="exact"/>
        <w:jc w:val="center"/>
        <w:rPr>
          <w:rStyle w:val="FontStyle33"/>
        </w:rPr>
      </w:pPr>
    </w:p>
    <w:p w:rsidR="00A2304B" w:rsidRPr="007B5A4D" w:rsidRDefault="00A2304B">
      <w:pPr>
        <w:pStyle w:val="Style2"/>
        <w:widowControl/>
        <w:spacing w:before="120" w:line="624" w:lineRule="exact"/>
        <w:jc w:val="center"/>
        <w:rPr>
          <w:rStyle w:val="FontStyle33"/>
        </w:rPr>
      </w:pPr>
    </w:p>
    <w:p w:rsidR="004B7C15" w:rsidRDefault="004B7C15" w:rsidP="00C45F90">
      <w:pPr>
        <w:pStyle w:val="6"/>
        <w:shd w:val="clear" w:color="auto" w:fill="auto"/>
        <w:tabs>
          <w:tab w:val="left" w:leader="underscore" w:pos="9330"/>
          <w:tab w:val="left" w:pos="9780"/>
        </w:tabs>
        <w:spacing w:after="0" w:line="200" w:lineRule="exact"/>
        <w:ind w:left="6220" w:firstLine="17"/>
        <w:jc w:val="center"/>
        <w:rPr>
          <w:sz w:val="28"/>
          <w:szCs w:val="28"/>
        </w:rPr>
      </w:pPr>
    </w:p>
    <w:p w:rsidR="00C45F90" w:rsidRPr="00CF5141" w:rsidRDefault="00C45F90" w:rsidP="00C45F90">
      <w:pPr>
        <w:pStyle w:val="6"/>
        <w:shd w:val="clear" w:color="auto" w:fill="auto"/>
        <w:tabs>
          <w:tab w:val="left" w:leader="underscore" w:pos="9330"/>
          <w:tab w:val="left" w:pos="9780"/>
        </w:tabs>
        <w:spacing w:after="0" w:line="200" w:lineRule="exact"/>
        <w:ind w:left="6220" w:firstLine="17"/>
        <w:jc w:val="center"/>
        <w:rPr>
          <w:sz w:val="28"/>
          <w:szCs w:val="28"/>
        </w:rPr>
      </w:pPr>
      <w:r>
        <w:rPr>
          <w:sz w:val="28"/>
          <w:szCs w:val="28"/>
        </w:rPr>
        <w:lastRenderedPageBreak/>
        <w:t>УТВЕРЖДЕНО</w:t>
      </w:r>
      <w:r w:rsidRPr="00CF5141">
        <w:rPr>
          <w:sz w:val="28"/>
          <w:szCs w:val="28"/>
        </w:rPr>
        <w:t xml:space="preserve"> постановлением администрации городского поселения «Город Бикин»</w:t>
      </w:r>
    </w:p>
    <w:p w:rsidR="00C45F90" w:rsidRPr="00CF5141" w:rsidRDefault="00F9425F" w:rsidP="00F9425F">
      <w:pPr>
        <w:pStyle w:val="6"/>
        <w:shd w:val="clear" w:color="auto" w:fill="auto"/>
        <w:tabs>
          <w:tab w:val="left" w:leader="underscore" w:pos="9330"/>
          <w:tab w:val="left" w:pos="9780"/>
        </w:tabs>
        <w:spacing w:after="0" w:line="200" w:lineRule="exact"/>
        <w:ind w:firstLine="0"/>
        <w:rPr>
          <w:sz w:val="28"/>
          <w:szCs w:val="28"/>
        </w:rPr>
      </w:pPr>
      <w:r>
        <w:rPr>
          <w:sz w:val="28"/>
          <w:szCs w:val="28"/>
        </w:rPr>
        <w:t xml:space="preserve">                                                         </w:t>
      </w:r>
      <w:r w:rsidR="00D22DF6">
        <w:rPr>
          <w:sz w:val="28"/>
          <w:szCs w:val="28"/>
        </w:rPr>
        <w:t>о</w:t>
      </w:r>
      <w:r w:rsidR="00C45F90" w:rsidRPr="00CF5141">
        <w:rPr>
          <w:sz w:val="28"/>
          <w:szCs w:val="28"/>
        </w:rPr>
        <w:t>т</w:t>
      </w:r>
      <w:r w:rsidR="00D22DF6">
        <w:rPr>
          <w:sz w:val="28"/>
          <w:szCs w:val="28"/>
        </w:rPr>
        <w:t xml:space="preserve"> 03.12.2018</w:t>
      </w:r>
      <w:r w:rsidR="00C45F90" w:rsidRPr="00CF5141">
        <w:rPr>
          <w:sz w:val="28"/>
          <w:szCs w:val="28"/>
        </w:rPr>
        <w:t xml:space="preserve"> №</w:t>
      </w:r>
      <w:r w:rsidR="00D22DF6">
        <w:rPr>
          <w:sz w:val="28"/>
          <w:szCs w:val="28"/>
        </w:rPr>
        <w:t xml:space="preserve"> 170</w:t>
      </w:r>
    </w:p>
    <w:p w:rsidR="00C45F90" w:rsidRPr="00BA0DC6" w:rsidRDefault="00C45F90" w:rsidP="00AB5CF4">
      <w:pPr>
        <w:pStyle w:val="Style2"/>
        <w:widowControl/>
        <w:jc w:val="center"/>
        <w:rPr>
          <w:rStyle w:val="FontStyle33"/>
          <w:b w:val="0"/>
          <w:sz w:val="28"/>
          <w:szCs w:val="28"/>
        </w:rPr>
      </w:pPr>
    </w:p>
    <w:p w:rsidR="00AB5CF4" w:rsidRPr="00BA0DC6" w:rsidRDefault="00AB5CF4" w:rsidP="00AB5CF4">
      <w:pPr>
        <w:pStyle w:val="Style2"/>
        <w:widowControl/>
        <w:jc w:val="center"/>
        <w:rPr>
          <w:sz w:val="28"/>
          <w:szCs w:val="28"/>
        </w:rPr>
      </w:pPr>
      <w:r w:rsidRPr="00BA0DC6">
        <w:rPr>
          <w:rStyle w:val="FontStyle33"/>
          <w:b w:val="0"/>
          <w:sz w:val="28"/>
          <w:szCs w:val="28"/>
        </w:rPr>
        <w:t xml:space="preserve">Прогноз социально-экономического развития </w:t>
      </w:r>
      <w:r w:rsidR="002025A7" w:rsidRPr="00BA0DC6">
        <w:rPr>
          <w:rStyle w:val="FontStyle33"/>
          <w:b w:val="0"/>
          <w:sz w:val="28"/>
          <w:szCs w:val="28"/>
        </w:rPr>
        <w:t xml:space="preserve">городского </w:t>
      </w:r>
      <w:r w:rsidRPr="00BA0DC6">
        <w:rPr>
          <w:rStyle w:val="FontStyle33"/>
          <w:b w:val="0"/>
          <w:sz w:val="28"/>
          <w:szCs w:val="28"/>
        </w:rPr>
        <w:t xml:space="preserve">поселения </w:t>
      </w:r>
      <w:r w:rsidR="002025A7" w:rsidRPr="00BA0DC6">
        <w:rPr>
          <w:rStyle w:val="FontStyle33"/>
          <w:b w:val="0"/>
          <w:sz w:val="28"/>
          <w:szCs w:val="28"/>
        </w:rPr>
        <w:t xml:space="preserve">«Город Бикин» </w:t>
      </w:r>
      <w:r w:rsidRPr="00BA0DC6">
        <w:rPr>
          <w:rStyle w:val="FontStyle33"/>
          <w:b w:val="0"/>
          <w:sz w:val="28"/>
          <w:szCs w:val="28"/>
        </w:rPr>
        <w:t xml:space="preserve">на 2019-2021 годы и предварительные итоги социально-экономического развития городского поселения «Город Бикин» за 2018 год </w:t>
      </w:r>
    </w:p>
    <w:p w:rsidR="00AB5CF4" w:rsidRPr="00BA0DC6" w:rsidRDefault="00AB5CF4" w:rsidP="00AB5CF4">
      <w:pPr>
        <w:pStyle w:val="Style5"/>
        <w:widowControl/>
        <w:spacing w:line="240" w:lineRule="exact"/>
        <w:ind w:left="3811" w:right="3811"/>
        <w:rPr>
          <w:sz w:val="20"/>
          <w:szCs w:val="20"/>
        </w:rPr>
      </w:pPr>
    </w:p>
    <w:p w:rsidR="00E93000" w:rsidRPr="00BA0DC6" w:rsidRDefault="00CA1449" w:rsidP="00D37467">
      <w:pPr>
        <w:pStyle w:val="Style10"/>
        <w:widowControl/>
        <w:numPr>
          <w:ilvl w:val="0"/>
          <w:numId w:val="21"/>
        </w:numPr>
        <w:spacing w:line="240" w:lineRule="auto"/>
        <w:jc w:val="center"/>
        <w:rPr>
          <w:rStyle w:val="FontStyle39"/>
          <w:b w:val="0"/>
          <w:sz w:val="28"/>
          <w:szCs w:val="28"/>
        </w:rPr>
      </w:pPr>
      <w:r w:rsidRPr="00BA0DC6">
        <w:rPr>
          <w:rStyle w:val="FontStyle39"/>
          <w:b w:val="0"/>
          <w:sz w:val="28"/>
          <w:szCs w:val="28"/>
        </w:rPr>
        <w:t xml:space="preserve">Социально-экономическая ситуация </w:t>
      </w:r>
    </w:p>
    <w:p w:rsidR="005D01F7" w:rsidRPr="00BA0DC6" w:rsidRDefault="00CA1449" w:rsidP="00E93000">
      <w:pPr>
        <w:pStyle w:val="Style10"/>
        <w:widowControl/>
        <w:spacing w:line="240" w:lineRule="auto"/>
        <w:ind w:left="-360"/>
        <w:jc w:val="center"/>
        <w:rPr>
          <w:rStyle w:val="FontStyle39"/>
          <w:b w:val="0"/>
          <w:sz w:val="28"/>
          <w:szCs w:val="28"/>
        </w:rPr>
      </w:pPr>
      <w:r w:rsidRPr="00BA0DC6">
        <w:rPr>
          <w:rStyle w:val="FontStyle39"/>
          <w:b w:val="0"/>
          <w:sz w:val="28"/>
          <w:szCs w:val="28"/>
        </w:rPr>
        <w:t>в</w:t>
      </w:r>
      <w:r w:rsidR="00E93000" w:rsidRPr="00BA0DC6">
        <w:rPr>
          <w:rStyle w:val="FontStyle39"/>
          <w:b w:val="0"/>
          <w:sz w:val="28"/>
          <w:szCs w:val="28"/>
        </w:rPr>
        <w:t xml:space="preserve"> </w:t>
      </w:r>
      <w:r w:rsidRPr="00BA0DC6">
        <w:rPr>
          <w:rStyle w:val="FontStyle39"/>
          <w:b w:val="0"/>
          <w:sz w:val="28"/>
          <w:szCs w:val="28"/>
        </w:rPr>
        <w:t>городском поселении «Город Бикин»</w:t>
      </w:r>
    </w:p>
    <w:p w:rsidR="00F24ABD" w:rsidRPr="00BA0DC6" w:rsidRDefault="00F24ABD" w:rsidP="00F24ABD">
      <w:pPr>
        <w:ind w:firstLine="720"/>
        <w:jc w:val="both"/>
        <w:rPr>
          <w:rFonts w:eastAsia="Times New Roman"/>
          <w:sz w:val="28"/>
          <w:szCs w:val="28"/>
        </w:rPr>
      </w:pPr>
      <w:r w:rsidRPr="00BA0DC6">
        <w:rPr>
          <w:rFonts w:eastAsia="Times New Roman"/>
          <w:color w:val="000000"/>
          <w:sz w:val="28"/>
          <w:szCs w:val="28"/>
        </w:rPr>
        <w:t xml:space="preserve"> </w:t>
      </w:r>
    </w:p>
    <w:p w:rsidR="00F24ABD" w:rsidRPr="007B5A4D" w:rsidRDefault="00F24ABD" w:rsidP="00F24ABD">
      <w:pPr>
        <w:widowControl/>
        <w:autoSpaceDE/>
        <w:autoSpaceDN/>
        <w:adjustRightInd/>
        <w:ind w:firstLine="720"/>
        <w:jc w:val="both"/>
        <w:rPr>
          <w:rFonts w:eastAsia="Times New Roman"/>
          <w:sz w:val="28"/>
          <w:szCs w:val="28"/>
        </w:rPr>
      </w:pPr>
      <w:proofErr w:type="gramStart"/>
      <w:r w:rsidRPr="007B5A4D">
        <w:rPr>
          <w:rFonts w:eastAsia="Times New Roman"/>
          <w:sz w:val="28"/>
          <w:szCs w:val="28"/>
        </w:rPr>
        <w:t>В основе экономического развития городского поселения «Город Бикин»</w:t>
      </w:r>
      <w:r w:rsidR="002D0CFD">
        <w:rPr>
          <w:rFonts w:eastAsia="Times New Roman"/>
          <w:sz w:val="28"/>
          <w:szCs w:val="28"/>
        </w:rPr>
        <w:t xml:space="preserve"> (далее – городское поселение)</w:t>
      </w:r>
      <w:r w:rsidRPr="007B5A4D">
        <w:rPr>
          <w:rFonts w:eastAsia="Times New Roman"/>
          <w:sz w:val="28"/>
          <w:szCs w:val="28"/>
        </w:rPr>
        <w:t xml:space="preserve"> лежат ключевые поло</w:t>
      </w:r>
      <w:r w:rsidR="002D0CFD">
        <w:rPr>
          <w:rFonts w:eastAsia="Times New Roman"/>
          <w:sz w:val="28"/>
          <w:szCs w:val="28"/>
        </w:rPr>
        <w:t>жения Федерального закона от 06.10.2003 № 131</w:t>
      </w:r>
      <w:r w:rsidRPr="007B5A4D">
        <w:rPr>
          <w:rFonts w:eastAsia="Times New Roman"/>
          <w:sz w:val="28"/>
          <w:szCs w:val="28"/>
        </w:rPr>
        <w:t xml:space="preserve">–ФЗ «Об общих принципах организации местного самоуправления в Российской Федерации», целью которых является прогнозирование ситуации в экономике на основе базовых положений стратегического развития Хабаровского края и выработки мер для достижения целевых параметров социально-экономического развития города. </w:t>
      </w:r>
      <w:proofErr w:type="gramEnd"/>
    </w:p>
    <w:p w:rsidR="00F24ABD" w:rsidRPr="007B5A4D" w:rsidRDefault="00F24ABD" w:rsidP="00F24ABD">
      <w:pPr>
        <w:widowControl/>
        <w:autoSpaceDE/>
        <w:autoSpaceDN/>
        <w:adjustRightInd/>
        <w:ind w:firstLine="709"/>
        <w:jc w:val="both"/>
        <w:rPr>
          <w:rFonts w:eastAsia="Times New Roman"/>
          <w:color w:val="000000"/>
          <w:sz w:val="28"/>
          <w:szCs w:val="28"/>
        </w:rPr>
      </w:pPr>
      <w:r w:rsidRPr="007B5A4D">
        <w:rPr>
          <w:rFonts w:eastAsia="Times New Roman"/>
          <w:color w:val="000000"/>
          <w:sz w:val="28"/>
          <w:szCs w:val="28"/>
        </w:rPr>
        <w:t xml:space="preserve"> Выделение проблем социально-экономического развития городского поселения осуществляется на основе предварительного анализа состояния</w:t>
      </w:r>
      <w:r w:rsidR="00AB1C67" w:rsidRPr="007B5A4D">
        <w:rPr>
          <w:rFonts w:eastAsia="Times New Roman"/>
          <w:color w:val="000000"/>
          <w:sz w:val="28"/>
          <w:szCs w:val="28"/>
        </w:rPr>
        <w:t xml:space="preserve"> экономики</w:t>
      </w:r>
      <w:r w:rsidRPr="007B5A4D">
        <w:rPr>
          <w:rFonts w:eastAsia="Times New Roman"/>
          <w:color w:val="000000"/>
          <w:sz w:val="28"/>
          <w:szCs w:val="28"/>
        </w:rPr>
        <w:t xml:space="preserve"> </w:t>
      </w:r>
      <w:r w:rsidR="005972EF">
        <w:rPr>
          <w:rFonts w:eastAsia="Times New Roman"/>
          <w:color w:val="000000"/>
          <w:sz w:val="28"/>
          <w:szCs w:val="28"/>
        </w:rPr>
        <w:t xml:space="preserve">городского </w:t>
      </w:r>
      <w:r w:rsidRPr="007B5A4D">
        <w:rPr>
          <w:rFonts w:eastAsia="Times New Roman"/>
          <w:color w:val="000000"/>
          <w:sz w:val="28"/>
          <w:szCs w:val="28"/>
        </w:rPr>
        <w:t>поселения на современном этапе, осмысления идей развития и их оформления в инвестируемые проекты для наиболее полного удовлетворения потребностей населения, анализа состояния на каждом новом этапе реализации проектов и программ.</w:t>
      </w:r>
    </w:p>
    <w:p w:rsidR="00F24ABD" w:rsidRPr="007B5A4D" w:rsidRDefault="00F24ABD" w:rsidP="00F24ABD">
      <w:pPr>
        <w:widowControl/>
        <w:autoSpaceDE/>
        <w:autoSpaceDN/>
        <w:adjustRightInd/>
        <w:ind w:firstLine="709"/>
        <w:jc w:val="both"/>
        <w:rPr>
          <w:rFonts w:eastAsia="Times New Roman"/>
          <w:color w:val="000000"/>
          <w:sz w:val="28"/>
          <w:szCs w:val="28"/>
        </w:rPr>
      </w:pPr>
      <w:r w:rsidRPr="007B5A4D">
        <w:rPr>
          <w:rFonts w:eastAsia="Times New Roman"/>
          <w:color w:val="000000"/>
          <w:sz w:val="28"/>
          <w:szCs w:val="28"/>
        </w:rPr>
        <w:t xml:space="preserve">Основной целью социально-экономического развития городского поселения </w:t>
      </w:r>
      <w:r w:rsidR="002224FB">
        <w:rPr>
          <w:rFonts w:eastAsia="Times New Roman"/>
          <w:color w:val="000000"/>
          <w:sz w:val="28"/>
          <w:szCs w:val="28"/>
        </w:rPr>
        <w:t>оста</w:t>
      </w:r>
      <w:r w:rsidR="00CE0783">
        <w:rPr>
          <w:rFonts w:eastAsia="Times New Roman"/>
          <w:color w:val="000000"/>
          <w:sz w:val="28"/>
          <w:szCs w:val="28"/>
        </w:rPr>
        <w:t>е</w:t>
      </w:r>
      <w:r w:rsidR="002224FB">
        <w:rPr>
          <w:rFonts w:eastAsia="Times New Roman"/>
          <w:color w:val="000000"/>
          <w:sz w:val="28"/>
          <w:szCs w:val="28"/>
        </w:rPr>
        <w:t>тся</w:t>
      </w:r>
      <w:r w:rsidRPr="007B5A4D">
        <w:rPr>
          <w:rFonts w:eastAsia="Times New Roman"/>
          <w:color w:val="000000"/>
          <w:sz w:val="28"/>
          <w:szCs w:val="28"/>
        </w:rPr>
        <w:t xml:space="preserve"> создание благоприятных условий для устойчивого развития эффективной экономики, обеспечивающей повышение уровня жизни населения, поступления доходов в местный бюджет, покрывающих основную часть расходов</w:t>
      </w:r>
      <w:r w:rsidR="005972EF">
        <w:rPr>
          <w:rFonts w:eastAsia="Times New Roman"/>
          <w:color w:val="000000"/>
          <w:sz w:val="28"/>
          <w:szCs w:val="28"/>
        </w:rPr>
        <w:t xml:space="preserve"> городского</w:t>
      </w:r>
      <w:r w:rsidRPr="007B5A4D">
        <w:rPr>
          <w:rFonts w:eastAsia="Times New Roman"/>
          <w:color w:val="000000"/>
          <w:sz w:val="28"/>
          <w:szCs w:val="28"/>
        </w:rPr>
        <w:t xml:space="preserve"> поселения.</w:t>
      </w:r>
      <w:r w:rsidR="008521C6" w:rsidRPr="007B5A4D">
        <w:rPr>
          <w:rFonts w:eastAsia="Times New Roman"/>
          <w:color w:val="000000"/>
          <w:sz w:val="28"/>
          <w:szCs w:val="28"/>
        </w:rPr>
        <w:t xml:space="preserve"> Д</w:t>
      </w:r>
      <w:r w:rsidRPr="007B5A4D">
        <w:rPr>
          <w:rFonts w:eastAsia="Times New Roman"/>
          <w:color w:val="000000"/>
          <w:sz w:val="28"/>
          <w:szCs w:val="28"/>
        </w:rPr>
        <w:t>остижение вышеуказанной цели предполагается посредством решения комплекса задач на среднесрочную перспективу в соответствии с заданными направлениями развития городского поселения</w:t>
      </w:r>
      <w:r w:rsidR="00CA1CF5" w:rsidRPr="007B5A4D">
        <w:rPr>
          <w:rFonts w:eastAsia="Times New Roman"/>
          <w:color w:val="000000"/>
          <w:sz w:val="28"/>
          <w:szCs w:val="28"/>
        </w:rPr>
        <w:t>.</w:t>
      </w:r>
    </w:p>
    <w:p w:rsidR="00F655EB" w:rsidRPr="007B5A4D" w:rsidRDefault="00F655EB" w:rsidP="00AB1C67">
      <w:pPr>
        <w:pStyle w:val="Style10"/>
        <w:widowControl/>
        <w:spacing w:line="240" w:lineRule="auto"/>
        <w:ind w:firstLine="709"/>
        <w:rPr>
          <w:sz w:val="28"/>
          <w:szCs w:val="28"/>
        </w:rPr>
      </w:pPr>
      <w:r w:rsidRPr="007B5A4D">
        <w:rPr>
          <w:sz w:val="28"/>
          <w:szCs w:val="28"/>
        </w:rPr>
        <w:t xml:space="preserve">Источниками информации для анализа и прогноза показателей, характеризующих ситуацию в экономике городского поселения, явились данные статистической отчетности, данные предприятий и организаций поселения, данные </w:t>
      </w:r>
      <w:r w:rsidR="00696E8D">
        <w:rPr>
          <w:sz w:val="28"/>
          <w:szCs w:val="28"/>
        </w:rPr>
        <w:t>структурных подразделений</w:t>
      </w:r>
      <w:r w:rsidRPr="007B5A4D">
        <w:rPr>
          <w:sz w:val="28"/>
          <w:szCs w:val="28"/>
        </w:rPr>
        <w:t xml:space="preserve"> администрации городского поселения, данные оперативных наблюдений розничных цен и изменений тарифов.</w:t>
      </w:r>
    </w:p>
    <w:p w:rsidR="00C01D6B" w:rsidRPr="007B5A4D" w:rsidRDefault="00C01D6B" w:rsidP="00C01D6B">
      <w:pPr>
        <w:pStyle w:val="Style15"/>
        <w:widowControl/>
        <w:spacing w:line="341" w:lineRule="exact"/>
        <w:rPr>
          <w:rStyle w:val="FontStyle38"/>
          <w:sz w:val="28"/>
          <w:szCs w:val="28"/>
        </w:rPr>
      </w:pPr>
      <w:r w:rsidRPr="007B5A4D">
        <w:rPr>
          <w:rStyle w:val="FontStyle46"/>
        </w:rPr>
        <w:tab/>
        <w:t>Итоги развития за отч</w:t>
      </w:r>
      <w:r w:rsidR="00CE0783">
        <w:rPr>
          <w:rStyle w:val="FontStyle46"/>
        </w:rPr>
        <w:t>е</w:t>
      </w:r>
      <w:r w:rsidRPr="007B5A4D">
        <w:rPr>
          <w:rStyle w:val="FontStyle46"/>
        </w:rPr>
        <w:t>тный период можно охарактеризовать следующими экономическими показателями:</w:t>
      </w:r>
    </w:p>
    <w:p w:rsidR="00F37CBE" w:rsidRPr="007B5A4D" w:rsidRDefault="00F37CBE" w:rsidP="00F37CBE">
      <w:pPr>
        <w:ind w:firstLine="708"/>
        <w:jc w:val="both"/>
        <w:rPr>
          <w:sz w:val="28"/>
          <w:szCs w:val="28"/>
        </w:rPr>
      </w:pPr>
      <w:r w:rsidRPr="007B5A4D">
        <w:rPr>
          <w:sz w:val="28"/>
          <w:szCs w:val="28"/>
        </w:rPr>
        <w:t xml:space="preserve">По предварительной оценке оборот организаций по всем видам экономической деятельности </w:t>
      </w:r>
      <w:r w:rsidRPr="007B5A4D">
        <w:rPr>
          <w:rStyle w:val="FontStyle12"/>
          <w:sz w:val="28"/>
          <w:szCs w:val="28"/>
        </w:rPr>
        <w:t>(</w:t>
      </w:r>
      <w:r w:rsidRPr="007B5A4D">
        <w:rPr>
          <w:rStyle w:val="FontStyle14"/>
          <w:sz w:val="28"/>
          <w:szCs w:val="28"/>
        </w:rPr>
        <w:t>без учета деятельности субъектов малого предпринимательства)</w:t>
      </w:r>
      <w:r w:rsidRPr="007B5A4D">
        <w:rPr>
          <w:rStyle w:val="FontStyle14"/>
        </w:rPr>
        <w:t xml:space="preserve"> </w:t>
      </w:r>
      <w:r w:rsidRPr="007B5A4D">
        <w:rPr>
          <w:sz w:val="28"/>
          <w:szCs w:val="28"/>
        </w:rPr>
        <w:t xml:space="preserve">по </w:t>
      </w:r>
      <w:r w:rsidRPr="007B5A4D">
        <w:rPr>
          <w:bCs/>
          <w:sz w:val="28"/>
          <w:szCs w:val="28"/>
        </w:rPr>
        <w:t>городскому поселению</w:t>
      </w:r>
      <w:r w:rsidRPr="007B5A4D">
        <w:rPr>
          <w:sz w:val="28"/>
          <w:szCs w:val="28"/>
        </w:rPr>
        <w:t xml:space="preserve"> за 9 месяцев 201</w:t>
      </w:r>
      <w:r>
        <w:rPr>
          <w:sz w:val="28"/>
          <w:szCs w:val="28"/>
        </w:rPr>
        <w:t>8</w:t>
      </w:r>
      <w:r w:rsidRPr="007B5A4D">
        <w:rPr>
          <w:sz w:val="28"/>
          <w:szCs w:val="28"/>
        </w:rPr>
        <w:t xml:space="preserve"> года составил </w:t>
      </w:r>
      <w:r>
        <w:rPr>
          <w:sz w:val="28"/>
          <w:szCs w:val="28"/>
        </w:rPr>
        <w:t>2</w:t>
      </w:r>
      <w:r w:rsidRPr="007B5A4D">
        <w:rPr>
          <w:sz w:val="28"/>
          <w:szCs w:val="28"/>
        </w:rPr>
        <w:t xml:space="preserve"> 0</w:t>
      </w:r>
      <w:r>
        <w:rPr>
          <w:sz w:val="28"/>
          <w:szCs w:val="28"/>
        </w:rPr>
        <w:t>27</w:t>
      </w:r>
      <w:r w:rsidRPr="007B5A4D">
        <w:rPr>
          <w:sz w:val="28"/>
          <w:szCs w:val="28"/>
        </w:rPr>
        <w:t xml:space="preserve"> млн. руб</w:t>
      </w:r>
      <w:r>
        <w:rPr>
          <w:sz w:val="28"/>
          <w:szCs w:val="28"/>
        </w:rPr>
        <w:t>.</w:t>
      </w:r>
      <w:r w:rsidRPr="007B5A4D">
        <w:rPr>
          <w:sz w:val="28"/>
          <w:szCs w:val="28"/>
        </w:rPr>
        <w:t xml:space="preserve"> и </w:t>
      </w:r>
      <w:r w:rsidRPr="007B5A4D">
        <w:rPr>
          <w:rStyle w:val="FontStyle38"/>
          <w:sz w:val="28"/>
          <w:szCs w:val="28"/>
        </w:rPr>
        <w:t>увеличился по сравнению с 201</w:t>
      </w:r>
      <w:r>
        <w:rPr>
          <w:rStyle w:val="FontStyle38"/>
          <w:sz w:val="28"/>
          <w:szCs w:val="28"/>
        </w:rPr>
        <w:t>7</w:t>
      </w:r>
      <w:r w:rsidRPr="007B5A4D">
        <w:rPr>
          <w:rStyle w:val="FontStyle38"/>
          <w:sz w:val="28"/>
          <w:szCs w:val="28"/>
        </w:rPr>
        <w:t xml:space="preserve"> годом на </w:t>
      </w:r>
      <w:r>
        <w:rPr>
          <w:rStyle w:val="FontStyle38"/>
          <w:sz w:val="28"/>
          <w:szCs w:val="28"/>
        </w:rPr>
        <w:t xml:space="preserve">9 </w:t>
      </w:r>
      <w:r w:rsidRPr="007B5A4D">
        <w:rPr>
          <w:rStyle w:val="FontStyle38"/>
          <w:sz w:val="28"/>
          <w:szCs w:val="28"/>
        </w:rPr>
        <w:t>%.</w:t>
      </w:r>
    </w:p>
    <w:p w:rsidR="00F37CBE" w:rsidRPr="007B5A4D" w:rsidRDefault="00F37CBE" w:rsidP="00F37CBE">
      <w:pPr>
        <w:ind w:firstLine="708"/>
        <w:jc w:val="both"/>
        <w:rPr>
          <w:sz w:val="28"/>
          <w:szCs w:val="28"/>
        </w:rPr>
      </w:pPr>
      <w:r w:rsidRPr="007B5A4D">
        <w:rPr>
          <w:sz w:val="28"/>
          <w:szCs w:val="28"/>
        </w:rPr>
        <w:lastRenderedPageBreak/>
        <w:t xml:space="preserve">Товарооборот розничной торговли составил </w:t>
      </w:r>
      <w:r>
        <w:rPr>
          <w:sz w:val="28"/>
          <w:szCs w:val="28"/>
        </w:rPr>
        <w:t>642</w:t>
      </w:r>
      <w:r w:rsidR="008754F6">
        <w:rPr>
          <w:sz w:val="28"/>
          <w:szCs w:val="28"/>
        </w:rPr>
        <w:t> </w:t>
      </w:r>
      <w:r>
        <w:rPr>
          <w:sz w:val="28"/>
          <w:szCs w:val="28"/>
        </w:rPr>
        <w:t>482</w:t>
      </w:r>
      <w:r w:rsidR="008754F6">
        <w:rPr>
          <w:sz w:val="28"/>
          <w:szCs w:val="28"/>
        </w:rPr>
        <w:t>,00</w:t>
      </w:r>
      <w:r w:rsidRPr="007B5A4D">
        <w:rPr>
          <w:sz w:val="28"/>
          <w:szCs w:val="28"/>
        </w:rPr>
        <w:t xml:space="preserve"> </w:t>
      </w:r>
      <w:r>
        <w:rPr>
          <w:sz w:val="28"/>
          <w:szCs w:val="28"/>
        </w:rPr>
        <w:t>тыс</w:t>
      </w:r>
      <w:r w:rsidRPr="007B5A4D">
        <w:rPr>
          <w:sz w:val="28"/>
          <w:szCs w:val="28"/>
        </w:rPr>
        <w:t>. руб.</w:t>
      </w:r>
    </w:p>
    <w:p w:rsidR="00F37CBE" w:rsidRPr="007B5A4D" w:rsidRDefault="00F37CBE" w:rsidP="00F37CBE">
      <w:pPr>
        <w:pStyle w:val="a9"/>
        <w:tabs>
          <w:tab w:val="left" w:pos="709"/>
          <w:tab w:val="left" w:pos="4780"/>
        </w:tabs>
        <w:spacing w:after="0"/>
        <w:ind w:left="0"/>
        <w:jc w:val="both"/>
        <w:rPr>
          <w:sz w:val="28"/>
          <w:szCs w:val="28"/>
        </w:rPr>
      </w:pPr>
      <w:r w:rsidRPr="007B5A4D">
        <w:rPr>
          <w:sz w:val="28"/>
          <w:szCs w:val="28"/>
        </w:rPr>
        <w:tab/>
        <w:t xml:space="preserve">Товарооборот предприятий общественного питания по предварительной оценке составил </w:t>
      </w:r>
      <w:r>
        <w:rPr>
          <w:sz w:val="28"/>
          <w:szCs w:val="28"/>
        </w:rPr>
        <w:t>58</w:t>
      </w:r>
      <w:r w:rsidR="008754F6">
        <w:rPr>
          <w:sz w:val="28"/>
          <w:szCs w:val="28"/>
        </w:rPr>
        <w:t> </w:t>
      </w:r>
      <w:r>
        <w:rPr>
          <w:sz w:val="28"/>
          <w:szCs w:val="28"/>
        </w:rPr>
        <w:t>639</w:t>
      </w:r>
      <w:r w:rsidR="008754F6">
        <w:rPr>
          <w:sz w:val="28"/>
          <w:szCs w:val="28"/>
        </w:rPr>
        <w:t>,00</w:t>
      </w:r>
      <w:r w:rsidRPr="007B5A4D">
        <w:rPr>
          <w:sz w:val="28"/>
          <w:szCs w:val="28"/>
        </w:rPr>
        <w:t xml:space="preserve"> тыс. руб.</w:t>
      </w:r>
    </w:p>
    <w:p w:rsidR="00B57B6B" w:rsidRPr="007B5A4D" w:rsidRDefault="00B57B6B" w:rsidP="00895E9E">
      <w:pPr>
        <w:pStyle w:val="a9"/>
        <w:tabs>
          <w:tab w:val="left" w:pos="709"/>
          <w:tab w:val="left" w:pos="4780"/>
        </w:tabs>
        <w:spacing w:after="0"/>
        <w:ind w:left="0"/>
        <w:jc w:val="both"/>
        <w:rPr>
          <w:rStyle w:val="FontStyle38"/>
          <w:sz w:val="28"/>
          <w:szCs w:val="28"/>
        </w:rPr>
      </w:pPr>
      <w:r w:rsidRPr="007B5A4D">
        <w:rPr>
          <w:sz w:val="28"/>
          <w:szCs w:val="28"/>
        </w:rPr>
        <w:tab/>
      </w:r>
      <w:r w:rsidRPr="007B5A4D">
        <w:rPr>
          <w:rStyle w:val="FontStyle38"/>
          <w:sz w:val="28"/>
          <w:szCs w:val="28"/>
        </w:rPr>
        <w:t>Среднемесячная номинальная начисленная заработ</w:t>
      </w:r>
      <w:r w:rsidR="00AB1C67" w:rsidRPr="007B5A4D">
        <w:rPr>
          <w:rStyle w:val="FontStyle38"/>
          <w:sz w:val="28"/>
          <w:szCs w:val="28"/>
        </w:rPr>
        <w:t>ная плата по</w:t>
      </w:r>
      <w:r w:rsidR="00362BA9">
        <w:rPr>
          <w:rStyle w:val="FontStyle38"/>
          <w:sz w:val="28"/>
          <w:szCs w:val="28"/>
        </w:rPr>
        <w:t xml:space="preserve"> городскому</w:t>
      </w:r>
      <w:r w:rsidR="00AB1C67" w:rsidRPr="007B5A4D">
        <w:rPr>
          <w:rStyle w:val="FontStyle38"/>
          <w:sz w:val="28"/>
          <w:szCs w:val="28"/>
        </w:rPr>
        <w:t xml:space="preserve"> поселению составила</w:t>
      </w:r>
      <w:r w:rsidRPr="007B5A4D">
        <w:rPr>
          <w:rStyle w:val="FontStyle38"/>
          <w:sz w:val="28"/>
          <w:szCs w:val="28"/>
        </w:rPr>
        <w:t xml:space="preserve"> </w:t>
      </w:r>
      <w:r w:rsidR="008754F6">
        <w:rPr>
          <w:rStyle w:val="FontStyle38"/>
          <w:sz w:val="28"/>
          <w:szCs w:val="28"/>
        </w:rPr>
        <w:t>35,46</w:t>
      </w:r>
      <w:r w:rsidR="00D93677">
        <w:rPr>
          <w:rStyle w:val="FontStyle38"/>
          <w:sz w:val="28"/>
          <w:szCs w:val="28"/>
        </w:rPr>
        <w:t xml:space="preserve"> тыс.</w:t>
      </w:r>
      <w:r w:rsidR="006E6553">
        <w:rPr>
          <w:rStyle w:val="FontStyle38"/>
          <w:sz w:val="28"/>
          <w:szCs w:val="28"/>
        </w:rPr>
        <w:t xml:space="preserve"> рублей.</w:t>
      </w:r>
    </w:p>
    <w:p w:rsidR="007A5B79" w:rsidRPr="007B5A4D" w:rsidRDefault="007A5B79" w:rsidP="007A5B79">
      <w:pPr>
        <w:ind w:firstLine="708"/>
        <w:jc w:val="both"/>
        <w:rPr>
          <w:sz w:val="28"/>
          <w:szCs w:val="28"/>
        </w:rPr>
      </w:pPr>
      <w:r w:rsidRPr="007B5A4D">
        <w:rPr>
          <w:sz w:val="28"/>
          <w:szCs w:val="28"/>
        </w:rPr>
        <w:t xml:space="preserve">На 1 </w:t>
      </w:r>
      <w:r w:rsidR="00D755E0">
        <w:rPr>
          <w:sz w:val="28"/>
          <w:szCs w:val="28"/>
        </w:rPr>
        <w:t>октября</w:t>
      </w:r>
      <w:r w:rsidRPr="007B5A4D">
        <w:rPr>
          <w:sz w:val="28"/>
          <w:szCs w:val="28"/>
        </w:rPr>
        <w:t xml:space="preserve"> 201</w:t>
      </w:r>
      <w:r w:rsidR="00F66A42">
        <w:rPr>
          <w:sz w:val="28"/>
          <w:szCs w:val="28"/>
        </w:rPr>
        <w:t>8</w:t>
      </w:r>
      <w:r w:rsidRPr="007B5A4D">
        <w:rPr>
          <w:sz w:val="28"/>
          <w:szCs w:val="28"/>
        </w:rPr>
        <w:t xml:space="preserve"> года на учете в службе занятости населения наход</w:t>
      </w:r>
      <w:r w:rsidR="00AB1C67" w:rsidRPr="007B5A4D">
        <w:rPr>
          <w:sz w:val="28"/>
          <w:szCs w:val="28"/>
        </w:rPr>
        <w:t>ились</w:t>
      </w:r>
      <w:r w:rsidRPr="007B5A4D">
        <w:rPr>
          <w:sz w:val="28"/>
          <w:szCs w:val="28"/>
        </w:rPr>
        <w:t xml:space="preserve"> </w:t>
      </w:r>
      <w:r w:rsidR="00F66A42">
        <w:rPr>
          <w:sz w:val="28"/>
          <w:szCs w:val="28"/>
        </w:rPr>
        <w:t>1</w:t>
      </w:r>
      <w:r w:rsidR="00D755E0">
        <w:rPr>
          <w:sz w:val="28"/>
          <w:szCs w:val="28"/>
        </w:rPr>
        <w:t>47</w:t>
      </w:r>
      <w:r w:rsidR="00EB79ED" w:rsidRPr="007B5A4D">
        <w:rPr>
          <w:sz w:val="28"/>
          <w:szCs w:val="28"/>
        </w:rPr>
        <w:t xml:space="preserve"> </w:t>
      </w:r>
      <w:r w:rsidRPr="007B5A4D">
        <w:rPr>
          <w:sz w:val="28"/>
          <w:szCs w:val="28"/>
        </w:rPr>
        <w:t>безработны</w:t>
      </w:r>
      <w:r w:rsidR="00895E9E" w:rsidRPr="007B5A4D">
        <w:rPr>
          <w:sz w:val="28"/>
          <w:szCs w:val="28"/>
        </w:rPr>
        <w:t>х</w:t>
      </w:r>
      <w:r w:rsidR="00EB79ED" w:rsidRPr="007B5A4D">
        <w:rPr>
          <w:sz w:val="28"/>
          <w:szCs w:val="28"/>
        </w:rPr>
        <w:t xml:space="preserve"> граждан (</w:t>
      </w:r>
      <w:r w:rsidR="00D755E0">
        <w:rPr>
          <w:sz w:val="28"/>
          <w:szCs w:val="28"/>
        </w:rPr>
        <w:t>115</w:t>
      </w:r>
      <w:r w:rsidR="00AB1C67" w:rsidRPr="007B5A4D">
        <w:rPr>
          <w:sz w:val="28"/>
          <w:szCs w:val="28"/>
        </w:rPr>
        <w:t xml:space="preserve"> человек прожива</w:t>
      </w:r>
      <w:r w:rsidR="006E6553">
        <w:rPr>
          <w:sz w:val="28"/>
          <w:szCs w:val="28"/>
        </w:rPr>
        <w:t>ют</w:t>
      </w:r>
      <w:r w:rsidR="00895E9E" w:rsidRPr="007B5A4D">
        <w:rPr>
          <w:sz w:val="28"/>
          <w:szCs w:val="28"/>
        </w:rPr>
        <w:t xml:space="preserve"> в городе</w:t>
      </w:r>
      <w:r w:rsidRPr="007B5A4D">
        <w:rPr>
          <w:sz w:val="28"/>
          <w:szCs w:val="28"/>
        </w:rPr>
        <w:t xml:space="preserve">). </w:t>
      </w:r>
      <w:r w:rsidR="00A764B9" w:rsidRPr="007B5A4D">
        <w:rPr>
          <w:sz w:val="28"/>
          <w:szCs w:val="28"/>
        </w:rPr>
        <w:tab/>
      </w:r>
      <w:r w:rsidRPr="007B5A4D">
        <w:rPr>
          <w:sz w:val="28"/>
          <w:szCs w:val="28"/>
        </w:rPr>
        <w:t xml:space="preserve">Уровень безработицы </w:t>
      </w:r>
      <w:r w:rsidR="00B44674" w:rsidRPr="007B5A4D">
        <w:rPr>
          <w:sz w:val="28"/>
          <w:szCs w:val="28"/>
        </w:rPr>
        <w:t xml:space="preserve">составил </w:t>
      </w:r>
      <w:r w:rsidR="00F66A42">
        <w:rPr>
          <w:sz w:val="28"/>
          <w:szCs w:val="28"/>
        </w:rPr>
        <w:t>2</w:t>
      </w:r>
      <w:r w:rsidR="00B44674" w:rsidRPr="007B5A4D">
        <w:rPr>
          <w:sz w:val="28"/>
          <w:szCs w:val="28"/>
        </w:rPr>
        <w:t>,</w:t>
      </w:r>
      <w:r w:rsidR="00F66A42">
        <w:rPr>
          <w:sz w:val="28"/>
          <w:szCs w:val="28"/>
        </w:rPr>
        <w:t>1</w:t>
      </w:r>
      <w:r w:rsidR="00A764B9" w:rsidRPr="007B5A4D">
        <w:rPr>
          <w:sz w:val="28"/>
          <w:szCs w:val="28"/>
        </w:rPr>
        <w:t xml:space="preserve"> </w:t>
      </w:r>
      <w:r w:rsidRPr="007B5A4D">
        <w:rPr>
          <w:sz w:val="28"/>
          <w:szCs w:val="28"/>
        </w:rPr>
        <w:t xml:space="preserve">% от численности </w:t>
      </w:r>
      <w:r w:rsidR="00A764B9" w:rsidRPr="007B5A4D">
        <w:rPr>
          <w:sz w:val="28"/>
          <w:szCs w:val="28"/>
        </w:rPr>
        <w:t xml:space="preserve">экономически активного </w:t>
      </w:r>
      <w:r w:rsidR="008A0C0C">
        <w:rPr>
          <w:sz w:val="28"/>
          <w:szCs w:val="28"/>
        </w:rPr>
        <w:t>населения,</w:t>
      </w:r>
      <w:r w:rsidRPr="007B5A4D">
        <w:rPr>
          <w:sz w:val="28"/>
          <w:szCs w:val="28"/>
        </w:rPr>
        <w:t xml:space="preserve"> </w:t>
      </w:r>
      <w:r w:rsidR="00B44674" w:rsidRPr="007B5A4D">
        <w:rPr>
          <w:sz w:val="28"/>
          <w:szCs w:val="28"/>
        </w:rPr>
        <w:t xml:space="preserve">снизился </w:t>
      </w:r>
      <w:r w:rsidR="00A764B9" w:rsidRPr="007B5A4D">
        <w:rPr>
          <w:sz w:val="28"/>
          <w:szCs w:val="28"/>
        </w:rPr>
        <w:t xml:space="preserve"> по сра</w:t>
      </w:r>
      <w:r w:rsidR="00B44674" w:rsidRPr="007B5A4D">
        <w:rPr>
          <w:sz w:val="28"/>
          <w:szCs w:val="28"/>
        </w:rPr>
        <w:t xml:space="preserve">внению с </w:t>
      </w:r>
      <w:r w:rsidR="00ED2392">
        <w:rPr>
          <w:sz w:val="28"/>
          <w:szCs w:val="28"/>
        </w:rPr>
        <w:t>9 месяцами</w:t>
      </w:r>
      <w:r w:rsidR="00B44674" w:rsidRPr="007B5A4D">
        <w:rPr>
          <w:sz w:val="28"/>
          <w:szCs w:val="28"/>
        </w:rPr>
        <w:t xml:space="preserve"> 201</w:t>
      </w:r>
      <w:r w:rsidR="0058460D">
        <w:rPr>
          <w:sz w:val="28"/>
          <w:szCs w:val="28"/>
        </w:rPr>
        <w:t>7</w:t>
      </w:r>
      <w:r w:rsidR="00B44674" w:rsidRPr="007B5A4D">
        <w:rPr>
          <w:sz w:val="28"/>
          <w:szCs w:val="28"/>
        </w:rPr>
        <w:t xml:space="preserve"> года </w:t>
      </w:r>
      <w:r w:rsidR="00446568">
        <w:rPr>
          <w:sz w:val="28"/>
          <w:szCs w:val="28"/>
        </w:rPr>
        <w:t xml:space="preserve">на </w:t>
      </w:r>
      <w:r w:rsidR="00612390">
        <w:rPr>
          <w:sz w:val="28"/>
          <w:szCs w:val="28"/>
        </w:rPr>
        <w:t>1</w:t>
      </w:r>
      <w:r w:rsidR="00B44674" w:rsidRPr="007B5A4D">
        <w:rPr>
          <w:sz w:val="28"/>
          <w:szCs w:val="28"/>
        </w:rPr>
        <w:t>0,</w:t>
      </w:r>
      <w:r w:rsidR="003C0B1F" w:rsidRPr="007B5A4D">
        <w:rPr>
          <w:sz w:val="28"/>
          <w:szCs w:val="28"/>
        </w:rPr>
        <w:t>0</w:t>
      </w:r>
      <w:r w:rsidR="0058460D">
        <w:rPr>
          <w:sz w:val="28"/>
          <w:szCs w:val="28"/>
        </w:rPr>
        <w:t>5</w:t>
      </w:r>
      <w:r w:rsidR="00ED1B07">
        <w:rPr>
          <w:sz w:val="28"/>
          <w:szCs w:val="28"/>
        </w:rPr>
        <w:t xml:space="preserve"> </w:t>
      </w:r>
      <w:r w:rsidR="00446568">
        <w:rPr>
          <w:sz w:val="28"/>
          <w:szCs w:val="28"/>
        </w:rPr>
        <w:t>%</w:t>
      </w:r>
      <w:r w:rsidRPr="007B5A4D">
        <w:rPr>
          <w:sz w:val="28"/>
          <w:szCs w:val="28"/>
        </w:rPr>
        <w:t>.</w:t>
      </w:r>
    </w:p>
    <w:p w:rsidR="00D23E68" w:rsidRPr="007B5A4D" w:rsidRDefault="00D23E68" w:rsidP="00D23E68">
      <w:pPr>
        <w:ind w:firstLine="708"/>
        <w:jc w:val="both"/>
        <w:rPr>
          <w:sz w:val="28"/>
          <w:szCs w:val="28"/>
        </w:rPr>
      </w:pPr>
      <w:r w:rsidRPr="007B5A4D">
        <w:rPr>
          <w:sz w:val="28"/>
          <w:szCs w:val="28"/>
        </w:rPr>
        <w:t xml:space="preserve">При </w:t>
      </w:r>
      <w:r w:rsidR="00B44674" w:rsidRPr="007B5A4D">
        <w:rPr>
          <w:sz w:val="28"/>
          <w:szCs w:val="28"/>
        </w:rPr>
        <w:t>имеющейся дебиторской задолженности</w:t>
      </w:r>
      <w:r w:rsidR="00AB1C67" w:rsidRPr="007B5A4D">
        <w:rPr>
          <w:sz w:val="28"/>
          <w:szCs w:val="28"/>
        </w:rPr>
        <w:t xml:space="preserve"> населения города </w:t>
      </w:r>
      <w:r w:rsidRPr="007B5A4D">
        <w:rPr>
          <w:sz w:val="28"/>
          <w:szCs w:val="28"/>
        </w:rPr>
        <w:t>по оплате за коммунальные услуги были созданы условия, обеспечивающие жизнедеятельность городского поселения:</w:t>
      </w:r>
      <w:r w:rsidR="00B17573" w:rsidRPr="007B5A4D">
        <w:rPr>
          <w:sz w:val="28"/>
          <w:szCs w:val="28"/>
        </w:rPr>
        <w:t xml:space="preserve"> </w:t>
      </w:r>
      <w:r w:rsidRPr="007B5A4D">
        <w:rPr>
          <w:sz w:val="28"/>
          <w:szCs w:val="28"/>
        </w:rPr>
        <w:t xml:space="preserve">осуществлена подготовка жилищно-коммунального хозяйства к работе в зимних условиях, положительно решались вопросы обеспечения населения теплом. </w:t>
      </w:r>
    </w:p>
    <w:p w:rsidR="00E15150" w:rsidRPr="007B5A4D" w:rsidRDefault="00E15150" w:rsidP="00E15150">
      <w:pPr>
        <w:ind w:firstLine="708"/>
        <w:contextualSpacing/>
        <w:jc w:val="both"/>
        <w:rPr>
          <w:sz w:val="28"/>
          <w:szCs w:val="28"/>
        </w:rPr>
      </w:pPr>
      <w:r w:rsidRPr="007B5A4D">
        <w:rPr>
          <w:sz w:val="28"/>
          <w:szCs w:val="28"/>
        </w:rPr>
        <w:t xml:space="preserve">Для повышения эффективности использования бюджетных средств и достижения конкретных результатов в </w:t>
      </w:r>
      <w:r w:rsidR="00B44674" w:rsidRPr="007B5A4D">
        <w:rPr>
          <w:sz w:val="28"/>
          <w:szCs w:val="28"/>
        </w:rPr>
        <w:t>201</w:t>
      </w:r>
      <w:r w:rsidR="00CA570A">
        <w:rPr>
          <w:sz w:val="28"/>
          <w:szCs w:val="28"/>
        </w:rPr>
        <w:t>8</w:t>
      </w:r>
      <w:r w:rsidR="00B44674" w:rsidRPr="007B5A4D">
        <w:rPr>
          <w:sz w:val="28"/>
          <w:szCs w:val="28"/>
        </w:rPr>
        <w:t xml:space="preserve"> </w:t>
      </w:r>
      <w:r w:rsidRPr="007B5A4D">
        <w:rPr>
          <w:sz w:val="28"/>
          <w:szCs w:val="28"/>
        </w:rPr>
        <w:t>год</w:t>
      </w:r>
      <w:r w:rsidR="00FA4D60">
        <w:rPr>
          <w:sz w:val="28"/>
          <w:szCs w:val="28"/>
        </w:rPr>
        <w:t>у</w:t>
      </w:r>
      <w:r w:rsidRPr="007B5A4D">
        <w:rPr>
          <w:sz w:val="28"/>
          <w:szCs w:val="28"/>
        </w:rPr>
        <w:t xml:space="preserve"> в </w:t>
      </w:r>
      <w:r w:rsidR="00362BA9">
        <w:rPr>
          <w:sz w:val="28"/>
          <w:szCs w:val="28"/>
        </w:rPr>
        <w:t xml:space="preserve">городском </w:t>
      </w:r>
      <w:r w:rsidRPr="007B5A4D">
        <w:rPr>
          <w:sz w:val="28"/>
          <w:szCs w:val="28"/>
        </w:rPr>
        <w:t xml:space="preserve">поселении действовало </w:t>
      </w:r>
      <w:r w:rsidR="0064535A" w:rsidRPr="008A5986">
        <w:rPr>
          <w:sz w:val="28"/>
          <w:szCs w:val="28"/>
        </w:rPr>
        <w:t>1</w:t>
      </w:r>
      <w:r w:rsidR="008A5986">
        <w:rPr>
          <w:sz w:val="28"/>
          <w:szCs w:val="28"/>
        </w:rPr>
        <w:t>3</w:t>
      </w:r>
      <w:r w:rsidRPr="007B5A4D">
        <w:rPr>
          <w:rStyle w:val="FontStyle38"/>
          <w:sz w:val="28"/>
          <w:szCs w:val="28"/>
        </w:rPr>
        <w:t xml:space="preserve"> муниципальных программ</w:t>
      </w:r>
      <w:r w:rsidRPr="007B5A4D">
        <w:rPr>
          <w:sz w:val="28"/>
          <w:szCs w:val="28"/>
        </w:rPr>
        <w:t xml:space="preserve">. </w:t>
      </w:r>
      <w:r w:rsidR="00B44674" w:rsidRPr="007B5A4D">
        <w:rPr>
          <w:sz w:val="28"/>
          <w:szCs w:val="28"/>
        </w:rPr>
        <w:t>Финансирование из бюджета городского поселения, с привлечением бюджетов других уровней</w:t>
      </w:r>
      <w:r w:rsidR="006B3D05" w:rsidRPr="007B5A4D">
        <w:rPr>
          <w:sz w:val="28"/>
          <w:szCs w:val="28"/>
        </w:rPr>
        <w:t>,</w:t>
      </w:r>
      <w:r w:rsidR="00B44674" w:rsidRPr="007B5A4D">
        <w:rPr>
          <w:sz w:val="28"/>
          <w:szCs w:val="28"/>
        </w:rPr>
        <w:t xml:space="preserve"> проводилось в рамках программных мероприятий.</w:t>
      </w:r>
    </w:p>
    <w:p w:rsidR="006F208A" w:rsidRPr="007B5A4D" w:rsidRDefault="006F208A" w:rsidP="00623346">
      <w:pPr>
        <w:ind w:firstLine="708"/>
        <w:contextualSpacing/>
        <w:jc w:val="center"/>
        <w:rPr>
          <w:b/>
          <w:sz w:val="28"/>
          <w:szCs w:val="28"/>
        </w:rPr>
      </w:pPr>
    </w:p>
    <w:p w:rsidR="00623346" w:rsidRPr="00BA0DC6" w:rsidRDefault="00CA1449" w:rsidP="00623346">
      <w:pPr>
        <w:ind w:firstLine="708"/>
        <w:contextualSpacing/>
        <w:jc w:val="center"/>
        <w:rPr>
          <w:sz w:val="28"/>
          <w:szCs w:val="28"/>
        </w:rPr>
      </w:pPr>
      <w:r w:rsidRPr="00BA0DC6">
        <w:rPr>
          <w:sz w:val="28"/>
          <w:szCs w:val="28"/>
        </w:rPr>
        <w:t>2.</w:t>
      </w:r>
      <w:r w:rsidR="0084562A" w:rsidRPr="00BA0DC6">
        <w:rPr>
          <w:sz w:val="28"/>
          <w:szCs w:val="28"/>
        </w:rPr>
        <w:t xml:space="preserve"> </w:t>
      </w:r>
      <w:r w:rsidR="00623346" w:rsidRPr="00BA0DC6">
        <w:rPr>
          <w:sz w:val="28"/>
          <w:szCs w:val="28"/>
        </w:rPr>
        <w:t>Демографическая ситуация</w:t>
      </w:r>
    </w:p>
    <w:p w:rsidR="00A11939" w:rsidRPr="007B5A4D" w:rsidRDefault="00A11939" w:rsidP="00623346">
      <w:pPr>
        <w:ind w:firstLine="708"/>
        <w:contextualSpacing/>
        <w:jc w:val="center"/>
        <w:rPr>
          <w:b/>
          <w:sz w:val="28"/>
          <w:szCs w:val="28"/>
        </w:rPr>
      </w:pPr>
    </w:p>
    <w:p w:rsidR="00CA570A" w:rsidRDefault="00623346" w:rsidP="00623346">
      <w:pPr>
        <w:ind w:firstLine="709"/>
        <w:contextualSpacing/>
        <w:jc w:val="both"/>
        <w:rPr>
          <w:sz w:val="28"/>
          <w:szCs w:val="28"/>
        </w:rPr>
      </w:pPr>
      <w:r w:rsidRPr="007B5A4D">
        <w:rPr>
          <w:sz w:val="28"/>
          <w:szCs w:val="28"/>
        </w:rPr>
        <w:t>Численность населения городского поселения</w:t>
      </w:r>
      <w:r w:rsidR="00F14B94" w:rsidRPr="007B5A4D">
        <w:rPr>
          <w:sz w:val="28"/>
          <w:szCs w:val="28"/>
        </w:rPr>
        <w:t xml:space="preserve"> «Город Бикин» на 01 января 201</w:t>
      </w:r>
      <w:r w:rsidR="00CA570A">
        <w:rPr>
          <w:sz w:val="28"/>
          <w:szCs w:val="28"/>
        </w:rPr>
        <w:t>8</w:t>
      </w:r>
      <w:r w:rsidRPr="007B5A4D">
        <w:rPr>
          <w:sz w:val="28"/>
          <w:szCs w:val="28"/>
        </w:rPr>
        <w:t xml:space="preserve"> года составила </w:t>
      </w:r>
      <w:r w:rsidRPr="00B976A6">
        <w:rPr>
          <w:sz w:val="28"/>
          <w:szCs w:val="28"/>
        </w:rPr>
        <w:t>1</w:t>
      </w:r>
      <w:r w:rsidR="00F14B94" w:rsidRPr="00B976A6">
        <w:rPr>
          <w:sz w:val="28"/>
          <w:szCs w:val="28"/>
        </w:rPr>
        <w:t>5</w:t>
      </w:r>
      <w:r w:rsidR="001966C6" w:rsidRPr="00B976A6">
        <w:rPr>
          <w:sz w:val="28"/>
          <w:szCs w:val="28"/>
        </w:rPr>
        <w:t xml:space="preserve"> </w:t>
      </w:r>
      <w:r w:rsidR="00F14B94" w:rsidRPr="00B976A6">
        <w:rPr>
          <w:sz w:val="28"/>
          <w:szCs w:val="28"/>
        </w:rPr>
        <w:t>954</w:t>
      </w:r>
      <w:r w:rsidRPr="007B5A4D">
        <w:rPr>
          <w:sz w:val="28"/>
          <w:szCs w:val="28"/>
        </w:rPr>
        <w:t xml:space="preserve"> человек или 71,</w:t>
      </w:r>
      <w:r w:rsidR="00967EC3">
        <w:rPr>
          <w:sz w:val="28"/>
          <w:szCs w:val="28"/>
        </w:rPr>
        <w:t>8</w:t>
      </w:r>
      <w:r w:rsidRPr="007B5A4D">
        <w:rPr>
          <w:sz w:val="28"/>
          <w:szCs w:val="28"/>
        </w:rPr>
        <w:t xml:space="preserve"> % от населения </w:t>
      </w:r>
      <w:r w:rsidR="0084562A">
        <w:rPr>
          <w:sz w:val="28"/>
          <w:szCs w:val="28"/>
        </w:rPr>
        <w:t xml:space="preserve">Бикинского </w:t>
      </w:r>
      <w:r w:rsidRPr="007B5A4D">
        <w:rPr>
          <w:sz w:val="28"/>
          <w:szCs w:val="28"/>
        </w:rPr>
        <w:t xml:space="preserve">района. </w:t>
      </w:r>
    </w:p>
    <w:p w:rsidR="00623346" w:rsidRPr="007B5A4D" w:rsidRDefault="00623346" w:rsidP="00623346">
      <w:pPr>
        <w:ind w:firstLine="709"/>
        <w:contextualSpacing/>
        <w:jc w:val="both"/>
        <w:rPr>
          <w:sz w:val="28"/>
          <w:szCs w:val="28"/>
        </w:rPr>
      </w:pPr>
      <w:r w:rsidRPr="007B5A4D">
        <w:rPr>
          <w:sz w:val="28"/>
          <w:szCs w:val="28"/>
        </w:rPr>
        <w:t xml:space="preserve">За </w:t>
      </w:r>
      <w:r w:rsidR="00123BF2" w:rsidRPr="007B5A4D">
        <w:rPr>
          <w:sz w:val="28"/>
          <w:szCs w:val="28"/>
        </w:rPr>
        <w:t>9</w:t>
      </w:r>
      <w:r w:rsidRPr="007B5A4D">
        <w:rPr>
          <w:sz w:val="28"/>
          <w:szCs w:val="28"/>
        </w:rPr>
        <w:t xml:space="preserve"> месяцев 201</w:t>
      </w:r>
      <w:r w:rsidR="00CA570A">
        <w:rPr>
          <w:sz w:val="28"/>
          <w:szCs w:val="28"/>
        </w:rPr>
        <w:t>8</w:t>
      </w:r>
      <w:r w:rsidR="00B141F7">
        <w:rPr>
          <w:sz w:val="28"/>
          <w:szCs w:val="28"/>
        </w:rPr>
        <w:t xml:space="preserve"> года рождаемость составила</w:t>
      </w:r>
      <w:r w:rsidRPr="007B5A4D">
        <w:rPr>
          <w:sz w:val="28"/>
          <w:szCs w:val="28"/>
        </w:rPr>
        <w:t xml:space="preserve"> </w:t>
      </w:r>
      <w:r w:rsidR="00CA570A">
        <w:rPr>
          <w:sz w:val="28"/>
          <w:szCs w:val="28"/>
        </w:rPr>
        <w:t>1</w:t>
      </w:r>
      <w:r w:rsidR="00B74A7C">
        <w:rPr>
          <w:sz w:val="28"/>
          <w:szCs w:val="28"/>
        </w:rPr>
        <w:t>09</w:t>
      </w:r>
      <w:r w:rsidRPr="007B5A4D">
        <w:rPr>
          <w:sz w:val="28"/>
          <w:szCs w:val="28"/>
        </w:rPr>
        <w:t xml:space="preserve"> чел</w:t>
      </w:r>
      <w:r w:rsidR="00ED1B07">
        <w:rPr>
          <w:sz w:val="28"/>
          <w:szCs w:val="28"/>
        </w:rPr>
        <w:t>овек</w:t>
      </w:r>
      <w:r w:rsidRPr="007B5A4D">
        <w:rPr>
          <w:sz w:val="28"/>
          <w:szCs w:val="28"/>
        </w:rPr>
        <w:t xml:space="preserve">, смертность – </w:t>
      </w:r>
      <w:r w:rsidR="00CA570A">
        <w:rPr>
          <w:sz w:val="28"/>
          <w:szCs w:val="28"/>
        </w:rPr>
        <w:t>1</w:t>
      </w:r>
      <w:r w:rsidR="00B74A7C">
        <w:rPr>
          <w:sz w:val="28"/>
          <w:szCs w:val="28"/>
        </w:rPr>
        <w:t xml:space="preserve">82 </w:t>
      </w:r>
      <w:r w:rsidRPr="007B5A4D">
        <w:rPr>
          <w:sz w:val="28"/>
          <w:szCs w:val="28"/>
        </w:rPr>
        <w:t>чел</w:t>
      </w:r>
      <w:r w:rsidR="00ED1B07">
        <w:rPr>
          <w:sz w:val="28"/>
          <w:szCs w:val="28"/>
        </w:rPr>
        <w:t>овека</w:t>
      </w:r>
      <w:r w:rsidRPr="007B5A4D">
        <w:rPr>
          <w:sz w:val="28"/>
          <w:szCs w:val="28"/>
        </w:rPr>
        <w:t xml:space="preserve">, </w:t>
      </w:r>
      <w:r w:rsidR="00123BF2" w:rsidRPr="007B5A4D">
        <w:rPr>
          <w:sz w:val="28"/>
          <w:szCs w:val="28"/>
        </w:rPr>
        <w:t>наблюдается</w:t>
      </w:r>
      <w:r w:rsidRPr="007B5A4D">
        <w:rPr>
          <w:sz w:val="28"/>
          <w:szCs w:val="28"/>
        </w:rPr>
        <w:t xml:space="preserve"> </w:t>
      </w:r>
      <w:r w:rsidR="00CA570A">
        <w:rPr>
          <w:sz w:val="28"/>
          <w:szCs w:val="28"/>
        </w:rPr>
        <w:t>уменьшение</w:t>
      </w:r>
      <w:r w:rsidR="00123BF2" w:rsidRPr="007B5A4D">
        <w:rPr>
          <w:sz w:val="28"/>
          <w:szCs w:val="28"/>
        </w:rPr>
        <w:t xml:space="preserve"> по обоим показателям</w:t>
      </w:r>
      <w:r w:rsidRPr="007B5A4D">
        <w:rPr>
          <w:sz w:val="28"/>
          <w:szCs w:val="28"/>
        </w:rPr>
        <w:t xml:space="preserve">. </w:t>
      </w:r>
    </w:p>
    <w:p w:rsidR="00FD2D23" w:rsidRPr="007B5A4D" w:rsidRDefault="00623346" w:rsidP="004A7F8F">
      <w:pPr>
        <w:ind w:firstLine="709"/>
        <w:contextualSpacing/>
        <w:jc w:val="both"/>
        <w:rPr>
          <w:sz w:val="28"/>
          <w:szCs w:val="28"/>
        </w:rPr>
      </w:pPr>
      <w:r w:rsidRPr="004A7F8F">
        <w:rPr>
          <w:sz w:val="28"/>
          <w:szCs w:val="28"/>
        </w:rPr>
        <w:t>На период 201</w:t>
      </w:r>
      <w:r w:rsidR="00CA570A" w:rsidRPr="004A7F8F">
        <w:rPr>
          <w:sz w:val="28"/>
          <w:szCs w:val="28"/>
        </w:rPr>
        <w:t>9</w:t>
      </w:r>
      <w:r w:rsidRPr="004A7F8F">
        <w:rPr>
          <w:sz w:val="28"/>
          <w:szCs w:val="28"/>
        </w:rPr>
        <w:t>-20</w:t>
      </w:r>
      <w:r w:rsidR="00CA570A" w:rsidRPr="004A7F8F">
        <w:rPr>
          <w:sz w:val="28"/>
          <w:szCs w:val="28"/>
        </w:rPr>
        <w:t>21</w:t>
      </w:r>
      <w:r w:rsidR="000D49BE" w:rsidRPr="004A7F8F">
        <w:rPr>
          <w:sz w:val="28"/>
          <w:szCs w:val="28"/>
        </w:rPr>
        <w:t xml:space="preserve"> годов</w:t>
      </w:r>
      <w:r w:rsidRPr="004A7F8F">
        <w:rPr>
          <w:sz w:val="28"/>
          <w:szCs w:val="28"/>
        </w:rPr>
        <w:t xml:space="preserve"> демографические тенденции сохранятся. </w:t>
      </w:r>
      <w:r w:rsidR="005C3CB2">
        <w:rPr>
          <w:sz w:val="28"/>
          <w:szCs w:val="28"/>
        </w:rPr>
        <w:t>За 9 месяцев 2018 наблюдается миграционный приток</w:t>
      </w:r>
      <w:r w:rsidR="004A7F8F" w:rsidRPr="004A7F8F">
        <w:rPr>
          <w:sz w:val="28"/>
          <w:szCs w:val="28"/>
        </w:rPr>
        <w:t xml:space="preserve">: прибыло </w:t>
      </w:r>
      <w:r w:rsidR="004A7F8F">
        <w:rPr>
          <w:sz w:val="28"/>
          <w:szCs w:val="28"/>
        </w:rPr>
        <w:t>817</w:t>
      </w:r>
      <w:r w:rsidR="004A7F8F" w:rsidRPr="004A7F8F">
        <w:rPr>
          <w:sz w:val="28"/>
          <w:szCs w:val="28"/>
        </w:rPr>
        <w:t xml:space="preserve"> чел</w:t>
      </w:r>
      <w:r w:rsidR="008754F6">
        <w:rPr>
          <w:sz w:val="28"/>
          <w:szCs w:val="28"/>
        </w:rPr>
        <w:t>овек</w:t>
      </w:r>
      <w:r w:rsidR="004A7F8F" w:rsidRPr="004A7F8F">
        <w:rPr>
          <w:sz w:val="28"/>
          <w:szCs w:val="28"/>
        </w:rPr>
        <w:t xml:space="preserve">, убыло </w:t>
      </w:r>
      <w:r w:rsidR="004A7F8F">
        <w:rPr>
          <w:sz w:val="28"/>
          <w:szCs w:val="28"/>
        </w:rPr>
        <w:t>685</w:t>
      </w:r>
      <w:r w:rsidR="004A7F8F" w:rsidRPr="004A7F8F">
        <w:rPr>
          <w:sz w:val="28"/>
          <w:szCs w:val="28"/>
        </w:rPr>
        <w:t xml:space="preserve"> чел</w:t>
      </w:r>
      <w:r w:rsidR="008754F6">
        <w:rPr>
          <w:sz w:val="28"/>
          <w:szCs w:val="28"/>
        </w:rPr>
        <w:t>овек</w:t>
      </w:r>
      <w:r w:rsidR="004A7F8F" w:rsidRPr="004A7F8F">
        <w:rPr>
          <w:sz w:val="28"/>
          <w:szCs w:val="28"/>
        </w:rPr>
        <w:t xml:space="preserve">. Миграционный </w:t>
      </w:r>
      <w:r w:rsidR="005C3CB2">
        <w:rPr>
          <w:sz w:val="28"/>
          <w:szCs w:val="28"/>
        </w:rPr>
        <w:t>приток</w:t>
      </w:r>
      <w:r w:rsidR="004A7F8F" w:rsidRPr="004A7F8F">
        <w:rPr>
          <w:sz w:val="28"/>
          <w:szCs w:val="28"/>
        </w:rPr>
        <w:t xml:space="preserve"> составил 1</w:t>
      </w:r>
      <w:r w:rsidR="005C3CB2">
        <w:rPr>
          <w:sz w:val="28"/>
          <w:szCs w:val="28"/>
        </w:rPr>
        <w:t>32</w:t>
      </w:r>
      <w:r w:rsidR="004A7F8F" w:rsidRPr="004A7F8F">
        <w:rPr>
          <w:sz w:val="28"/>
          <w:szCs w:val="28"/>
        </w:rPr>
        <w:t xml:space="preserve"> человек</w:t>
      </w:r>
      <w:r w:rsidR="005C3CB2">
        <w:rPr>
          <w:sz w:val="28"/>
          <w:szCs w:val="28"/>
        </w:rPr>
        <w:t>а</w:t>
      </w:r>
      <w:r w:rsidR="004A7F8F" w:rsidRPr="004A7F8F">
        <w:rPr>
          <w:sz w:val="28"/>
          <w:szCs w:val="28"/>
        </w:rPr>
        <w:t>.</w:t>
      </w:r>
      <w:r w:rsidR="005C3CB2">
        <w:rPr>
          <w:sz w:val="28"/>
          <w:szCs w:val="28"/>
        </w:rPr>
        <w:t xml:space="preserve"> </w:t>
      </w:r>
      <w:r w:rsidR="00B11583">
        <w:rPr>
          <w:sz w:val="28"/>
          <w:szCs w:val="28"/>
        </w:rPr>
        <w:t>По прогнозам</w:t>
      </w:r>
      <w:r w:rsidRPr="004A7F8F">
        <w:rPr>
          <w:sz w:val="28"/>
          <w:szCs w:val="28"/>
        </w:rPr>
        <w:t xml:space="preserve"> численность населения будет составлять к 20</w:t>
      </w:r>
      <w:r w:rsidR="00CA570A" w:rsidRPr="004A7F8F">
        <w:rPr>
          <w:sz w:val="28"/>
          <w:szCs w:val="28"/>
        </w:rPr>
        <w:t>21</w:t>
      </w:r>
      <w:r w:rsidRPr="004A7F8F">
        <w:rPr>
          <w:sz w:val="28"/>
          <w:szCs w:val="28"/>
        </w:rPr>
        <w:t xml:space="preserve"> году </w:t>
      </w:r>
      <w:r w:rsidR="000D49BE" w:rsidRPr="004A7F8F">
        <w:rPr>
          <w:sz w:val="28"/>
          <w:szCs w:val="28"/>
        </w:rPr>
        <w:t>около</w:t>
      </w:r>
      <w:r w:rsidR="006B3D05" w:rsidRPr="004A7F8F">
        <w:rPr>
          <w:sz w:val="28"/>
          <w:szCs w:val="28"/>
        </w:rPr>
        <w:t xml:space="preserve"> </w:t>
      </w:r>
      <w:r w:rsidR="00E178E4">
        <w:rPr>
          <w:sz w:val="28"/>
          <w:szCs w:val="28"/>
        </w:rPr>
        <w:t>16,0</w:t>
      </w:r>
      <w:r w:rsidR="00FD2D23" w:rsidRPr="004A7F8F">
        <w:rPr>
          <w:sz w:val="28"/>
          <w:szCs w:val="28"/>
        </w:rPr>
        <w:t xml:space="preserve"> тыс.</w:t>
      </w:r>
      <w:r w:rsidRPr="004A7F8F">
        <w:rPr>
          <w:sz w:val="28"/>
          <w:szCs w:val="28"/>
        </w:rPr>
        <w:t xml:space="preserve"> человек.</w:t>
      </w:r>
      <w:r w:rsidRPr="007B5A4D">
        <w:rPr>
          <w:sz w:val="28"/>
          <w:szCs w:val="28"/>
        </w:rPr>
        <w:t xml:space="preserve"> </w:t>
      </w:r>
    </w:p>
    <w:p w:rsidR="00623346" w:rsidRPr="007B5A4D" w:rsidRDefault="000D49BE" w:rsidP="00623346">
      <w:pPr>
        <w:ind w:firstLine="708"/>
        <w:contextualSpacing/>
        <w:jc w:val="both"/>
        <w:rPr>
          <w:sz w:val="28"/>
          <w:szCs w:val="28"/>
        </w:rPr>
      </w:pPr>
      <w:r w:rsidRPr="007B5A4D">
        <w:rPr>
          <w:sz w:val="28"/>
          <w:szCs w:val="28"/>
        </w:rPr>
        <w:t>По возрастным группам в общей численности населения</w:t>
      </w:r>
      <w:r w:rsidR="00623346" w:rsidRPr="007B5A4D">
        <w:rPr>
          <w:sz w:val="28"/>
          <w:szCs w:val="28"/>
        </w:rPr>
        <w:t xml:space="preserve"> трудоспособный возраст состав</w:t>
      </w:r>
      <w:r w:rsidR="00FD2D23" w:rsidRPr="007B5A4D">
        <w:rPr>
          <w:sz w:val="28"/>
          <w:szCs w:val="28"/>
        </w:rPr>
        <w:t>ляет 60%,</w:t>
      </w:r>
      <w:r w:rsidR="00623346" w:rsidRPr="007B5A4D">
        <w:rPr>
          <w:sz w:val="28"/>
          <w:szCs w:val="28"/>
        </w:rPr>
        <w:t xml:space="preserve"> моложе трудоспособного возраста – 2</w:t>
      </w:r>
      <w:r w:rsidR="004A5975">
        <w:rPr>
          <w:sz w:val="28"/>
          <w:szCs w:val="28"/>
        </w:rPr>
        <w:t>2</w:t>
      </w:r>
      <w:r w:rsidR="00FD2D23" w:rsidRPr="007B5A4D">
        <w:rPr>
          <w:sz w:val="28"/>
          <w:szCs w:val="28"/>
        </w:rPr>
        <w:t xml:space="preserve"> %, </w:t>
      </w:r>
      <w:r w:rsidR="00623346" w:rsidRPr="007B5A4D">
        <w:rPr>
          <w:sz w:val="28"/>
          <w:szCs w:val="28"/>
        </w:rPr>
        <w:t xml:space="preserve">старше трудоспособного </w:t>
      </w:r>
      <w:r w:rsidR="001842FB">
        <w:rPr>
          <w:sz w:val="28"/>
          <w:szCs w:val="28"/>
        </w:rPr>
        <w:t xml:space="preserve">возраста </w:t>
      </w:r>
      <w:r w:rsidR="00623346" w:rsidRPr="007B5A4D">
        <w:rPr>
          <w:sz w:val="28"/>
          <w:szCs w:val="28"/>
        </w:rPr>
        <w:t xml:space="preserve">– 18 % </w:t>
      </w:r>
      <w:r w:rsidR="00FD2D23" w:rsidRPr="007B5A4D">
        <w:rPr>
          <w:sz w:val="28"/>
          <w:szCs w:val="28"/>
        </w:rPr>
        <w:t>. С</w:t>
      </w:r>
      <w:r w:rsidR="00623346" w:rsidRPr="007B5A4D">
        <w:rPr>
          <w:sz w:val="28"/>
          <w:szCs w:val="28"/>
        </w:rPr>
        <w:t xml:space="preserve">редний возраст населения составил на начало </w:t>
      </w:r>
      <w:r w:rsidRPr="007B5A4D">
        <w:rPr>
          <w:sz w:val="28"/>
          <w:szCs w:val="28"/>
        </w:rPr>
        <w:t>201</w:t>
      </w:r>
      <w:r w:rsidR="00CA570A">
        <w:rPr>
          <w:sz w:val="28"/>
          <w:szCs w:val="28"/>
        </w:rPr>
        <w:t>8</w:t>
      </w:r>
      <w:r w:rsidR="00FD2D23" w:rsidRPr="007B5A4D">
        <w:rPr>
          <w:sz w:val="28"/>
          <w:szCs w:val="28"/>
        </w:rPr>
        <w:t xml:space="preserve"> </w:t>
      </w:r>
      <w:r w:rsidR="00623346" w:rsidRPr="007B5A4D">
        <w:rPr>
          <w:sz w:val="28"/>
          <w:szCs w:val="28"/>
        </w:rPr>
        <w:t>год</w:t>
      </w:r>
      <w:r w:rsidRPr="007B5A4D">
        <w:rPr>
          <w:sz w:val="28"/>
          <w:szCs w:val="28"/>
        </w:rPr>
        <w:t>а</w:t>
      </w:r>
      <w:r w:rsidR="00525C36">
        <w:rPr>
          <w:sz w:val="28"/>
          <w:szCs w:val="28"/>
        </w:rPr>
        <w:t xml:space="preserve"> </w:t>
      </w:r>
      <w:r w:rsidR="001842FB">
        <w:rPr>
          <w:sz w:val="28"/>
          <w:szCs w:val="28"/>
        </w:rPr>
        <w:t>35</w:t>
      </w:r>
      <w:r w:rsidR="00623346" w:rsidRPr="007B5A4D">
        <w:rPr>
          <w:sz w:val="28"/>
          <w:szCs w:val="28"/>
        </w:rPr>
        <w:t xml:space="preserve"> лет. </w:t>
      </w:r>
    </w:p>
    <w:p w:rsidR="00FD2D23" w:rsidRPr="007B5A4D" w:rsidRDefault="00E178E4" w:rsidP="00FD2D23">
      <w:pPr>
        <w:ind w:firstLine="708"/>
        <w:contextualSpacing/>
        <w:jc w:val="both"/>
        <w:rPr>
          <w:sz w:val="28"/>
          <w:szCs w:val="28"/>
        </w:rPr>
      </w:pPr>
      <w:r>
        <w:rPr>
          <w:sz w:val="28"/>
          <w:szCs w:val="28"/>
        </w:rPr>
        <w:t>Увеличение</w:t>
      </w:r>
      <w:r w:rsidR="00623346" w:rsidRPr="007B5A4D">
        <w:rPr>
          <w:sz w:val="28"/>
          <w:szCs w:val="28"/>
        </w:rPr>
        <w:t xml:space="preserve"> численности </w:t>
      </w:r>
      <w:r w:rsidR="000D49BE" w:rsidRPr="007B5A4D">
        <w:rPr>
          <w:sz w:val="28"/>
          <w:szCs w:val="28"/>
        </w:rPr>
        <w:t xml:space="preserve">населения повлечет: </w:t>
      </w:r>
    </w:p>
    <w:p w:rsidR="0058401F" w:rsidRPr="007B5A4D" w:rsidRDefault="00623346" w:rsidP="0058401F">
      <w:pPr>
        <w:ind w:firstLine="708"/>
        <w:contextualSpacing/>
        <w:jc w:val="both"/>
        <w:rPr>
          <w:sz w:val="28"/>
          <w:szCs w:val="28"/>
        </w:rPr>
      </w:pPr>
      <w:r w:rsidRPr="007B5A4D">
        <w:rPr>
          <w:sz w:val="28"/>
          <w:szCs w:val="28"/>
        </w:rPr>
        <w:t xml:space="preserve"> - </w:t>
      </w:r>
      <w:r w:rsidR="00FD2D23" w:rsidRPr="007B5A4D">
        <w:rPr>
          <w:sz w:val="28"/>
          <w:szCs w:val="28"/>
        </w:rPr>
        <w:t>рост</w:t>
      </w:r>
      <w:r w:rsidRPr="007B5A4D">
        <w:rPr>
          <w:sz w:val="28"/>
          <w:szCs w:val="28"/>
        </w:rPr>
        <w:t xml:space="preserve"> трудовых ресурсов во всех сферах </w:t>
      </w:r>
      <w:r w:rsidR="00FD2D23" w:rsidRPr="007B5A4D">
        <w:rPr>
          <w:sz w:val="28"/>
          <w:szCs w:val="28"/>
        </w:rPr>
        <w:t>экономики</w:t>
      </w:r>
      <w:r w:rsidRPr="007B5A4D">
        <w:rPr>
          <w:sz w:val="28"/>
          <w:szCs w:val="28"/>
        </w:rPr>
        <w:t xml:space="preserve">. Особенно </w:t>
      </w:r>
      <w:r w:rsidR="00E178E4">
        <w:rPr>
          <w:sz w:val="28"/>
          <w:szCs w:val="28"/>
        </w:rPr>
        <w:t xml:space="preserve">актуальна </w:t>
      </w:r>
      <w:r w:rsidRPr="007B5A4D">
        <w:rPr>
          <w:sz w:val="28"/>
          <w:szCs w:val="28"/>
        </w:rPr>
        <w:t>пробле</w:t>
      </w:r>
      <w:r w:rsidR="009A7D61">
        <w:rPr>
          <w:sz w:val="28"/>
          <w:szCs w:val="28"/>
        </w:rPr>
        <w:t>м</w:t>
      </w:r>
      <w:r w:rsidRPr="007B5A4D">
        <w:rPr>
          <w:sz w:val="28"/>
          <w:szCs w:val="28"/>
        </w:rPr>
        <w:t>а</w:t>
      </w:r>
      <w:r w:rsidR="00E178E4">
        <w:rPr>
          <w:sz w:val="28"/>
          <w:szCs w:val="28"/>
        </w:rPr>
        <w:t xml:space="preserve"> с</w:t>
      </w:r>
      <w:r w:rsidRPr="007B5A4D">
        <w:rPr>
          <w:sz w:val="28"/>
          <w:szCs w:val="28"/>
        </w:rPr>
        <w:t xml:space="preserve"> нехватк</w:t>
      </w:r>
      <w:r w:rsidR="00E178E4">
        <w:rPr>
          <w:sz w:val="28"/>
          <w:szCs w:val="28"/>
        </w:rPr>
        <w:t>ой</w:t>
      </w:r>
      <w:r w:rsidRPr="007B5A4D">
        <w:rPr>
          <w:sz w:val="28"/>
          <w:szCs w:val="28"/>
        </w:rPr>
        <w:t xml:space="preserve"> трудовых ресурсов в социальной</w:t>
      </w:r>
      <w:r w:rsidR="0058401F" w:rsidRPr="007B5A4D">
        <w:rPr>
          <w:sz w:val="28"/>
          <w:szCs w:val="28"/>
        </w:rPr>
        <w:t xml:space="preserve"> сфер</w:t>
      </w:r>
      <w:r w:rsidR="00E178E4">
        <w:rPr>
          <w:sz w:val="28"/>
          <w:szCs w:val="28"/>
        </w:rPr>
        <w:t>е</w:t>
      </w:r>
      <w:r w:rsidR="0058401F" w:rsidRPr="007B5A4D">
        <w:rPr>
          <w:sz w:val="28"/>
          <w:szCs w:val="28"/>
        </w:rPr>
        <w:t>: здравоохранени</w:t>
      </w:r>
      <w:r w:rsidR="00525C36">
        <w:rPr>
          <w:sz w:val="28"/>
          <w:szCs w:val="28"/>
        </w:rPr>
        <w:t>е, образование</w:t>
      </w:r>
      <w:r w:rsidR="0036118B">
        <w:rPr>
          <w:sz w:val="28"/>
          <w:szCs w:val="28"/>
        </w:rPr>
        <w:t>;</w:t>
      </w:r>
    </w:p>
    <w:p w:rsidR="0058401F" w:rsidRPr="007B5A4D" w:rsidRDefault="00623346" w:rsidP="00623346">
      <w:pPr>
        <w:ind w:firstLine="708"/>
        <w:contextualSpacing/>
        <w:jc w:val="both"/>
        <w:rPr>
          <w:sz w:val="28"/>
          <w:szCs w:val="28"/>
        </w:rPr>
      </w:pPr>
      <w:r w:rsidRPr="007B5A4D">
        <w:rPr>
          <w:sz w:val="28"/>
          <w:szCs w:val="28"/>
        </w:rPr>
        <w:t xml:space="preserve">- </w:t>
      </w:r>
      <w:r w:rsidR="00E178E4">
        <w:rPr>
          <w:sz w:val="28"/>
          <w:szCs w:val="28"/>
        </w:rPr>
        <w:t>увеличение</w:t>
      </w:r>
      <w:r w:rsidRPr="007B5A4D">
        <w:rPr>
          <w:sz w:val="28"/>
          <w:szCs w:val="28"/>
        </w:rPr>
        <w:t xml:space="preserve"> относительного числа женщин, способных иметь детей;</w:t>
      </w:r>
    </w:p>
    <w:p w:rsidR="00F32740" w:rsidRDefault="00623346" w:rsidP="00BA7C06">
      <w:pPr>
        <w:ind w:firstLine="708"/>
        <w:contextualSpacing/>
        <w:jc w:val="both"/>
        <w:rPr>
          <w:sz w:val="28"/>
          <w:szCs w:val="28"/>
        </w:rPr>
      </w:pPr>
      <w:r w:rsidRPr="007B5A4D">
        <w:rPr>
          <w:sz w:val="28"/>
          <w:szCs w:val="28"/>
        </w:rPr>
        <w:t xml:space="preserve">- изменение возрастной структуры населения, </w:t>
      </w:r>
      <w:r w:rsidR="009A7D61">
        <w:rPr>
          <w:sz w:val="28"/>
          <w:szCs w:val="28"/>
        </w:rPr>
        <w:t>увеличение</w:t>
      </w:r>
      <w:r w:rsidRPr="007B5A4D">
        <w:rPr>
          <w:sz w:val="28"/>
          <w:szCs w:val="28"/>
        </w:rPr>
        <w:t xml:space="preserve"> доли трудоспособного населения. </w:t>
      </w:r>
    </w:p>
    <w:p w:rsidR="00BA7924" w:rsidRPr="00BA0DC6" w:rsidRDefault="00CA1449" w:rsidP="00F56FAE">
      <w:pPr>
        <w:pStyle w:val="Style1"/>
        <w:widowControl/>
        <w:spacing w:before="106" w:line="240" w:lineRule="auto"/>
        <w:ind w:left="734"/>
        <w:rPr>
          <w:rStyle w:val="FontStyle39"/>
          <w:b w:val="0"/>
          <w:sz w:val="28"/>
          <w:szCs w:val="28"/>
        </w:rPr>
      </w:pPr>
      <w:r w:rsidRPr="00BA0DC6">
        <w:rPr>
          <w:rStyle w:val="FontStyle39"/>
          <w:b w:val="0"/>
          <w:sz w:val="28"/>
          <w:szCs w:val="28"/>
        </w:rPr>
        <w:lastRenderedPageBreak/>
        <w:t>3.</w:t>
      </w:r>
      <w:r w:rsidR="008F7683" w:rsidRPr="00BA0DC6">
        <w:rPr>
          <w:rStyle w:val="FontStyle39"/>
          <w:b w:val="0"/>
          <w:sz w:val="28"/>
          <w:szCs w:val="28"/>
        </w:rPr>
        <w:t xml:space="preserve"> </w:t>
      </w:r>
      <w:r w:rsidR="00CE0404" w:rsidRPr="00BA0DC6">
        <w:rPr>
          <w:rStyle w:val="FontStyle39"/>
          <w:b w:val="0"/>
          <w:sz w:val="28"/>
          <w:szCs w:val="28"/>
        </w:rPr>
        <w:t>Промышленность</w:t>
      </w:r>
    </w:p>
    <w:p w:rsidR="00A11939" w:rsidRPr="007B5A4D" w:rsidRDefault="00A11939" w:rsidP="00F56FAE">
      <w:pPr>
        <w:pStyle w:val="Style1"/>
        <w:widowControl/>
        <w:spacing w:before="106" w:line="240" w:lineRule="auto"/>
        <w:ind w:left="734"/>
        <w:rPr>
          <w:rStyle w:val="FontStyle39"/>
          <w:sz w:val="28"/>
          <w:szCs w:val="28"/>
        </w:rPr>
      </w:pPr>
    </w:p>
    <w:p w:rsidR="0058401F" w:rsidRPr="007B5A4D" w:rsidRDefault="0058401F" w:rsidP="0058401F">
      <w:pPr>
        <w:ind w:firstLine="709"/>
        <w:jc w:val="both"/>
        <w:rPr>
          <w:sz w:val="28"/>
          <w:szCs w:val="28"/>
        </w:rPr>
      </w:pPr>
      <w:r w:rsidRPr="007B5A4D">
        <w:rPr>
          <w:sz w:val="28"/>
          <w:szCs w:val="28"/>
        </w:rPr>
        <w:t>Промышленность городского поселения представлена предприятиями лесного комплекса, предприятиями по выпуску хлебобулочных и кондитерских изделий, производством швейных изделий</w:t>
      </w:r>
      <w:r w:rsidR="0017724B">
        <w:rPr>
          <w:sz w:val="28"/>
          <w:szCs w:val="28"/>
        </w:rPr>
        <w:t>, производство</w:t>
      </w:r>
      <w:r w:rsidR="00E41239">
        <w:rPr>
          <w:sz w:val="28"/>
          <w:szCs w:val="28"/>
        </w:rPr>
        <w:t>м</w:t>
      </w:r>
      <w:r w:rsidR="0017724B">
        <w:rPr>
          <w:sz w:val="28"/>
          <w:szCs w:val="28"/>
        </w:rPr>
        <w:t xml:space="preserve"> и распределение</w:t>
      </w:r>
      <w:r w:rsidR="00E41239">
        <w:rPr>
          <w:sz w:val="28"/>
          <w:szCs w:val="28"/>
        </w:rPr>
        <w:t>м</w:t>
      </w:r>
      <w:r w:rsidR="0017724B">
        <w:rPr>
          <w:sz w:val="28"/>
          <w:szCs w:val="28"/>
        </w:rPr>
        <w:t xml:space="preserve"> электроэнергии, тепла и воды</w:t>
      </w:r>
      <w:r w:rsidRPr="007B5A4D">
        <w:rPr>
          <w:sz w:val="28"/>
          <w:szCs w:val="28"/>
        </w:rPr>
        <w:t>.</w:t>
      </w:r>
    </w:p>
    <w:p w:rsidR="0058401F" w:rsidRPr="007B5A4D" w:rsidRDefault="0058401F" w:rsidP="000D49BE">
      <w:pPr>
        <w:ind w:firstLine="709"/>
        <w:jc w:val="both"/>
        <w:rPr>
          <w:sz w:val="28"/>
          <w:szCs w:val="28"/>
        </w:rPr>
      </w:pPr>
      <w:r w:rsidRPr="007B5A4D">
        <w:rPr>
          <w:sz w:val="28"/>
          <w:szCs w:val="28"/>
        </w:rPr>
        <w:t>Лесозаготовительными предприятиями всех форм собственности (ООО «БАСК - Инфо», ООО «</w:t>
      </w:r>
      <w:proofErr w:type="spellStart"/>
      <w:r w:rsidRPr="007B5A4D">
        <w:rPr>
          <w:sz w:val="28"/>
          <w:szCs w:val="28"/>
        </w:rPr>
        <w:t>Бикинская</w:t>
      </w:r>
      <w:proofErr w:type="spellEnd"/>
      <w:r w:rsidRPr="007B5A4D">
        <w:rPr>
          <w:sz w:val="28"/>
          <w:szCs w:val="28"/>
        </w:rPr>
        <w:t xml:space="preserve"> лесная компания») за </w:t>
      </w:r>
      <w:r w:rsidR="008E25D9" w:rsidRPr="007B5A4D">
        <w:rPr>
          <w:sz w:val="28"/>
          <w:szCs w:val="28"/>
        </w:rPr>
        <w:t>9</w:t>
      </w:r>
      <w:r w:rsidRPr="007B5A4D">
        <w:rPr>
          <w:sz w:val="28"/>
          <w:szCs w:val="28"/>
        </w:rPr>
        <w:t xml:space="preserve"> мес</w:t>
      </w:r>
      <w:r w:rsidR="00362BA9">
        <w:rPr>
          <w:sz w:val="28"/>
          <w:szCs w:val="28"/>
        </w:rPr>
        <w:t>яцев</w:t>
      </w:r>
      <w:r w:rsidRPr="007B5A4D">
        <w:rPr>
          <w:sz w:val="28"/>
          <w:szCs w:val="28"/>
        </w:rPr>
        <w:t xml:space="preserve"> текущ</w:t>
      </w:r>
      <w:r w:rsidR="000D49BE" w:rsidRPr="007B5A4D">
        <w:rPr>
          <w:sz w:val="28"/>
          <w:szCs w:val="28"/>
        </w:rPr>
        <w:t>его года заготовлено и вывезено</w:t>
      </w:r>
      <w:r w:rsidR="0093639D" w:rsidRPr="007B5A4D">
        <w:rPr>
          <w:sz w:val="28"/>
          <w:szCs w:val="28"/>
        </w:rPr>
        <w:t xml:space="preserve"> </w:t>
      </w:r>
      <w:r w:rsidR="005B41BC">
        <w:rPr>
          <w:sz w:val="28"/>
          <w:szCs w:val="28"/>
        </w:rPr>
        <w:t>1</w:t>
      </w:r>
      <w:r w:rsidR="00A25D84" w:rsidRPr="00A25D84">
        <w:rPr>
          <w:sz w:val="28"/>
          <w:szCs w:val="28"/>
        </w:rPr>
        <w:t>85</w:t>
      </w:r>
      <w:r w:rsidR="005B41BC">
        <w:rPr>
          <w:sz w:val="28"/>
          <w:szCs w:val="28"/>
        </w:rPr>
        <w:t>8</w:t>
      </w:r>
      <w:r w:rsidR="00A25D84" w:rsidRPr="00A25D84">
        <w:rPr>
          <w:sz w:val="28"/>
          <w:szCs w:val="28"/>
        </w:rPr>
        <w:t>,</w:t>
      </w:r>
      <w:r w:rsidR="00A25D84">
        <w:rPr>
          <w:sz w:val="28"/>
          <w:szCs w:val="28"/>
        </w:rPr>
        <w:t>5</w:t>
      </w:r>
      <w:r w:rsidR="0093639D" w:rsidRPr="007B5A4D">
        <w:rPr>
          <w:sz w:val="28"/>
          <w:szCs w:val="28"/>
        </w:rPr>
        <w:t xml:space="preserve"> </w:t>
      </w:r>
      <w:r w:rsidRPr="007B5A4D">
        <w:rPr>
          <w:sz w:val="28"/>
          <w:szCs w:val="28"/>
        </w:rPr>
        <w:t>куб. м</w:t>
      </w:r>
      <w:r w:rsidR="004313D5">
        <w:rPr>
          <w:sz w:val="28"/>
          <w:szCs w:val="28"/>
        </w:rPr>
        <w:t>етров</w:t>
      </w:r>
      <w:r w:rsidRPr="007B5A4D">
        <w:rPr>
          <w:sz w:val="28"/>
          <w:szCs w:val="28"/>
        </w:rPr>
        <w:t xml:space="preserve"> древесины. </w:t>
      </w:r>
      <w:r w:rsidR="008E25D9" w:rsidRPr="007B5A4D">
        <w:rPr>
          <w:sz w:val="28"/>
          <w:szCs w:val="28"/>
        </w:rPr>
        <w:t>Н</w:t>
      </w:r>
      <w:r w:rsidRPr="007B5A4D">
        <w:rPr>
          <w:sz w:val="28"/>
          <w:szCs w:val="28"/>
        </w:rPr>
        <w:t>абл</w:t>
      </w:r>
      <w:r w:rsidR="008F7683">
        <w:rPr>
          <w:sz w:val="28"/>
          <w:szCs w:val="28"/>
        </w:rPr>
        <w:t>юдается незначительный рост объ</w:t>
      </w:r>
      <w:r w:rsidR="00CE0783">
        <w:rPr>
          <w:sz w:val="28"/>
          <w:szCs w:val="28"/>
        </w:rPr>
        <w:t>е</w:t>
      </w:r>
      <w:r w:rsidRPr="007B5A4D">
        <w:rPr>
          <w:sz w:val="28"/>
          <w:szCs w:val="28"/>
        </w:rPr>
        <w:t>мов выпуска пиломатериалов, изделий деревообработки и мебели в связи с увеличением заказов от организаций и граждан.</w:t>
      </w:r>
    </w:p>
    <w:p w:rsidR="0058401F" w:rsidRPr="007B5A4D" w:rsidRDefault="0058401F" w:rsidP="000D49BE">
      <w:pPr>
        <w:ind w:firstLine="709"/>
        <w:jc w:val="both"/>
        <w:rPr>
          <w:sz w:val="28"/>
          <w:szCs w:val="28"/>
        </w:rPr>
      </w:pPr>
      <w:r w:rsidRPr="007B5A4D">
        <w:rPr>
          <w:sz w:val="28"/>
          <w:szCs w:val="28"/>
        </w:rPr>
        <w:t>Основные проблемы в развитии лесного комплекса: неполное использование лесных ресурсов из-за отсутствия лесных дорог, низкий уровень инвестиций, дефицит кадров, нестабильность цен и потребности в лесоматер</w:t>
      </w:r>
      <w:r w:rsidR="00393A35" w:rsidRPr="007B5A4D">
        <w:rPr>
          <w:sz w:val="28"/>
          <w:szCs w:val="28"/>
        </w:rPr>
        <w:t>иалах на рынках, как внутреннем, так и внешнем</w:t>
      </w:r>
      <w:r w:rsidRPr="007B5A4D">
        <w:rPr>
          <w:sz w:val="28"/>
          <w:szCs w:val="28"/>
        </w:rPr>
        <w:t>.</w:t>
      </w:r>
    </w:p>
    <w:p w:rsidR="0058401F" w:rsidRPr="007B5A4D" w:rsidRDefault="0058401F" w:rsidP="00393A35">
      <w:pPr>
        <w:ind w:firstLine="709"/>
        <w:jc w:val="both"/>
        <w:rPr>
          <w:sz w:val="28"/>
          <w:szCs w:val="28"/>
        </w:rPr>
      </w:pPr>
      <w:r w:rsidRPr="007B5A4D">
        <w:rPr>
          <w:sz w:val="28"/>
          <w:szCs w:val="28"/>
        </w:rPr>
        <w:t>Прогноз изменения объемов производства в большей степени буд</w:t>
      </w:r>
      <w:r w:rsidR="00EC479E">
        <w:rPr>
          <w:sz w:val="28"/>
          <w:szCs w:val="28"/>
        </w:rPr>
        <w:t>е</w:t>
      </w:r>
      <w:r w:rsidRPr="007B5A4D">
        <w:rPr>
          <w:sz w:val="28"/>
          <w:szCs w:val="28"/>
        </w:rPr>
        <w:t xml:space="preserve">т зависеть от спроса на </w:t>
      </w:r>
      <w:proofErr w:type="spellStart"/>
      <w:r w:rsidRPr="007B5A4D">
        <w:rPr>
          <w:sz w:val="28"/>
          <w:szCs w:val="28"/>
        </w:rPr>
        <w:t>лесопродукцию</w:t>
      </w:r>
      <w:proofErr w:type="spellEnd"/>
      <w:r w:rsidRPr="007B5A4D">
        <w:rPr>
          <w:sz w:val="28"/>
          <w:szCs w:val="28"/>
        </w:rPr>
        <w:t xml:space="preserve"> предприятий и изменения цен и тарифов. К 20</w:t>
      </w:r>
      <w:r w:rsidR="004D483D">
        <w:rPr>
          <w:sz w:val="28"/>
          <w:szCs w:val="28"/>
        </w:rPr>
        <w:t>21</w:t>
      </w:r>
      <w:r w:rsidRPr="007B5A4D">
        <w:rPr>
          <w:sz w:val="28"/>
          <w:szCs w:val="28"/>
        </w:rPr>
        <w:t xml:space="preserve"> году прогнозируетс</w:t>
      </w:r>
      <w:r w:rsidR="006B3D05" w:rsidRPr="007B5A4D">
        <w:rPr>
          <w:sz w:val="28"/>
          <w:szCs w:val="28"/>
        </w:rPr>
        <w:t>я увеличение заготовки и вывоз</w:t>
      </w:r>
      <w:r w:rsidR="00393A35" w:rsidRPr="007B5A4D">
        <w:rPr>
          <w:sz w:val="28"/>
          <w:szCs w:val="28"/>
        </w:rPr>
        <w:t>а</w:t>
      </w:r>
      <w:r w:rsidRPr="007B5A4D">
        <w:rPr>
          <w:sz w:val="28"/>
          <w:szCs w:val="28"/>
        </w:rPr>
        <w:t xml:space="preserve"> древесины не ниже уровня 201</w:t>
      </w:r>
      <w:r w:rsidR="004D483D">
        <w:rPr>
          <w:sz w:val="28"/>
          <w:szCs w:val="28"/>
        </w:rPr>
        <w:t>8</w:t>
      </w:r>
      <w:r w:rsidRPr="007B5A4D">
        <w:rPr>
          <w:sz w:val="28"/>
          <w:szCs w:val="28"/>
        </w:rPr>
        <w:t xml:space="preserve"> года.</w:t>
      </w:r>
    </w:p>
    <w:p w:rsidR="0058401F" w:rsidRPr="007B5A4D" w:rsidRDefault="0058401F" w:rsidP="00393A35">
      <w:pPr>
        <w:ind w:firstLine="709"/>
        <w:jc w:val="both"/>
        <w:rPr>
          <w:sz w:val="28"/>
          <w:szCs w:val="28"/>
        </w:rPr>
      </w:pPr>
      <w:r w:rsidRPr="007B5A4D">
        <w:rPr>
          <w:sz w:val="28"/>
          <w:szCs w:val="28"/>
        </w:rPr>
        <w:t>Пищевая промышленность представлена производством хлебоп</w:t>
      </w:r>
      <w:r w:rsidR="00393A35" w:rsidRPr="007B5A4D">
        <w:rPr>
          <w:sz w:val="28"/>
          <w:szCs w:val="28"/>
        </w:rPr>
        <w:t>екарной, кондитерской продукции</w:t>
      </w:r>
      <w:r w:rsidR="006351D1" w:rsidRPr="007B5A4D">
        <w:rPr>
          <w:sz w:val="28"/>
          <w:szCs w:val="28"/>
        </w:rPr>
        <w:t xml:space="preserve"> и пищевых полуфабрикатов на 2</w:t>
      </w:r>
      <w:r w:rsidRPr="007B5A4D">
        <w:rPr>
          <w:sz w:val="28"/>
          <w:szCs w:val="28"/>
        </w:rPr>
        <w:t xml:space="preserve">-х предприятиях: ООО «Союз», ООО «Гранд». </w:t>
      </w:r>
    </w:p>
    <w:p w:rsidR="0058401F" w:rsidRPr="007B5A4D" w:rsidRDefault="0058401F" w:rsidP="00E00242">
      <w:pPr>
        <w:ind w:firstLine="709"/>
        <w:jc w:val="both"/>
        <w:rPr>
          <w:sz w:val="28"/>
          <w:szCs w:val="28"/>
        </w:rPr>
      </w:pPr>
      <w:r w:rsidRPr="007B5A4D">
        <w:rPr>
          <w:sz w:val="28"/>
          <w:szCs w:val="28"/>
        </w:rPr>
        <w:t xml:space="preserve">Производство хлеба и хлебобулочных изделий </w:t>
      </w:r>
      <w:r w:rsidR="0036750B" w:rsidRPr="007B5A4D">
        <w:rPr>
          <w:sz w:val="28"/>
          <w:szCs w:val="28"/>
        </w:rPr>
        <w:t xml:space="preserve">за </w:t>
      </w:r>
      <w:r w:rsidR="006E790B" w:rsidRPr="007B5A4D">
        <w:rPr>
          <w:sz w:val="28"/>
          <w:szCs w:val="28"/>
        </w:rPr>
        <w:t>9 месяцев 201</w:t>
      </w:r>
      <w:r w:rsidR="00EE3058">
        <w:rPr>
          <w:sz w:val="28"/>
          <w:szCs w:val="28"/>
        </w:rPr>
        <w:t>7</w:t>
      </w:r>
      <w:r w:rsidR="006E790B" w:rsidRPr="007B5A4D">
        <w:rPr>
          <w:sz w:val="28"/>
          <w:szCs w:val="28"/>
        </w:rPr>
        <w:t xml:space="preserve"> </w:t>
      </w:r>
      <w:r w:rsidR="0036750B" w:rsidRPr="007B5A4D">
        <w:rPr>
          <w:sz w:val="28"/>
          <w:szCs w:val="28"/>
        </w:rPr>
        <w:t>год</w:t>
      </w:r>
      <w:r w:rsidR="006E790B" w:rsidRPr="007B5A4D">
        <w:rPr>
          <w:sz w:val="28"/>
          <w:szCs w:val="28"/>
        </w:rPr>
        <w:t>а</w:t>
      </w:r>
      <w:r w:rsidR="0036750B" w:rsidRPr="007B5A4D">
        <w:rPr>
          <w:sz w:val="28"/>
          <w:szCs w:val="28"/>
        </w:rPr>
        <w:t xml:space="preserve"> составило</w:t>
      </w:r>
      <w:r w:rsidR="00A5294E">
        <w:rPr>
          <w:sz w:val="28"/>
          <w:szCs w:val="28"/>
        </w:rPr>
        <w:t xml:space="preserve"> </w:t>
      </w:r>
      <w:r w:rsidR="0092143B">
        <w:rPr>
          <w:sz w:val="28"/>
          <w:szCs w:val="28"/>
        </w:rPr>
        <w:t>293,63</w:t>
      </w:r>
      <w:r w:rsidR="0093639D" w:rsidRPr="007B5A4D">
        <w:rPr>
          <w:sz w:val="28"/>
          <w:szCs w:val="28"/>
        </w:rPr>
        <w:t xml:space="preserve"> тонн</w:t>
      </w:r>
      <w:r w:rsidR="0092143B">
        <w:rPr>
          <w:sz w:val="28"/>
          <w:szCs w:val="28"/>
        </w:rPr>
        <w:t>ы</w:t>
      </w:r>
      <w:r w:rsidR="006E790B" w:rsidRPr="007B5A4D">
        <w:rPr>
          <w:sz w:val="28"/>
          <w:szCs w:val="28"/>
        </w:rPr>
        <w:t>, а</w:t>
      </w:r>
      <w:r w:rsidRPr="007B5A4D">
        <w:rPr>
          <w:sz w:val="28"/>
          <w:szCs w:val="28"/>
        </w:rPr>
        <w:t xml:space="preserve"> за </w:t>
      </w:r>
      <w:r w:rsidR="006E790B" w:rsidRPr="007B5A4D">
        <w:rPr>
          <w:sz w:val="28"/>
          <w:szCs w:val="28"/>
        </w:rPr>
        <w:t>9</w:t>
      </w:r>
      <w:r w:rsidR="00CE0658" w:rsidRPr="007B5A4D">
        <w:rPr>
          <w:sz w:val="28"/>
          <w:szCs w:val="28"/>
        </w:rPr>
        <w:t xml:space="preserve"> месяцев 201</w:t>
      </w:r>
      <w:r w:rsidR="00EE3058">
        <w:rPr>
          <w:sz w:val="28"/>
          <w:szCs w:val="28"/>
        </w:rPr>
        <w:t>8</w:t>
      </w:r>
      <w:r w:rsidR="00CE0658" w:rsidRPr="007B5A4D">
        <w:rPr>
          <w:sz w:val="28"/>
          <w:szCs w:val="28"/>
        </w:rPr>
        <w:t xml:space="preserve"> г</w:t>
      </w:r>
      <w:r w:rsidR="00362BA9">
        <w:rPr>
          <w:sz w:val="28"/>
          <w:szCs w:val="28"/>
        </w:rPr>
        <w:t>ода</w:t>
      </w:r>
      <w:r w:rsidR="00CE0658" w:rsidRPr="007B5A4D">
        <w:rPr>
          <w:sz w:val="28"/>
          <w:szCs w:val="28"/>
        </w:rPr>
        <w:t xml:space="preserve"> составило </w:t>
      </w:r>
      <w:r w:rsidR="006E790B" w:rsidRPr="00A25D84">
        <w:rPr>
          <w:sz w:val="28"/>
          <w:szCs w:val="28"/>
        </w:rPr>
        <w:t>2</w:t>
      </w:r>
      <w:r w:rsidR="0092143B">
        <w:rPr>
          <w:sz w:val="28"/>
          <w:szCs w:val="28"/>
        </w:rPr>
        <w:t>62</w:t>
      </w:r>
      <w:r w:rsidR="00A25D84" w:rsidRPr="00A25D84">
        <w:rPr>
          <w:sz w:val="28"/>
          <w:szCs w:val="28"/>
        </w:rPr>
        <w:t>,</w:t>
      </w:r>
      <w:r w:rsidR="00A25D84">
        <w:rPr>
          <w:sz w:val="28"/>
          <w:szCs w:val="28"/>
        </w:rPr>
        <w:t>6</w:t>
      </w:r>
      <w:r w:rsidR="0092143B">
        <w:rPr>
          <w:sz w:val="28"/>
          <w:szCs w:val="28"/>
        </w:rPr>
        <w:t>7 тонн</w:t>
      </w:r>
      <w:r w:rsidR="00CE0658" w:rsidRPr="007B5A4D">
        <w:rPr>
          <w:sz w:val="28"/>
          <w:szCs w:val="28"/>
        </w:rPr>
        <w:t>, кон</w:t>
      </w:r>
      <w:r w:rsidR="00F540F9" w:rsidRPr="007B5A4D">
        <w:rPr>
          <w:sz w:val="28"/>
          <w:szCs w:val="28"/>
        </w:rPr>
        <w:t>дитерских изделий</w:t>
      </w:r>
      <w:r w:rsidR="00A5294E">
        <w:rPr>
          <w:sz w:val="28"/>
          <w:szCs w:val="28"/>
        </w:rPr>
        <w:t xml:space="preserve"> – </w:t>
      </w:r>
      <w:r w:rsidR="00DF6D36">
        <w:rPr>
          <w:sz w:val="28"/>
          <w:szCs w:val="28"/>
        </w:rPr>
        <w:t>13,15</w:t>
      </w:r>
      <w:r w:rsidR="00F540F9" w:rsidRPr="007B5A4D">
        <w:rPr>
          <w:sz w:val="28"/>
          <w:szCs w:val="28"/>
        </w:rPr>
        <w:t xml:space="preserve"> тонн</w:t>
      </w:r>
      <w:r w:rsidR="006E790B" w:rsidRPr="007B5A4D">
        <w:rPr>
          <w:sz w:val="28"/>
          <w:szCs w:val="28"/>
        </w:rPr>
        <w:t>.</w:t>
      </w:r>
      <w:r w:rsidR="00477503" w:rsidRPr="007B5A4D">
        <w:rPr>
          <w:sz w:val="28"/>
          <w:szCs w:val="28"/>
        </w:rPr>
        <w:t xml:space="preserve"> </w:t>
      </w:r>
      <w:r w:rsidR="00DF6D36">
        <w:rPr>
          <w:sz w:val="28"/>
          <w:szCs w:val="28"/>
        </w:rPr>
        <w:t xml:space="preserve">Снижение </w:t>
      </w:r>
      <w:r w:rsidR="00A07588" w:rsidRPr="007B5A4D">
        <w:rPr>
          <w:sz w:val="28"/>
          <w:szCs w:val="28"/>
        </w:rPr>
        <w:t>производства хлеба и хл</w:t>
      </w:r>
      <w:r w:rsidR="00A25D84">
        <w:rPr>
          <w:sz w:val="28"/>
          <w:szCs w:val="28"/>
        </w:rPr>
        <w:t xml:space="preserve">ебобулочных изделий на </w:t>
      </w:r>
      <w:r w:rsidR="00DF6D36">
        <w:rPr>
          <w:sz w:val="28"/>
          <w:szCs w:val="28"/>
        </w:rPr>
        <w:t>10</w:t>
      </w:r>
      <w:r w:rsidR="00A25D84">
        <w:rPr>
          <w:sz w:val="28"/>
          <w:szCs w:val="28"/>
        </w:rPr>
        <w:t>,</w:t>
      </w:r>
      <w:r w:rsidR="00DF6D36">
        <w:rPr>
          <w:sz w:val="28"/>
          <w:szCs w:val="28"/>
        </w:rPr>
        <w:t>55</w:t>
      </w:r>
      <w:r w:rsidR="004F632C">
        <w:rPr>
          <w:sz w:val="28"/>
          <w:szCs w:val="28"/>
        </w:rPr>
        <w:t xml:space="preserve"> % произошло</w:t>
      </w:r>
      <w:r w:rsidR="00A07588" w:rsidRPr="007B5A4D">
        <w:rPr>
          <w:sz w:val="28"/>
          <w:szCs w:val="28"/>
        </w:rPr>
        <w:t xml:space="preserve"> за счет</w:t>
      </w:r>
      <w:r w:rsidR="00DF6D36">
        <w:rPr>
          <w:sz w:val="28"/>
          <w:szCs w:val="28"/>
        </w:rPr>
        <w:t xml:space="preserve"> недосту</w:t>
      </w:r>
      <w:r w:rsidR="00855C03">
        <w:rPr>
          <w:sz w:val="28"/>
          <w:szCs w:val="28"/>
        </w:rPr>
        <w:t>пности сырья на внутреннем рынке</w:t>
      </w:r>
      <w:r w:rsidR="00A07588" w:rsidRPr="007B5A4D">
        <w:rPr>
          <w:sz w:val="28"/>
          <w:szCs w:val="28"/>
        </w:rPr>
        <w:t xml:space="preserve">. </w:t>
      </w:r>
      <w:r w:rsidR="00477503" w:rsidRPr="007B5A4D">
        <w:rPr>
          <w:sz w:val="28"/>
          <w:szCs w:val="28"/>
        </w:rPr>
        <w:t>Производство кондитерских изделий в 201</w:t>
      </w:r>
      <w:r w:rsidR="00EE3058">
        <w:rPr>
          <w:sz w:val="28"/>
          <w:szCs w:val="28"/>
        </w:rPr>
        <w:t>8</w:t>
      </w:r>
      <w:r w:rsidR="00477503" w:rsidRPr="007B5A4D">
        <w:rPr>
          <w:sz w:val="28"/>
          <w:szCs w:val="28"/>
        </w:rPr>
        <w:t xml:space="preserve"> году </w:t>
      </w:r>
      <w:r w:rsidR="00DF6D36">
        <w:rPr>
          <w:sz w:val="28"/>
          <w:szCs w:val="28"/>
        </w:rPr>
        <w:t>увеличилось</w:t>
      </w:r>
      <w:r w:rsidR="00477503" w:rsidRPr="007B5A4D">
        <w:rPr>
          <w:sz w:val="28"/>
          <w:szCs w:val="28"/>
        </w:rPr>
        <w:t xml:space="preserve"> по сравнению с 201</w:t>
      </w:r>
      <w:r w:rsidR="00A25D84">
        <w:rPr>
          <w:sz w:val="28"/>
          <w:szCs w:val="28"/>
        </w:rPr>
        <w:t>7</w:t>
      </w:r>
      <w:r w:rsidR="00477503" w:rsidRPr="007B5A4D">
        <w:rPr>
          <w:sz w:val="28"/>
          <w:szCs w:val="28"/>
        </w:rPr>
        <w:t xml:space="preserve"> годом</w:t>
      </w:r>
      <w:r w:rsidR="00DF6D36">
        <w:rPr>
          <w:sz w:val="28"/>
          <w:szCs w:val="28"/>
        </w:rPr>
        <w:t xml:space="preserve"> за счет расширения ассортимента продукции</w:t>
      </w:r>
      <w:r w:rsidR="00477503" w:rsidRPr="007B5A4D">
        <w:rPr>
          <w:sz w:val="28"/>
          <w:szCs w:val="28"/>
        </w:rPr>
        <w:t>.</w:t>
      </w:r>
    </w:p>
    <w:p w:rsidR="00E45C43" w:rsidRPr="007B5A4D" w:rsidRDefault="00E405D0" w:rsidP="00F540F9">
      <w:pPr>
        <w:ind w:firstLine="709"/>
        <w:jc w:val="both"/>
        <w:rPr>
          <w:sz w:val="28"/>
          <w:szCs w:val="28"/>
        </w:rPr>
      </w:pPr>
      <w:r>
        <w:rPr>
          <w:sz w:val="28"/>
          <w:szCs w:val="28"/>
        </w:rPr>
        <w:t xml:space="preserve">В период 2019-2021 </w:t>
      </w:r>
      <w:r w:rsidR="004F632C">
        <w:rPr>
          <w:sz w:val="28"/>
          <w:szCs w:val="28"/>
        </w:rPr>
        <w:t>годов</w:t>
      </w:r>
      <w:r>
        <w:rPr>
          <w:sz w:val="28"/>
          <w:szCs w:val="28"/>
        </w:rPr>
        <w:t xml:space="preserve"> производство хлеба и хлебобулочных изделий</w:t>
      </w:r>
      <w:r w:rsidR="003C3FE7">
        <w:rPr>
          <w:sz w:val="28"/>
          <w:szCs w:val="28"/>
        </w:rPr>
        <w:t>,</w:t>
      </w:r>
      <w:r>
        <w:rPr>
          <w:sz w:val="28"/>
          <w:szCs w:val="28"/>
        </w:rPr>
        <w:t xml:space="preserve"> а также кондитерских изделий</w:t>
      </w:r>
      <w:r w:rsidR="004F632C">
        <w:rPr>
          <w:sz w:val="28"/>
          <w:szCs w:val="28"/>
        </w:rPr>
        <w:t>,</w:t>
      </w:r>
      <w:r w:rsidRPr="00E405D0">
        <w:rPr>
          <w:sz w:val="28"/>
          <w:szCs w:val="28"/>
        </w:rPr>
        <w:t xml:space="preserve"> </w:t>
      </w:r>
      <w:r>
        <w:rPr>
          <w:sz w:val="28"/>
          <w:szCs w:val="28"/>
        </w:rPr>
        <w:t>по прогнозу останется на уровне 2018 года</w:t>
      </w:r>
      <w:r w:rsidR="00E45C43" w:rsidRPr="007B5A4D">
        <w:rPr>
          <w:sz w:val="28"/>
          <w:szCs w:val="28"/>
        </w:rPr>
        <w:t>.</w:t>
      </w:r>
    </w:p>
    <w:p w:rsidR="0058401F" w:rsidRPr="007B5A4D" w:rsidRDefault="00506AE4" w:rsidP="00F540F9">
      <w:pPr>
        <w:ind w:firstLine="709"/>
        <w:jc w:val="both"/>
        <w:rPr>
          <w:sz w:val="28"/>
          <w:szCs w:val="28"/>
        </w:rPr>
      </w:pPr>
      <w:r w:rsidRPr="007B5A4D">
        <w:rPr>
          <w:sz w:val="28"/>
          <w:szCs w:val="28"/>
        </w:rPr>
        <w:t>На сентябрь 201</w:t>
      </w:r>
      <w:r w:rsidR="003C3467">
        <w:rPr>
          <w:sz w:val="28"/>
          <w:szCs w:val="28"/>
        </w:rPr>
        <w:t>8</w:t>
      </w:r>
      <w:r w:rsidRPr="007B5A4D">
        <w:rPr>
          <w:sz w:val="28"/>
          <w:szCs w:val="28"/>
        </w:rPr>
        <w:t xml:space="preserve"> года л</w:t>
      </w:r>
      <w:r w:rsidR="0058401F" w:rsidRPr="007B5A4D">
        <w:rPr>
          <w:sz w:val="28"/>
          <w:szCs w:val="28"/>
        </w:rPr>
        <w:t xml:space="preserve">егкая промышленность представлена </w:t>
      </w:r>
      <w:r w:rsidRPr="007B5A4D">
        <w:rPr>
          <w:sz w:val="28"/>
          <w:szCs w:val="28"/>
        </w:rPr>
        <w:t xml:space="preserve">одной организацией </w:t>
      </w:r>
      <w:r w:rsidR="0058401F" w:rsidRPr="007B5A4D">
        <w:rPr>
          <w:sz w:val="28"/>
          <w:szCs w:val="28"/>
        </w:rPr>
        <w:t>– ООО «</w:t>
      </w:r>
      <w:r w:rsidRPr="007B5A4D">
        <w:rPr>
          <w:sz w:val="28"/>
          <w:szCs w:val="28"/>
        </w:rPr>
        <w:t>Фабрика - ДВ</w:t>
      </w:r>
      <w:r w:rsidR="0058401F" w:rsidRPr="007B5A4D">
        <w:rPr>
          <w:sz w:val="28"/>
          <w:szCs w:val="28"/>
        </w:rPr>
        <w:t>»</w:t>
      </w:r>
      <w:r w:rsidR="008F7683">
        <w:rPr>
          <w:sz w:val="28"/>
          <w:szCs w:val="28"/>
        </w:rPr>
        <w:t>,</w:t>
      </w:r>
      <w:r w:rsidR="00AE31FB" w:rsidRPr="007B5A4D">
        <w:rPr>
          <w:sz w:val="28"/>
          <w:szCs w:val="28"/>
        </w:rPr>
        <w:t xml:space="preserve"> </w:t>
      </w:r>
      <w:r w:rsidR="001614D9" w:rsidRPr="007B5A4D">
        <w:rPr>
          <w:sz w:val="28"/>
          <w:szCs w:val="28"/>
        </w:rPr>
        <w:t>функционирующ</w:t>
      </w:r>
      <w:r w:rsidR="008F7683">
        <w:rPr>
          <w:sz w:val="28"/>
          <w:szCs w:val="28"/>
        </w:rPr>
        <w:t>ей</w:t>
      </w:r>
      <w:r w:rsidR="001614D9" w:rsidRPr="007B5A4D">
        <w:rPr>
          <w:sz w:val="28"/>
          <w:szCs w:val="28"/>
        </w:rPr>
        <w:t xml:space="preserve"> на территории городского поселения с 2015 года</w:t>
      </w:r>
      <w:r w:rsidR="008F7683">
        <w:rPr>
          <w:sz w:val="28"/>
          <w:szCs w:val="28"/>
        </w:rPr>
        <w:t xml:space="preserve"> и</w:t>
      </w:r>
      <w:r w:rsidR="001614D9" w:rsidRPr="007B5A4D">
        <w:rPr>
          <w:sz w:val="28"/>
          <w:szCs w:val="28"/>
        </w:rPr>
        <w:t xml:space="preserve"> занимающ</w:t>
      </w:r>
      <w:r w:rsidR="008F7683">
        <w:rPr>
          <w:sz w:val="28"/>
          <w:szCs w:val="28"/>
        </w:rPr>
        <w:t>ей</w:t>
      </w:r>
      <w:r w:rsidR="001614D9" w:rsidRPr="007B5A4D">
        <w:rPr>
          <w:sz w:val="28"/>
          <w:szCs w:val="28"/>
        </w:rPr>
        <w:t>ся производством одежды по специальным заказам</w:t>
      </w:r>
      <w:r w:rsidR="0058401F" w:rsidRPr="007B5A4D">
        <w:rPr>
          <w:sz w:val="28"/>
          <w:szCs w:val="28"/>
        </w:rPr>
        <w:t>.</w:t>
      </w:r>
      <w:r w:rsidR="00F540F9" w:rsidRPr="007B5A4D">
        <w:rPr>
          <w:sz w:val="28"/>
          <w:szCs w:val="28"/>
        </w:rPr>
        <w:t xml:space="preserve"> Эт</w:t>
      </w:r>
      <w:r w:rsidR="001614D9" w:rsidRPr="007B5A4D">
        <w:rPr>
          <w:sz w:val="28"/>
          <w:szCs w:val="28"/>
        </w:rPr>
        <w:t>о</w:t>
      </w:r>
      <w:r w:rsidR="00F540F9" w:rsidRPr="007B5A4D">
        <w:rPr>
          <w:sz w:val="28"/>
          <w:szCs w:val="28"/>
        </w:rPr>
        <w:t xml:space="preserve"> п</w:t>
      </w:r>
      <w:r w:rsidR="0058401F" w:rsidRPr="007B5A4D">
        <w:rPr>
          <w:sz w:val="28"/>
          <w:szCs w:val="28"/>
        </w:rPr>
        <w:t>редприяти</w:t>
      </w:r>
      <w:r w:rsidR="001614D9" w:rsidRPr="007B5A4D">
        <w:rPr>
          <w:sz w:val="28"/>
          <w:szCs w:val="28"/>
        </w:rPr>
        <w:t>е</w:t>
      </w:r>
      <w:r w:rsidR="0058401F" w:rsidRPr="007B5A4D">
        <w:rPr>
          <w:sz w:val="28"/>
          <w:szCs w:val="28"/>
        </w:rPr>
        <w:t xml:space="preserve"> с</w:t>
      </w:r>
      <w:r w:rsidR="00F540F9" w:rsidRPr="007B5A4D">
        <w:rPr>
          <w:sz w:val="28"/>
          <w:szCs w:val="28"/>
        </w:rPr>
        <w:t xml:space="preserve"> небольшим объ</w:t>
      </w:r>
      <w:r w:rsidR="00CE0783">
        <w:rPr>
          <w:sz w:val="28"/>
          <w:szCs w:val="28"/>
        </w:rPr>
        <w:t>е</w:t>
      </w:r>
      <w:r w:rsidR="00F540F9" w:rsidRPr="007B5A4D">
        <w:rPr>
          <w:sz w:val="28"/>
          <w:szCs w:val="28"/>
        </w:rPr>
        <w:t>мом производства</w:t>
      </w:r>
      <w:r w:rsidR="001614D9" w:rsidRPr="007B5A4D">
        <w:rPr>
          <w:sz w:val="28"/>
          <w:szCs w:val="28"/>
        </w:rPr>
        <w:t xml:space="preserve"> (примерно 1000 изделий в год)</w:t>
      </w:r>
      <w:r w:rsidR="0058401F" w:rsidRPr="007B5A4D">
        <w:rPr>
          <w:sz w:val="28"/>
          <w:szCs w:val="28"/>
        </w:rPr>
        <w:t xml:space="preserve"> и изменений в сторону увеличения производства и численности работ</w:t>
      </w:r>
      <w:r w:rsidR="004F632C">
        <w:rPr>
          <w:sz w:val="28"/>
          <w:szCs w:val="28"/>
        </w:rPr>
        <w:t>ников не предполагается. Основные проблемы</w:t>
      </w:r>
      <w:r w:rsidR="0058401F" w:rsidRPr="007B5A4D">
        <w:rPr>
          <w:sz w:val="28"/>
          <w:szCs w:val="28"/>
        </w:rPr>
        <w:t xml:space="preserve"> у предприяти</w:t>
      </w:r>
      <w:r w:rsidR="001614D9" w:rsidRPr="007B5A4D">
        <w:rPr>
          <w:sz w:val="28"/>
          <w:szCs w:val="28"/>
        </w:rPr>
        <w:t>я</w:t>
      </w:r>
      <w:r w:rsidR="0058401F" w:rsidRPr="007B5A4D">
        <w:rPr>
          <w:sz w:val="28"/>
          <w:szCs w:val="28"/>
        </w:rPr>
        <w:t xml:space="preserve">: </w:t>
      </w:r>
      <w:r w:rsidR="001614D9" w:rsidRPr="007B5A4D">
        <w:rPr>
          <w:sz w:val="28"/>
          <w:szCs w:val="28"/>
        </w:rPr>
        <w:t>стоимость аренды занимаемого помещения и стоимость коммунальных услуг</w:t>
      </w:r>
      <w:r w:rsidR="0058401F" w:rsidRPr="007B5A4D">
        <w:rPr>
          <w:sz w:val="28"/>
          <w:szCs w:val="28"/>
        </w:rPr>
        <w:t>.</w:t>
      </w:r>
    </w:p>
    <w:p w:rsidR="00F325BA" w:rsidRDefault="00A43919" w:rsidP="00FC64E9">
      <w:pPr>
        <w:ind w:firstLine="709"/>
        <w:jc w:val="both"/>
        <w:rPr>
          <w:sz w:val="28"/>
          <w:szCs w:val="28"/>
        </w:rPr>
      </w:pPr>
      <w:r w:rsidRPr="007B5A4D">
        <w:rPr>
          <w:sz w:val="28"/>
          <w:szCs w:val="28"/>
        </w:rPr>
        <w:t xml:space="preserve">На территории городского поселения </w:t>
      </w:r>
      <w:r w:rsidR="00A2345E">
        <w:rPr>
          <w:sz w:val="28"/>
          <w:szCs w:val="28"/>
        </w:rPr>
        <w:t>зарегистрирован</w:t>
      </w:r>
      <w:proofErr w:type="gramStart"/>
      <w:r w:rsidR="00A2345E">
        <w:rPr>
          <w:sz w:val="28"/>
          <w:szCs w:val="28"/>
        </w:rPr>
        <w:t xml:space="preserve">о </w:t>
      </w:r>
      <w:r w:rsidR="0058401F" w:rsidRPr="007B5A4D">
        <w:rPr>
          <w:sz w:val="28"/>
          <w:szCs w:val="28"/>
        </w:rPr>
        <w:t>ООО</w:t>
      </w:r>
      <w:proofErr w:type="gramEnd"/>
      <w:r w:rsidR="0058401F" w:rsidRPr="007B5A4D">
        <w:rPr>
          <w:sz w:val="28"/>
          <w:szCs w:val="28"/>
        </w:rPr>
        <w:t xml:space="preserve"> «</w:t>
      </w:r>
      <w:proofErr w:type="spellStart"/>
      <w:r w:rsidR="0058401F" w:rsidRPr="007B5A4D">
        <w:rPr>
          <w:sz w:val="28"/>
          <w:szCs w:val="28"/>
        </w:rPr>
        <w:t>Мэйкю</w:t>
      </w:r>
      <w:proofErr w:type="spellEnd"/>
      <w:r w:rsidR="0058401F" w:rsidRPr="007B5A4D">
        <w:rPr>
          <w:sz w:val="28"/>
          <w:szCs w:val="28"/>
        </w:rPr>
        <w:t>»,</w:t>
      </w:r>
      <w:r w:rsidR="00A2345E">
        <w:rPr>
          <w:sz w:val="28"/>
          <w:szCs w:val="28"/>
        </w:rPr>
        <w:t xml:space="preserve"> занимающееся производством керамического кирпича</w:t>
      </w:r>
      <w:r w:rsidR="00B30590">
        <w:rPr>
          <w:sz w:val="28"/>
          <w:szCs w:val="28"/>
        </w:rPr>
        <w:t>,</w:t>
      </w:r>
      <w:r w:rsidR="0058401F" w:rsidRPr="007B5A4D">
        <w:rPr>
          <w:sz w:val="28"/>
          <w:szCs w:val="28"/>
        </w:rPr>
        <w:t xml:space="preserve"> которое создано в 2013 году за сч</w:t>
      </w:r>
      <w:r w:rsidR="00CE0783">
        <w:rPr>
          <w:sz w:val="28"/>
          <w:szCs w:val="28"/>
        </w:rPr>
        <w:t>е</w:t>
      </w:r>
      <w:r w:rsidR="0058401F" w:rsidRPr="007B5A4D">
        <w:rPr>
          <w:sz w:val="28"/>
          <w:szCs w:val="28"/>
        </w:rPr>
        <w:t>т иностранны</w:t>
      </w:r>
      <w:r w:rsidR="00F540F9" w:rsidRPr="007B5A4D">
        <w:rPr>
          <w:sz w:val="28"/>
          <w:szCs w:val="28"/>
        </w:rPr>
        <w:t xml:space="preserve">х инвестиций (КНР). </w:t>
      </w:r>
      <w:r w:rsidR="00A2345E">
        <w:rPr>
          <w:sz w:val="28"/>
          <w:szCs w:val="28"/>
        </w:rPr>
        <w:t>В 2018</w:t>
      </w:r>
      <w:r w:rsidR="008F7683">
        <w:rPr>
          <w:sz w:val="28"/>
          <w:szCs w:val="28"/>
        </w:rPr>
        <w:t xml:space="preserve"> году </w:t>
      </w:r>
      <w:r w:rsidR="00A2345E">
        <w:rPr>
          <w:sz w:val="28"/>
          <w:szCs w:val="28"/>
        </w:rPr>
        <w:t xml:space="preserve">производство </w:t>
      </w:r>
      <w:r w:rsidR="00A2345E">
        <w:rPr>
          <w:sz w:val="28"/>
          <w:szCs w:val="28"/>
        </w:rPr>
        <w:lastRenderedPageBreak/>
        <w:t xml:space="preserve">было приостановлено, иностранная рабочая сила не привлекалась. В 2019 году планируется возобновление производства керамического кирпича, а также расширение ассортимента за счет </w:t>
      </w:r>
      <w:r w:rsidR="009D0E6B" w:rsidRPr="007B5A4D">
        <w:rPr>
          <w:sz w:val="28"/>
          <w:szCs w:val="28"/>
        </w:rPr>
        <w:t>производств</w:t>
      </w:r>
      <w:r w:rsidR="009D0E6B">
        <w:rPr>
          <w:sz w:val="28"/>
          <w:szCs w:val="28"/>
        </w:rPr>
        <w:t>а</w:t>
      </w:r>
      <w:r w:rsidR="009D0E6B" w:rsidRPr="007B5A4D">
        <w:rPr>
          <w:sz w:val="28"/>
          <w:szCs w:val="28"/>
        </w:rPr>
        <w:t xml:space="preserve"> сетки - </w:t>
      </w:r>
      <w:proofErr w:type="spellStart"/>
      <w:r w:rsidR="009D0E6B" w:rsidRPr="007B5A4D">
        <w:rPr>
          <w:sz w:val="28"/>
          <w:szCs w:val="28"/>
        </w:rPr>
        <w:t>рабицы</w:t>
      </w:r>
      <w:proofErr w:type="spellEnd"/>
      <w:r w:rsidRPr="007B5A4D">
        <w:rPr>
          <w:sz w:val="28"/>
          <w:szCs w:val="28"/>
        </w:rPr>
        <w:t>.</w:t>
      </w:r>
      <w:r w:rsidR="0058401F" w:rsidRPr="007B5A4D">
        <w:rPr>
          <w:sz w:val="28"/>
          <w:szCs w:val="28"/>
        </w:rPr>
        <w:t xml:space="preserve"> Положительный прогноз развития производства в большей степени зависит от развития жилищного строительства и строительства других объектов инфраструктуры.</w:t>
      </w:r>
    </w:p>
    <w:p w:rsidR="001B6A04" w:rsidRDefault="001B6A04" w:rsidP="00FC64E9">
      <w:pPr>
        <w:ind w:firstLine="709"/>
        <w:jc w:val="both"/>
        <w:rPr>
          <w:sz w:val="28"/>
          <w:szCs w:val="28"/>
        </w:rPr>
      </w:pPr>
      <w:r w:rsidRPr="00FD108E">
        <w:rPr>
          <w:sz w:val="28"/>
          <w:szCs w:val="28"/>
        </w:rPr>
        <w:t>На территории городского поселения «Город Бикин»</w:t>
      </w:r>
      <w:r w:rsidR="00461A88">
        <w:rPr>
          <w:sz w:val="28"/>
          <w:szCs w:val="28"/>
        </w:rPr>
        <w:t xml:space="preserve"> </w:t>
      </w:r>
      <w:r w:rsidR="00502A3E">
        <w:rPr>
          <w:sz w:val="28"/>
          <w:szCs w:val="28"/>
        </w:rPr>
        <w:t>к</w:t>
      </w:r>
      <w:r w:rsidRPr="00FD108E">
        <w:rPr>
          <w:sz w:val="28"/>
          <w:szCs w:val="28"/>
        </w:rPr>
        <w:t>омпанией</w:t>
      </w:r>
      <w:r w:rsidR="00502A3E">
        <w:rPr>
          <w:sz w:val="28"/>
          <w:szCs w:val="28"/>
        </w:rPr>
        <w:t xml:space="preserve"> </w:t>
      </w:r>
      <w:r w:rsidR="00452573" w:rsidRPr="00FD108E">
        <w:rPr>
          <w:sz w:val="28"/>
          <w:szCs w:val="28"/>
        </w:rPr>
        <w:t>«</w:t>
      </w:r>
      <w:proofErr w:type="spellStart"/>
      <w:r w:rsidR="00452573" w:rsidRPr="00FD108E">
        <w:rPr>
          <w:sz w:val="28"/>
          <w:szCs w:val="28"/>
        </w:rPr>
        <w:t>Спорос</w:t>
      </w:r>
      <w:proofErr w:type="spellEnd"/>
      <w:r w:rsidR="00452573" w:rsidRPr="00FD108E">
        <w:rPr>
          <w:sz w:val="28"/>
          <w:szCs w:val="28"/>
        </w:rPr>
        <w:t>»</w:t>
      </w:r>
      <w:r w:rsidR="00452573">
        <w:rPr>
          <w:sz w:val="28"/>
          <w:szCs w:val="28"/>
        </w:rPr>
        <w:t xml:space="preserve"> </w:t>
      </w:r>
      <w:r w:rsidRPr="00FD108E">
        <w:rPr>
          <w:sz w:val="28"/>
          <w:szCs w:val="28"/>
        </w:rPr>
        <w:t>разработан инвестиционный проект по строительству современного завода по производству семян сельскохозяйственных культур мощностью не менее 10 тыс. тонн семян в год. Цель проекта - создание экономически эффективного семеноводческого хозяйства в аграрных южных районах края. Данный проект предусматривает возможность получения статуса масштабного и приоритетного на территории Хабаровского края.</w:t>
      </w:r>
    </w:p>
    <w:p w:rsidR="00F632EE" w:rsidRDefault="00E236A0" w:rsidP="00FC64E9">
      <w:pPr>
        <w:ind w:firstLine="709"/>
        <w:jc w:val="both"/>
        <w:rPr>
          <w:color w:val="000000"/>
          <w:sz w:val="28"/>
          <w:szCs w:val="28"/>
          <w:shd w:val="clear" w:color="auto" w:fill="FFFFFF"/>
        </w:rPr>
      </w:pPr>
      <w:r>
        <w:rPr>
          <w:color w:val="000000"/>
          <w:sz w:val="28"/>
          <w:szCs w:val="28"/>
          <w:shd w:val="clear" w:color="auto" w:fill="FFFFFF"/>
        </w:rPr>
        <w:t>В настоящее время ведётся строительство</w:t>
      </w:r>
      <w:r w:rsidRPr="00E236A0">
        <w:rPr>
          <w:color w:val="000000"/>
          <w:sz w:val="28"/>
          <w:szCs w:val="28"/>
          <w:shd w:val="clear" w:color="auto" w:fill="FFFFFF"/>
        </w:rPr>
        <w:t xml:space="preserve"> сушильн</w:t>
      </w:r>
      <w:r>
        <w:rPr>
          <w:color w:val="000000"/>
          <w:sz w:val="28"/>
          <w:szCs w:val="28"/>
          <w:shd w:val="clear" w:color="auto" w:fill="FFFFFF"/>
        </w:rPr>
        <w:t>ого</w:t>
      </w:r>
      <w:r w:rsidRPr="00E236A0">
        <w:rPr>
          <w:color w:val="000000"/>
          <w:sz w:val="28"/>
          <w:szCs w:val="28"/>
          <w:shd w:val="clear" w:color="auto" w:fill="FFFFFF"/>
        </w:rPr>
        <w:t xml:space="preserve"> комплекс</w:t>
      </w:r>
      <w:r>
        <w:rPr>
          <w:color w:val="000000"/>
          <w:sz w:val="28"/>
          <w:szCs w:val="28"/>
          <w:shd w:val="clear" w:color="auto" w:fill="FFFFFF"/>
        </w:rPr>
        <w:t>а, семенной</w:t>
      </w:r>
      <w:r w:rsidRPr="00E236A0">
        <w:rPr>
          <w:color w:val="000000"/>
          <w:sz w:val="28"/>
          <w:szCs w:val="28"/>
          <w:shd w:val="clear" w:color="auto" w:fill="FFFFFF"/>
        </w:rPr>
        <w:t xml:space="preserve"> лини</w:t>
      </w:r>
      <w:r>
        <w:rPr>
          <w:color w:val="000000"/>
          <w:sz w:val="28"/>
          <w:szCs w:val="28"/>
          <w:shd w:val="clear" w:color="auto" w:fill="FFFFFF"/>
        </w:rPr>
        <w:t>и</w:t>
      </w:r>
      <w:r w:rsidRPr="00E236A0">
        <w:rPr>
          <w:color w:val="000000"/>
          <w:sz w:val="28"/>
          <w:szCs w:val="28"/>
          <w:shd w:val="clear" w:color="auto" w:fill="FFFFFF"/>
        </w:rPr>
        <w:t>, склад</w:t>
      </w:r>
      <w:r>
        <w:rPr>
          <w:color w:val="000000"/>
          <w:sz w:val="28"/>
          <w:szCs w:val="28"/>
          <w:shd w:val="clear" w:color="auto" w:fill="FFFFFF"/>
        </w:rPr>
        <w:t>ов</w:t>
      </w:r>
      <w:r w:rsidRPr="00E236A0">
        <w:rPr>
          <w:color w:val="000000"/>
          <w:sz w:val="28"/>
          <w:szCs w:val="28"/>
          <w:shd w:val="clear" w:color="auto" w:fill="FFFFFF"/>
        </w:rPr>
        <w:t xml:space="preserve"> хранения.</w:t>
      </w:r>
      <w:r>
        <w:rPr>
          <w:color w:val="000000"/>
          <w:sz w:val="28"/>
          <w:szCs w:val="28"/>
          <w:shd w:val="clear" w:color="auto" w:fill="FFFFFF"/>
        </w:rPr>
        <w:t xml:space="preserve"> </w:t>
      </w:r>
      <w:r w:rsidRPr="00E236A0">
        <w:rPr>
          <w:color w:val="000000"/>
          <w:sz w:val="28"/>
          <w:szCs w:val="28"/>
          <w:shd w:val="clear" w:color="auto" w:fill="FFFFFF"/>
        </w:rPr>
        <w:t>Параллельно продолжается подбор земельных участков для выращивания семян сои.</w:t>
      </w:r>
      <w:r>
        <w:rPr>
          <w:rFonts w:ascii="Arial" w:hAnsi="Arial" w:cs="Arial"/>
          <w:color w:val="000000"/>
          <w:sz w:val="21"/>
          <w:szCs w:val="21"/>
          <w:shd w:val="clear" w:color="auto" w:fill="FFFFFF"/>
        </w:rPr>
        <w:t xml:space="preserve"> </w:t>
      </w:r>
      <w:r w:rsidR="00F632EE" w:rsidRPr="00F632EE">
        <w:rPr>
          <w:color w:val="000000"/>
          <w:sz w:val="28"/>
          <w:szCs w:val="28"/>
          <w:shd w:val="clear" w:color="auto" w:fill="FFFFFF"/>
        </w:rPr>
        <w:t>Общая сумма ин</w:t>
      </w:r>
      <w:r w:rsidR="00F632EE">
        <w:rPr>
          <w:color w:val="000000"/>
          <w:sz w:val="28"/>
          <w:szCs w:val="28"/>
          <w:shd w:val="clear" w:color="auto" w:fill="FFFFFF"/>
        </w:rPr>
        <w:t xml:space="preserve">вестиций в проект оценивается </w:t>
      </w:r>
      <w:r w:rsidR="00F632EE" w:rsidRPr="00F632EE">
        <w:rPr>
          <w:color w:val="000000"/>
          <w:sz w:val="28"/>
          <w:szCs w:val="28"/>
          <w:shd w:val="clear" w:color="auto" w:fill="FFFFFF"/>
        </w:rPr>
        <w:t>почти</w:t>
      </w:r>
      <w:r w:rsidR="00F632EE">
        <w:rPr>
          <w:color w:val="000000"/>
          <w:sz w:val="28"/>
          <w:szCs w:val="28"/>
          <w:shd w:val="clear" w:color="auto" w:fill="FFFFFF"/>
        </w:rPr>
        <w:t xml:space="preserve"> в</w:t>
      </w:r>
      <w:r w:rsidR="00F632EE" w:rsidRPr="00F632EE">
        <w:rPr>
          <w:color w:val="000000"/>
          <w:sz w:val="28"/>
          <w:szCs w:val="28"/>
          <w:shd w:val="clear" w:color="auto" w:fill="FFFFFF"/>
        </w:rPr>
        <w:t xml:space="preserve"> 1 млрд</w:t>
      </w:r>
      <w:r w:rsidR="00F632EE">
        <w:rPr>
          <w:color w:val="000000"/>
          <w:sz w:val="28"/>
          <w:szCs w:val="28"/>
          <w:shd w:val="clear" w:color="auto" w:fill="FFFFFF"/>
        </w:rPr>
        <w:t>.</w:t>
      </w:r>
      <w:r w:rsidR="00F632EE" w:rsidRPr="00F632EE">
        <w:rPr>
          <w:color w:val="000000"/>
          <w:sz w:val="28"/>
          <w:szCs w:val="28"/>
          <w:shd w:val="clear" w:color="auto" w:fill="FFFFFF"/>
        </w:rPr>
        <w:t xml:space="preserve"> рублей. В результате на предприятии будет создано около 100 новых рабочих мест.</w:t>
      </w:r>
    </w:p>
    <w:p w:rsidR="002A0D02" w:rsidRDefault="00B95B27" w:rsidP="002A0D02">
      <w:pPr>
        <w:ind w:firstLine="708"/>
        <w:jc w:val="both"/>
        <w:rPr>
          <w:sz w:val="28"/>
          <w:szCs w:val="28"/>
        </w:rPr>
      </w:pPr>
      <w:proofErr w:type="spellStart"/>
      <w:r>
        <w:rPr>
          <w:sz w:val="28"/>
          <w:szCs w:val="28"/>
        </w:rPr>
        <w:t>Ресурсоснабжающими</w:t>
      </w:r>
      <w:proofErr w:type="spellEnd"/>
      <w:r>
        <w:rPr>
          <w:sz w:val="28"/>
          <w:szCs w:val="28"/>
        </w:rPr>
        <w:t xml:space="preserve"> </w:t>
      </w:r>
      <w:r w:rsidR="002A0D02">
        <w:rPr>
          <w:sz w:val="28"/>
          <w:szCs w:val="28"/>
        </w:rPr>
        <w:t xml:space="preserve">предприятиями в сфере коммунального хозяйства выступают  БМУП «ТЭК» </w:t>
      </w:r>
      <w:proofErr w:type="gramStart"/>
      <w:r w:rsidR="002A0D02">
        <w:rPr>
          <w:sz w:val="28"/>
          <w:szCs w:val="28"/>
        </w:rPr>
        <w:t>и ООО</w:t>
      </w:r>
      <w:proofErr w:type="gramEnd"/>
      <w:r w:rsidR="002A0D02">
        <w:rPr>
          <w:sz w:val="28"/>
          <w:szCs w:val="28"/>
        </w:rPr>
        <w:t xml:space="preserve"> «Сенат».</w:t>
      </w:r>
    </w:p>
    <w:p w:rsidR="002A0D02" w:rsidRDefault="002A0D02" w:rsidP="002A0D02">
      <w:pPr>
        <w:ind w:firstLine="708"/>
        <w:jc w:val="both"/>
        <w:rPr>
          <w:sz w:val="28"/>
          <w:szCs w:val="28"/>
        </w:rPr>
      </w:pPr>
      <w:r>
        <w:rPr>
          <w:sz w:val="28"/>
          <w:szCs w:val="28"/>
        </w:rPr>
        <w:t>Администрация городского поселения «Город Бикин» является единственным учредителем БМУП «ТЭК»</w:t>
      </w:r>
      <w:r w:rsidR="00B95B27">
        <w:rPr>
          <w:sz w:val="28"/>
          <w:szCs w:val="28"/>
        </w:rPr>
        <w:t xml:space="preserve"> с 2008 года</w:t>
      </w:r>
      <w:r>
        <w:rPr>
          <w:sz w:val="28"/>
          <w:szCs w:val="28"/>
        </w:rPr>
        <w:t xml:space="preserve">. </w:t>
      </w:r>
      <w:r w:rsidRPr="00A050B1">
        <w:rPr>
          <w:sz w:val="28"/>
          <w:szCs w:val="28"/>
        </w:rPr>
        <w:t>Предприятие осуществляет деятельность в области теплоснабжения и горячего водоснабжения населения и прочих потребителей</w:t>
      </w:r>
      <w:r>
        <w:rPr>
          <w:sz w:val="28"/>
          <w:szCs w:val="28"/>
        </w:rPr>
        <w:t>. Кроме того, БМУП «ТЭК» оказывает прочие услуги: благоустройство города, автотранспортные услуги, реализация столярных изделий и излишек товарно-материальных запасов, переработка угля, аренда железнодорожной ветки, в том числе в рамках выполнения муниципальных контрактов.</w:t>
      </w:r>
    </w:p>
    <w:p w:rsidR="00266488" w:rsidRDefault="00A90C7C" w:rsidP="002A0D02">
      <w:pPr>
        <w:ind w:firstLine="708"/>
        <w:jc w:val="both"/>
        <w:rPr>
          <w:sz w:val="28"/>
          <w:szCs w:val="28"/>
        </w:rPr>
      </w:pPr>
      <w:r>
        <w:rPr>
          <w:sz w:val="28"/>
          <w:szCs w:val="28"/>
        </w:rPr>
        <w:t xml:space="preserve">На предприятии работает 155 человек. </w:t>
      </w:r>
    </w:p>
    <w:p w:rsidR="00003675" w:rsidRDefault="00003675" w:rsidP="002A0D02">
      <w:pPr>
        <w:ind w:firstLine="708"/>
        <w:jc w:val="both"/>
        <w:rPr>
          <w:sz w:val="28"/>
          <w:szCs w:val="28"/>
        </w:rPr>
      </w:pPr>
      <w:r>
        <w:rPr>
          <w:sz w:val="28"/>
          <w:szCs w:val="28"/>
        </w:rPr>
        <w:t>За 9 месяцев 2018 года предприятием уплачено 6 629,5 тыс. руб. НДФЛ, из них 662,95 тыс</w:t>
      </w:r>
      <w:proofErr w:type="gramStart"/>
      <w:r>
        <w:rPr>
          <w:sz w:val="28"/>
          <w:szCs w:val="28"/>
        </w:rPr>
        <w:t>.р</w:t>
      </w:r>
      <w:proofErr w:type="gramEnd"/>
      <w:r>
        <w:rPr>
          <w:sz w:val="28"/>
          <w:szCs w:val="28"/>
        </w:rPr>
        <w:t xml:space="preserve">уб. поступили в местный бюджет. </w:t>
      </w:r>
    </w:p>
    <w:p w:rsidR="002A0D02" w:rsidRDefault="002A0D02" w:rsidP="002A0D02">
      <w:pPr>
        <w:ind w:firstLine="708"/>
        <w:jc w:val="both"/>
        <w:rPr>
          <w:sz w:val="28"/>
          <w:szCs w:val="28"/>
        </w:rPr>
      </w:pPr>
      <w:r w:rsidRPr="00395206">
        <w:rPr>
          <w:sz w:val="28"/>
          <w:szCs w:val="28"/>
        </w:rPr>
        <w:t>В связи с действием</w:t>
      </w:r>
      <w:r w:rsidRPr="00E516A3">
        <w:rPr>
          <w:sz w:val="28"/>
          <w:szCs w:val="28"/>
        </w:rPr>
        <w:t xml:space="preserve"> ряда факторов (повышение стоимости сырья, топлива, материалов, основных средств, заработной платы и др.) себестоимость  услуг постоянно растет. Главной задачей</w:t>
      </w:r>
      <w:r>
        <w:rPr>
          <w:sz w:val="28"/>
          <w:szCs w:val="28"/>
        </w:rPr>
        <w:t xml:space="preserve"> для функционирования предприятия</w:t>
      </w:r>
      <w:r w:rsidRPr="00E516A3">
        <w:rPr>
          <w:sz w:val="28"/>
          <w:szCs w:val="28"/>
        </w:rPr>
        <w:t xml:space="preserve"> </w:t>
      </w:r>
      <w:r>
        <w:rPr>
          <w:sz w:val="28"/>
          <w:szCs w:val="28"/>
        </w:rPr>
        <w:t xml:space="preserve">является </w:t>
      </w:r>
      <w:r w:rsidRPr="00E516A3">
        <w:rPr>
          <w:sz w:val="28"/>
          <w:szCs w:val="28"/>
        </w:rPr>
        <w:t>улучшение экономической</w:t>
      </w:r>
      <w:r>
        <w:rPr>
          <w:sz w:val="28"/>
          <w:szCs w:val="28"/>
        </w:rPr>
        <w:t xml:space="preserve"> работы предприятия </w:t>
      </w:r>
      <w:r w:rsidRPr="00E516A3">
        <w:rPr>
          <w:sz w:val="28"/>
          <w:szCs w:val="28"/>
        </w:rPr>
        <w:t>с целью повышения эффективности использования средств, а также снижение темпов роста эксплуатационных затрат.</w:t>
      </w:r>
    </w:p>
    <w:p w:rsidR="002A0D02" w:rsidRDefault="002A0D02" w:rsidP="002A0D02">
      <w:pPr>
        <w:ind w:firstLine="708"/>
        <w:jc w:val="both"/>
        <w:rPr>
          <w:sz w:val="28"/>
          <w:szCs w:val="28"/>
        </w:rPr>
      </w:pPr>
      <w:r>
        <w:rPr>
          <w:sz w:val="28"/>
          <w:szCs w:val="28"/>
        </w:rPr>
        <w:t>ООО «Сенат» осуществляет свою деятельность с октября 2018 года. Деятельность предприятия осуществляется в сфере водоснабжения и водоотведения.</w:t>
      </w:r>
      <w:r w:rsidR="000E798D">
        <w:rPr>
          <w:sz w:val="28"/>
          <w:szCs w:val="28"/>
        </w:rPr>
        <w:t xml:space="preserve"> </w:t>
      </w:r>
      <w:r w:rsidR="001335A8">
        <w:rPr>
          <w:sz w:val="28"/>
          <w:szCs w:val="28"/>
        </w:rPr>
        <w:t>Н</w:t>
      </w:r>
      <w:r w:rsidR="00316653">
        <w:rPr>
          <w:sz w:val="28"/>
          <w:szCs w:val="28"/>
        </w:rPr>
        <w:t>а сегодняшний</w:t>
      </w:r>
      <w:r w:rsidR="001335A8">
        <w:rPr>
          <w:sz w:val="28"/>
          <w:szCs w:val="28"/>
        </w:rPr>
        <w:t xml:space="preserve"> </w:t>
      </w:r>
      <w:r w:rsidR="00316653">
        <w:rPr>
          <w:sz w:val="28"/>
          <w:szCs w:val="28"/>
        </w:rPr>
        <w:t xml:space="preserve">день </w:t>
      </w:r>
      <w:r w:rsidR="001335A8">
        <w:rPr>
          <w:sz w:val="28"/>
          <w:szCs w:val="28"/>
        </w:rPr>
        <w:t xml:space="preserve">на предприятии </w:t>
      </w:r>
      <w:r w:rsidR="00316653">
        <w:rPr>
          <w:sz w:val="28"/>
          <w:szCs w:val="28"/>
        </w:rPr>
        <w:t>занято 50 человек.</w:t>
      </w:r>
    </w:p>
    <w:p w:rsidR="002A0D02" w:rsidRPr="00B1369C" w:rsidRDefault="002A0D02" w:rsidP="002A0D02">
      <w:pPr>
        <w:ind w:firstLine="708"/>
        <w:jc w:val="both"/>
        <w:rPr>
          <w:sz w:val="28"/>
          <w:szCs w:val="28"/>
        </w:rPr>
      </w:pPr>
      <w:r>
        <w:rPr>
          <w:sz w:val="28"/>
          <w:szCs w:val="28"/>
        </w:rPr>
        <w:t>Производством и распределением электроэнергии</w:t>
      </w:r>
      <w:r w:rsidR="000E798D">
        <w:rPr>
          <w:sz w:val="28"/>
          <w:szCs w:val="28"/>
        </w:rPr>
        <w:t xml:space="preserve"> на территории городского поселения</w:t>
      </w:r>
      <w:r>
        <w:rPr>
          <w:sz w:val="28"/>
          <w:szCs w:val="28"/>
        </w:rPr>
        <w:t xml:space="preserve"> занимается Дальневосточная энергетическая компания «</w:t>
      </w:r>
      <w:proofErr w:type="spellStart"/>
      <w:r>
        <w:rPr>
          <w:sz w:val="28"/>
          <w:szCs w:val="28"/>
        </w:rPr>
        <w:t>РусГидро</w:t>
      </w:r>
      <w:proofErr w:type="spellEnd"/>
      <w:r>
        <w:rPr>
          <w:sz w:val="28"/>
          <w:szCs w:val="28"/>
        </w:rPr>
        <w:t xml:space="preserve">». Обслуживание сетей электроснабжения на сегодняшний день </w:t>
      </w:r>
      <w:bookmarkStart w:id="0" w:name="_GoBack"/>
      <w:bookmarkEnd w:id="0"/>
      <w:r>
        <w:rPr>
          <w:sz w:val="28"/>
          <w:szCs w:val="28"/>
        </w:rPr>
        <w:t>осуществляет АО «</w:t>
      </w:r>
      <w:proofErr w:type="spellStart"/>
      <w:r>
        <w:rPr>
          <w:sz w:val="28"/>
          <w:szCs w:val="28"/>
        </w:rPr>
        <w:t>Оборонэнерго</w:t>
      </w:r>
      <w:proofErr w:type="spellEnd"/>
      <w:r>
        <w:rPr>
          <w:sz w:val="28"/>
          <w:szCs w:val="28"/>
        </w:rPr>
        <w:t>».</w:t>
      </w:r>
    </w:p>
    <w:p w:rsidR="002F22F7" w:rsidRPr="00FD108E" w:rsidRDefault="002F22F7" w:rsidP="004D0C58">
      <w:pPr>
        <w:ind w:firstLine="709"/>
        <w:jc w:val="both"/>
        <w:rPr>
          <w:sz w:val="28"/>
          <w:szCs w:val="28"/>
        </w:rPr>
      </w:pPr>
    </w:p>
    <w:p w:rsidR="004A4E0E" w:rsidRPr="00BA0DC6" w:rsidRDefault="00CA1449" w:rsidP="004D0C58">
      <w:pPr>
        <w:pStyle w:val="Style1"/>
        <w:widowControl/>
        <w:spacing w:line="240" w:lineRule="auto"/>
        <w:ind w:left="374"/>
        <w:rPr>
          <w:rStyle w:val="FontStyle39"/>
          <w:b w:val="0"/>
          <w:sz w:val="28"/>
          <w:szCs w:val="28"/>
        </w:rPr>
      </w:pPr>
      <w:r w:rsidRPr="00BA0DC6">
        <w:rPr>
          <w:rStyle w:val="FontStyle39"/>
          <w:b w:val="0"/>
          <w:sz w:val="28"/>
          <w:szCs w:val="28"/>
        </w:rPr>
        <w:lastRenderedPageBreak/>
        <w:t>4.</w:t>
      </w:r>
      <w:r w:rsidR="009806A3" w:rsidRPr="00BA0DC6">
        <w:rPr>
          <w:rStyle w:val="FontStyle39"/>
          <w:b w:val="0"/>
          <w:sz w:val="28"/>
          <w:szCs w:val="28"/>
        </w:rPr>
        <w:t xml:space="preserve"> </w:t>
      </w:r>
      <w:r w:rsidR="00CE0404" w:rsidRPr="00BA0DC6">
        <w:rPr>
          <w:rStyle w:val="FontStyle39"/>
          <w:b w:val="0"/>
          <w:sz w:val="28"/>
          <w:szCs w:val="28"/>
        </w:rPr>
        <w:t>Малое предпринимательство</w:t>
      </w:r>
    </w:p>
    <w:p w:rsidR="00A11939" w:rsidRPr="007B5A4D" w:rsidRDefault="00A11939" w:rsidP="004D0C58">
      <w:pPr>
        <w:pStyle w:val="Style1"/>
        <w:widowControl/>
        <w:spacing w:line="240" w:lineRule="auto"/>
        <w:ind w:left="374"/>
        <w:rPr>
          <w:rStyle w:val="FontStyle39"/>
          <w:sz w:val="28"/>
          <w:szCs w:val="28"/>
        </w:rPr>
      </w:pPr>
    </w:p>
    <w:p w:rsidR="00F73CB0" w:rsidRPr="007B5A4D" w:rsidRDefault="00B30590" w:rsidP="004D0C58">
      <w:pPr>
        <w:ind w:firstLine="708"/>
        <w:jc w:val="both"/>
        <w:rPr>
          <w:rFonts w:eastAsia="Arial Unicode MS"/>
          <w:sz w:val="28"/>
          <w:szCs w:val="28"/>
        </w:rPr>
      </w:pPr>
      <w:r>
        <w:rPr>
          <w:rFonts w:eastAsia="Arial Unicode MS"/>
          <w:sz w:val="28"/>
          <w:szCs w:val="28"/>
        </w:rPr>
        <w:t>По состоянию на 01.01.2018 года</w:t>
      </w:r>
      <w:r w:rsidR="00F73CB0" w:rsidRPr="007B5A4D">
        <w:rPr>
          <w:rFonts w:eastAsia="Arial Unicode MS"/>
          <w:sz w:val="28"/>
          <w:szCs w:val="28"/>
        </w:rPr>
        <w:t xml:space="preserve"> на территории городского поселен</w:t>
      </w:r>
      <w:r w:rsidR="006F579E" w:rsidRPr="007B5A4D">
        <w:rPr>
          <w:rFonts w:eastAsia="Arial Unicode MS"/>
          <w:sz w:val="28"/>
          <w:szCs w:val="28"/>
        </w:rPr>
        <w:t xml:space="preserve">ия осуществляли деятельность </w:t>
      </w:r>
      <w:r w:rsidR="00754894">
        <w:rPr>
          <w:rFonts w:eastAsia="Arial Unicode MS"/>
          <w:sz w:val="28"/>
          <w:szCs w:val="28"/>
        </w:rPr>
        <w:t>3</w:t>
      </w:r>
      <w:r w:rsidR="004952A2">
        <w:rPr>
          <w:rFonts w:eastAsia="Arial Unicode MS"/>
          <w:sz w:val="28"/>
          <w:szCs w:val="28"/>
        </w:rPr>
        <w:t>13</w:t>
      </w:r>
      <w:r w:rsidR="00F73CB0" w:rsidRPr="007B5A4D">
        <w:rPr>
          <w:rFonts w:eastAsia="Arial Unicode MS"/>
          <w:sz w:val="28"/>
          <w:szCs w:val="28"/>
        </w:rPr>
        <w:t xml:space="preserve"> субъект</w:t>
      </w:r>
      <w:r w:rsidR="004952A2">
        <w:rPr>
          <w:rFonts w:eastAsia="Arial Unicode MS"/>
          <w:sz w:val="28"/>
          <w:szCs w:val="28"/>
        </w:rPr>
        <w:t>ов</w:t>
      </w:r>
      <w:r w:rsidR="00F73CB0" w:rsidRPr="007B5A4D">
        <w:rPr>
          <w:rFonts w:eastAsia="Arial Unicode MS"/>
          <w:sz w:val="28"/>
          <w:szCs w:val="28"/>
        </w:rPr>
        <w:t xml:space="preserve"> малого пре</w:t>
      </w:r>
      <w:r w:rsidR="00B9348A" w:rsidRPr="007B5A4D">
        <w:rPr>
          <w:rFonts w:eastAsia="Arial Unicode MS"/>
          <w:sz w:val="28"/>
          <w:szCs w:val="28"/>
        </w:rPr>
        <w:t>дпринимательства</w:t>
      </w:r>
      <w:r w:rsidR="00580362" w:rsidRPr="007B5A4D">
        <w:rPr>
          <w:rFonts w:eastAsia="Arial Unicode MS"/>
          <w:sz w:val="28"/>
          <w:szCs w:val="28"/>
        </w:rPr>
        <w:t>.</w:t>
      </w:r>
      <w:r w:rsidR="00F73CB0" w:rsidRPr="007B5A4D">
        <w:rPr>
          <w:rFonts w:eastAsia="Arial Unicode MS"/>
          <w:sz w:val="28"/>
          <w:szCs w:val="28"/>
        </w:rPr>
        <w:t xml:space="preserve"> </w:t>
      </w:r>
    </w:p>
    <w:p w:rsidR="00583876" w:rsidRDefault="00583876" w:rsidP="00B9348A">
      <w:pPr>
        <w:tabs>
          <w:tab w:val="left" w:pos="567"/>
        </w:tabs>
        <w:jc w:val="both"/>
        <w:rPr>
          <w:rStyle w:val="FontStyle38"/>
          <w:sz w:val="28"/>
          <w:szCs w:val="28"/>
        </w:rPr>
      </w:pPr>
      <w:r w:rsidRPr="007B5A4D">
        <w:rPr>
          <w:rStyle w:val="FontStyle38"/>
          <w:sz w:val="28"/>
          <w:szCs w:val="28"/>
        </w:rPr>
        <w:tab/>
      </w:r>
      <w:r w:rsidRPr="007B5A4D">
        <w:rPr>
          <w:rStyle w:val="FontStyle38"/>
          <w:sz w:val="28"/>
          <w:szCs w:val="28"/>
        </w:rPr>
        <w:tab/>
        <w:t xml:space="preserve">Малое предпринимательство в </w:t>
      </w:r>
      <w:r w:rsidR="00B30590">
        <w:rPr>
          <w:rStyle w:val="FontStyle38"/>
          <w:sz w:val="28"/>
          <w:szCs w:val="28"/>
        </w:rPr>
        <w:t xml:space="preserve">городском </w:t>
      </w:r>
      <w:r w:rsidRPr="007B5A4D">
        <w:rPr>
          <w:rStyle w:val="FontStyle38"/>
          <w:sz w:val="28"/>
          <w:szCs w:val="28"/>
        </w:rPr>
        <w:t>поселении охватывает такие виды экономической деятельности</w:t>
      </w:r>
      <w:r w:rsidR="00F540F9" w:rsidRPr="007B5A4D">
        <w:rPr>
          <w:rStyle w:val="FontStyle38"/>
          <w:sz w:val="28"/>
          <w:szCs w:val="28"/>
        </w:rPr>
        <w:t>,</w:t>
      </w:r>
      <w:r w:rsidRPr="007B5A4D">
        <w:rPr>
          <w:rStyle w:val="FontStyle38"/>
          <w:sz w:val="28"/>
          <w:szCs w:val="28"/>
        </w:rPr>
        <w:t xml:space="preserve"> как производство пищевой продукции, сфера жилищно-коммунального хозяйства, торговля, общественное питание, бытовое обслуживание населения, строительные услуги и т.д.</w:t>
      </w:r>
    </w:p>
    <w:p w:rsidR="00583876" w:rsidRPr="007B5A4D" w:rsidRDefault="00583876" w:rsidP="00583876">
      <w:pPr>
        <w:pStyle w:val="Style28"/>
        <w:widowControl/>
        <w:spacing w:line="322" w:lineRule="exact"/>
        <w:ind w:firstLine="528"/>
        <w:rPr>
          <w:rStyle w:val="FontStyle38"/>
          <w:sz w:val="28"/>
          <w:szCs w:val="28"/>
        </w:rPr>
      </w:pPr>
      <w:r w:rsidRPr="007B5A4D">
        <w:rPr>
          <w:rStyle w:val="FontStyle38"/>
          <w:sz w:val="28"/>
          <w:szCs w:val="28"/>
        </w:rPr>
        <w:t xml:space="preserve">По данным мониторинга деятельности субъектов малого и среднего предпринимательства за </w:t>
      </w:r>
      <w:r w:rsidR="006F2D48" w:rsidRPr="007B5A4D">
        <w:rPr>
          <w:rStyle w:val="FontStyle38"/>
          <w:sz w:val="28"/>
          <w:szCs w:val="28"/>
        </w:rPr>
        <w:t xml:space="preserve">отчетный </w:t>
      </w:r>
      <w:r w:rsidRPr="007B5A4D">
        <w:rPr>
          <w:rStyle w:val="FontStyle38"/>
          <w:sz w:val="28"/>
          <w:szCs w:val="28"/>
        </w:rPr>
        <w:t xml:space="preserve">период </w:t>
      </w:r>
      <w:r w:rsidRPr="007B5A4D">
        <w:rPr>
          <w:sz w:val="28"/>
          <w:szCs w:val="28"/>
        </w:rPr>
        <w:t>доля численности работников, занятых в сфере бизнеса, составляет около 2</w:t>
      </w:r>
      <w:r w:rsidR="00322FCF" w:rsidRPr="007B5A4D">
        <w:rPr>
          <w:sz w:val="28"/>
          <w:szCs w:val="28"/>
        </w:rPr>
        <w:t>9</w:t>
      </w:r>
      <w:r w:rsidR="00B30590">
        <w:rPr>
          <w:sz w:val="28"/>
          <w:szCs w:val="28"/>
        </w:rPr>
        <w:t xml:space="preserve"> </w:t>
      </w:r>
      <w:r w:rsidRPr="007B5A4D">
        <w:rPr>
          <w:sz w:val="28"/>
          <w:szCs w:val="28"/>
        </w:rPr>
        <w:t>%</w:t>
      </w:r>
      <w:r w:rsidRPr="007B5A4D">
        <w:rPr>
          <w:rStyle w:val="FontStyle38"/>
          <w:sz w:val="28"/>
          <w:szCs w:val="28"/>
        </w:rPr>
        <w:t xml:space="preserve"> </w:t>
      </w:r>
      <w:r w:rsidRPr="007B5A4D">
        <w:rPr>
          <w:sz w:val="28"/>
          <w:szCs w:val="28"/>
        </w:rPr>
        <w:t>от всего населения</w:t>
      </w:r>
      <w:r w:rsidR="00F540F9" w:rsidRPr="007B5A4D">
        <w:rPr>
          <w:sz w:val="28"/>
          <w:szCs w:val="28"/>
        </w:rPr>
        <w:t>,</w:t>
      </w:r>
      <w:r w:rsidRPr="007B5A4D">
        <w:rPr>
          <w:sz w:val="28"/>
          <w:szCs w:val="28"/>
        </w:rPr>
        <w:t xml:space="preserve"> занятого </w:t>
      </w:r>
      <w:r w:rsidRPr="007B5A4D">
        <w:rPr>
          <w:rStyle w:val="FontStyle38"/>
          <w:sz w:val="28"/>
          <w:szCs w:val="28"/>
        </w:rPr>
        <w:t>в экономике</w:t>
      </w:r>
      <w:r w:rsidR="009806A3">
        <w:rPr>
          <w:rStyle w:val="FontStyle38"/>
          <w:sz w:val="28"/>
          <w:szCs w:val="28"/>
        </w:rPr>
        <w:t xml:space="preserve"> городского</w:t>
      </w:r>
      <w:r w:rsidRPr="007B5A4D">
        <w:rPr>
          <w:rStyle w:val="FontStyle38"/>
          <w:sz w:val="28"/>
          <w:szCs w:val="28"/>
        </w:rPr>
        <w:t xml:space="preserve"> поселения.</w:t>
      </w:r>
    </w:p>
    <w:p w:rsidR="00583876" w:rsidRPr="007B5A4D" w:rsidRDefault="00583876" w:rsidP="00583876">
      <w:pPr>
        <w:tabs>
          <w:tab w:val="left" w:pos="567"/>
        </w:tabs>
        <w:jc w:val="both"/>
        <w:rPr>
          <w:sz w:val="28"/>
          <w:szCs w:val="28"/>
        </w:rPr>
      </w:pPr>
      <w:r w:rsidRPr="007B5A4D">
        <w:rPr>
          <w:sz w:val="28"/>
          <w:szCs w:val="28"/>
        </w:rPr>
        <w:tab/>
        <w:t>Среднемесячная заработная плата у работников, занятых трудом по найму у субъектов предпринимательства</w:t>
      </w:r>
      <w:r w:rsidR="00F540F9" w:rsidRPr="007B5A4D">
        <w:rPr>
          <w:sz w:val="28"/>
          <w:szCs w:val="28"/>
        </w:rPr>
        <w:t xml:space="preserve">, </w:t>
      </w:r>
      <w:r w:rsidRPr="007B5A4D">
        <w:rPr>
          <w:sz w:val="28"/>
          <w:szCs w:val="28"/>
        </w:rPr>
        <w:t xml:space="preserve"> составляет от </w:t>
      </w:r>
      <w:r w:rsidR="00580362" w:rsidRPr="007B5A4D">
        <w:rPr>
          <w:sz w:val="28"/>
          <w:szCs w:val="28"/>
        </w:rPr>
        <w:t>10</w:t>
      </w:r>
      <w:r w:rsidR="00EE550E">
        <w:rPr>
          <w:sz w:val="28"/>
          <w:szCs w:val="28"/>
        </w:rPr>
        <w:t>,</w:t>
      </w:r>
      <w:r w:rsidRPr="007B5A4D">
        <w:rPr>
          <w:sz w:val="28"/>
          <w:szCs w:val="28"/>
        </w:rPr>
        <w:t>5</w:t>
      </w:r>
      <w:r w:rsidR="009806A3">
        <w:rPr>
          <w:sz w:val="28"/>
          <w:szCs w:val="28"/>
        </w:rPr>
        <w:t xml:space="preserve"> </w:t>
      </w:r>
      <w:r w:rsidRPr="007B5A4D">
        <w:rPr>
          <w:sz w:val="28"/>
          <w:szCs w:val="28"/>
        </w:rPr>
        <w:t>- 2</w:t>
      </w:r>
      <w:r w:rsidR="00580362" w:rsidRPr="007B5A4D">
        <w:rPr>
          <w:sz w:val="28"/>
          <w:szCs w:val="28"/>
        </w:rPr>
        <w:t>6</w:t>
      </w:r>
      <w:r w:rsidR="00EE550E">
        <w:rPr>
          <w:sz w:val="28"/>
          <w:szCs w:val="28"/>
        </w:rPr>
        <w:t xml:space="preserve">,0 тыс. </w:t>
      </w:r>
      <w:r w:rsidRPr="007B5A4D">
        <w:rPr>
          <w:sz w:val="28"/>
          <w:szCs w:val="28"/>
        </w:rPr>
        <w:t>руб.</w:t>
      </w:r>
    </w:p>
    <w:p w:rsidR="006363F6" w:rsidRPr="007B5A4D" w:rsidRDefault="006F2D48" w:rsidP="006363F6">
      <w:pPr>
        <w:ind w:firstLine="708"/>
        <w:jc w:val="both"/>
        <w:rPr>
          <w:sz w:val="28"/>
          <w:szCs w:val="28"/>
        </w:rPr>
      </w:pPr>
      <w:r w:rsidRPr="007B5A4D">
        <w:rPr>
          <w:bCs/>
          <w:sz w:val="28"/>
          <w:szCs w:val="28"/>
        </w:rPr>
        <w:t>Д</w:t>
      </w:r>
      <w:r w:rsidR="006363F6" w:rsidRPr="007B5A4D">
        <w:rPr>
          <w:bCs/>
          <w:sz w:val="28"/>
          <w:szCs w:val="28"/>
        </w:rPr>
        <w:t xml:space="preserve">ейственным инструментом стимулирования развития малого и среднего предпринимательства является привлечение их к выполнению муниципального заказа. </w:t>
      </w:r>
      <w:r w:rsidR="006363F6" w:rsidRPr="007B5A4D">
        <w:rPr>
          <w:sz w:val="28"/>
          <w:szCs w:val="28"/>
        </w:rPr>
        <w:t>Согласно ч</w:t>
      </w:r>
      <w:r w:rsidR="00C44F8C" w:rsidRPr="007B5A4D">
        <w:rPr>
          <w:sz w:val="28"/>
          <w:szCs w:val="28"/>
        </w:rPr>
        <w:t>асти</w:t>
      </w:r>
      <w:r w:rsidR="000E1451" w:rsidRPr="007B5A4D">
        <w:rPr>
          <w:sz w:val="28"/>
          <w:szCs w:val="28"/>
        </w:rPr>
        <w:t xml:space="preserve"> </w:t>
      </w:r>
      <w:r w:rsidR="006363F6" w:rsidRPr="007B5A4D">
        <w:rPr>
          <w:sz w:val="28"/>
          <w:szCs w:val="28"/>
        </w:rPr>
        <w:t>1 ст</w:t>
      </w:r>
      <w:r w:rsidR="00C44F8C" w:rsidRPr="007B5A4D">
        <w:rPr>
          <w:sz w:val="28"/>
          <w:szCs w:val="28"/>
        </w:rPr>
        <w:t>атьи</w:t>
      </w:r>
      <w:r w:rsidR="000E1451" w:rsidRPr="007B5A4D">
        <w:rPr>
          <w:sz w:val="28"/>
          <w:szCs w:val="28"/>
        </w:rPr>
        <w:t xml:space="preserve"> </w:t>
      </w:r>
      <w:r w:rsidR="00F5660D" w:rsidRPr="007B5A4D">
        <w:rPr>
          <w:sz w:val="28"/>
          <w:szCs w:val="28"/>
        </w:rPr>
        <w:t>30</w:t>
      </w:r>
      <w:r w:rsidR="006363F6" w:rsidRPr="007B5A4D">
        <w:rPr>
          <w:sz w:val="28"/>
          <w:szCs w:val="28"/>
        </w:rPr>
        <w:t xml:space="preserve"> Закона №</w:t>
      </w:r>
      <w:r w:rsidR="00F5660D" w:rsidRPr="007B5A4D">
        <w:rPr>
          <w:sz w:val="28"/>
          <w:szCs w:val="28"/>
        </w:rPr>
        <w:t xml:space="preserve"> 44</w:t>
      </w:r>
      <w:r w:rsidR="006363F6" w:rsidRPr="007B5A4D">
        <w:rPr>
          <w:sz w:val="28"/>
          <w:szCs w:val="28"/>
        </w:rPr>
        <w:t>-ФЗ</w:t>
      </w:r>
      <w:r w:rsidR="00F540F9" w:rsidRPr="007B5A4D">
        <w:rPr>
          <w:sz w:val="28"/>
          <w:szCs w:val="28"/>
        </w:rPr>
        <w:t>,</w:t>
      </w:r>
      <w:r w:rsidR="006363F6" w:rsidRPr="007B5A4D">
        <w:rPr>
          <w:sz w:val="28"/>
          <w:szCs w:val="28"/>
        </w:rPr>
        <w:t xml:space="preserve"> администрацией городского поселения</w:t>
      </w:r>
      <w:r w:rsidR="00562933" w:rsidRPr="007B5A4D">
        <w:rPr>
          <w:rStyle w:val="FontStyle38"/>
          <w:sz w:val="28"/>
          <w:szCs w:val="28"/>
        </w:rPr>
        <w:t xml:space="preserve"> </w:t>
      </w:r>
      <w:r w:rsidR="00B30590">
        <w:rPr>
          <w:rStyle w:val="FontStyle38"/>
          <w:sz w:val="28"/>
          <w:szCs w:val="28"/>
        </w:rPr>
        <w:t>на 01.10.</w:t>
      </w:r>
      <w:r w:rsidR="00562933" w:rsidRPr="007B5A4D">
        <w:rPr>
          <w:rStyle w:val="FontStyle38"/>
          <w:sz w:val="28"/>
          <w:szCs w:val="28"/>
        </w:rPr>
        <w:t>201</w:t>
      </w:r>
      <w:r w:rsidR="00BE6FD7">
        <w:rPr>
          <w:rStyle w:val="FontStyle38"/>
          <w:sz w:val="28"/>
          <w:szCs w:val="28"/>
        </w:rPr>
        <w:t>8 года</w:t>
      </w:r>
      <w:r w:rsidR="00AF2345" w:rsidRPr="007B5A4D">
        <w:rPr>
          <w:rStyle w:val="FontStyle38"/>
          <w:sz w:val="28"/>
          <w:szCs w:val="28"/>
        </w:rPr>
        <w:t xml:space="preserve"> </w:t>
      </w:r>
      <w:r w:rsidR="00E62AEE" w:rsidRPr="007B5A4D">
        <w:rPr>
          <w:rStyle w:val="FontStyle38"/>
          <w:sz w:val="28"/>
          <w:szCs w:val="28"/>
        </w:rPr>
        <w:t>осуществлено</w:t>
      </w:r>
      <w:r w:rsidR="00AF2345" w:rsidRPr="007B5A4D">
        <w:rPr>
          <w:rStyle w:val="FontStyle38"/>
          <w:sz w:val="28"/>
          <w:szCs w:val="28"/>
        </w:rPr>
        <w:t xml:space="preserve"> закупок у субъектов малого предпринимательства </w:t>
      </w:r>
      <w:r w:rsidR="006363F6" w:rsidRPr="007B5A4D">
        <w:rPr>
          <w:sz w:val="28"/>
          <w:szCs w:val="28"/>
        </w:rPr>
        <w:t xml:space="preserve">на сумму </w:t>
      </w:r>
      <w:r w:rsidR="00A43FFF">
        <w:rPr>
          <w:rStyle w:val="FontStyle38"/>
          <w:sz w:val="28"/>
          <w:szCs w:val="28"/>
        </w:rPr>
        <w:t>32</w:t>
      </w:r>
      <w:r w:rsidR="00A43FFF" w:rsidRPr="007B5A4D">
        <w:rPr>
          <w:rStyle w:val="FontStyle38"/>
          <w:sz w:val="28"/>
          <w:szCs w:val="28"/>
        </w:rPr>
        <w:t> </w:t>
      </w:r>
      <w:r w:rsidR="00A43FFF">
        <w:rPr>
          <w:rStyle w:val="FontStyle38"/>
          <w:sz w:val="28"/>
          <w:szCs w:val="28"/>
        </w:rPr>
        <w:t>590</w:t>
      </w:r>
      <w:r w:rsidR="00A43FFF" w:rsidRPr="007B5A4D">
        <w:rPr>
          <w:rStyle w:val="FontStyle38"/>
          <w:sz w:val="28"/>
          <w:szCs w:val="28"/>
        </w:rPr>
        <w:t>,</w:t>
      </w:r>
      <w:r w:rsidR="00A43FFF">
        <w:rPr>
          <w:rStyle w:val="FontStyle38"/>
          <w:sz w:val="28"/>
          <w:szCs w:val="28"/>
        </w:rPr>
        <w:t xml:space="preserve">36 </w:t>
      </w:r>
      <w:r w:rsidR="00A43FFF" w:rsidRPr="007B5A4D">
        <w:rPr>
          <w:rStyle w:val="FontStyle38"/>
          <w:sz w:val="28"/>
          <w:szCs w:val="28"/>
        </w:rPr>
        <w:t>тыс. руб</w:t>
      </w:r>
      <w:r w:rsidR="00C93427" w:rsidRPr="007B5A4D">
        <w:rPr>
          <w:sz w:val="28"/>
          <w:szCs w:val="28"/>
        </w:rPr>
        <w:t>.</w:t>
      </w:r>
    </w:p>
    <w:p w:rsidR="00861EEF" w:rsidRPr="007B5A4D" w:rsidRDefault="00861EEF" w:rsidP="001D7428">
      <w:pPr>
        <w:tabs>
          <w:tab w:val="left" w:pos="567"/>
        </w:tabs>
        <w:jc w:val="both"/>
        <w:rPr>
          <w:sz w:val="28"/>
          <w:szCs w:val="28"/>
        </w:rPr>
      </w:pPr>
      <w:r w:rsidRPr="007B5A4D">
        <w:rPr>
          <w:sz w:val="28"/>
          <w:szCs w:val="28"/>
        </w:rPr>
        <w:tab/>
      </w:r>
      <w:r w:rsidR="006B3D05" w:rsidRPr="007B5A4D">
        <w:rPr>
          <w:sz w:val="28"/>
          <w:szCs w:val="28"/>
        </w:rPr>
        <w:t xml:space="preserve"> </w:t>
      </w:r>
      <w:r w:rsidRPr="007B5A4D">
        <w:rPr>
          <w:sz w:val="28"/>
          <w:szCs w:val="28"/>
        </w:rPr>
        <w:t>В целях создания благоприятных условий для устойчивого функционирования и развития малого и среднего предпринимательства, повышения его роли в социально-экономическом развитии городского поселения</w:t>
      </w:r>
      <w:r w:rsidR="00F540F9" w:rsidRPr="007B5A4D">
        <w:rPr>
          <w:sz w:val="28"/>
          <w:szCs w:val="28"/>
        </w:rPr>
        <w:t>,</w:t>
      </w:r>
      <w:r w:rsidRPr="007B5A4D">
        <w:rPr>
          <w:sz w:val="28"/>
          <w:szCs w:val="28"/>
        </w:rPr>
        <w:t xml:space="preserve"> постановлением </w:t>
      </w:r>
      <w:r w:rsidR="001D7428" w:rsidRPr="007B5A4D">
        <w:rPr>
          <w:sz w:val="28"/>
          <w:szCs w:val="28"/>
        </w:rPr>
        <w:t>администрации</w:t>
      </w:r>
      <w:r w:rsidRPr="007B5A4D">
        <w:rPr>
          <w:sz w:val="28"/>
          <w:szCs w:val="28"/>
        </w:rPr>
        <w:t xml:space="preserve"> городского поселения</w:t>
      </w:r>
      <w:r w:rsidR="001D7428" w:rsidRPr="007B5A4D">
        <w:rPr>
          <w:sz w:val="28"/>
          <w:szCs w:val="28"/>
        </w:rPr>
        <w:t xml:space="preserve"> </w:t>
      </w:r>
      <w:r w:rsidRPr="007B5A4D">
        <w:rPr>
          <w:sz w:val="28"/>
          <w:szCs w:val="28"/>
        </w:rPr>
        <w:t xml:space="preserve">от </w:t>
      </w:r>
      <w:r w:rsidR="00850FC8" w:rsidRPr="007B5A4D">
        <w:rPr>
          <w:sz w:val="28"/>
          <w:szCs w:val="28"/>
        </w:rPr>
        <w:t>08</w:t>
      </w:r>
      <w:r w:rsidR="001D7428" w:rsidRPr="007B5A4D">
        <w:rPr>
          <w:sz w:val="28"/>
          <w:szCs w:val="28"/>
        </w:rPr>
        <w:t>.</w:t>
      </w:r>
      <w:r w:rsidR="00850FC8" w:rsidRPr="007B5A4D">
        <w:rPr>
          <w:sz w:val="28"/>
          <w:szCs w:val="28"/>
        </w:rPr>
        <w:t>12</w:t>
      </w:r>
      <w:r w:rsidR="001D7428" w:rsidRPr="007B5A4D">
        <w:rPr>
          <w:sz w:val="28"/>
          <w:szCs w:val="28"/>
        </w:rPr>
        <w:t>.201</w:t>
      </w:r>
      <w:r w:rsidR="00850FC8" w:rsidRPr="007B5A4D">
        <w:rPr>
          <w:sz w:val="28"/>
          <w:szCs w:val="28"/>
        </w:rPr>
        <w:t>6</w:t>
      </w:r>
      <w:r w:rsidR="001D7428" w:rsidRPr="007B5A4D">
        <w:rPr>
          <w:sz w:val="28"/>
          <w:szCs w:val="28"/>
        </w:rPr>
        <w:t xml:space="preserve"> №</w:t>
      </w:r>
      <w:r w:rsidR="00E63962" w:rsidRPr="007B5A4D">
        <w:rPr>
          <w:sz w:val="28"/>
          <w:szCs w:val="28"/>
        </w:rPr>
        <w:t xml:space="preserve"> </w:t>
      </w:r>
      <w:r w:rsidR="001D7428" w:rsidRPr="007B5A4D">
        <w:rPr>
          <w:sz w:val="28"/>
          <w:szCs w:val="28"/>
        </w:rPr>
        <w:t>2</w:t>
      </w:r>
      <w:r w:rsidR="00850FC8" w:rsidRPr="007B5A4D">
        <w:rPr>
          <w:sz w:val="28"/>
          <w:szCs w:val="28"/>
        </w:rPr>
        <w:t>13</w:t>
      </w:r>
      <w:r w:rsidR="006B3D05" w:rsidRPr="007B5A4D">
        <w:rPr>
          <w:sz w:val="28"/>
          <w:szCs w:val="28"/>
        </w:rPr>
        <w:t xml:space="preserve"> утверждена </w:t>
      </w:r>
      <w:r w:rsidR="00363884">
        <w:rPr>
          <w:sz w:val="28"/>
          <w:szCs w:val="28"/>
        </w:rPr>
        <w:t>муниц</w:t>
      </w:r>
      <w:r w:rsidR="00A30630">
        <w:rPr>
          <w:sz w:val="28"/>
          <w:szCs w:val="28"/>
        </w:rPr>
        <w:t>ипальная</w:t>
      </w:r>
      <w:r w:rsidR="00363884">
        <w:rPr>
          <w:sz w:val="28"/>
          <w:szCs w:val="28"/>
        </w:rPr>
        <w:t xml:space="preserve"> программ</w:t>
      </w:r>
      <w:r w:rsidR="00A30630">
        <w:rPr>
          <w:sz w:val="28"/>
          <w:szCs w:val="28"/>
        </w:rPr>
        <w:t>а</w:t>
      </w:r>
      <w:r w:rsidR="006B3D05" w:rsidRPr="007B5A4D">
        <w:rPr>
          <w:sz w:val="28"/>
          <w:szCs w:val="28"/>
        </w:rPr>
        <w:t xml:space="preserve"> </w:t>
      </w:r>
      <w:r w:rsidR="001D7428" w:rsidRPr="007B5A4D">
        <w:rPr>
          <w:sz w:val="28"/>
          <w:szCs w:val="28"/>
        </w:rPr>
        <w:t xml:space="preserve">«Развитие и поддержка малого и среднего предпринимательства </w:t>
      </w:r>
      <w:r w:rsidR="006B3D05" w:rsidRPr="007B5A4D">
        <w:rPr>
          <w:sz w:val="28"/>
          <w:szCs w:val="28"/>
        </w:rPr>
        <w:t xml:space="preserve">в </w:t>
      </w:r>
      <w:r w:rsidR="001D7428" w:rsidRPr="007B5A4D">
        <w:rPr>
          <w:sz w:val="28"/>
          <w:szCs w:val="28"/>
        </w:rPr>
        <w:t>городском поселении «Город Бикин» на 201</w:t>
      </w:r>
      <w:r w:rsidR="00850FC8" w:rsidRPr="007B5A4D">
        <w:rPr>
          <w:sz w:val="28"/>
          <w:szCs w:val="28"/>
        </w:rPr>
        <w:t>7</w:t>
      </w:r>
      <w:r w:rsidR="001D7428" w:rsidRPr="007B5A4D">
        <w:rPr>
          <w:sz w:val="28"/>
          <w:szCs w:val="28"/>
        </w:rPr>
        <w:t xml:space="preserve"> – 201</w:t>
      </w:r>
      <w:r w:rsidR="00850FC8" w:rsidRPr="007B5A4D">
        <w:rPr>
          <w:sz w:val="28"/>
          <w:szCs w:val="28"/>
        </w:rPr>
        <w:t>9</w:t>
      </w:r>
      <w:r w:rsidR="006B3D05" w:rsidRPr="007B5A4D">
        <w:rPr>
          <w:sz w:val="28"/>
          <w:szCs w:val="28"/>
        </w:rPr>
        <w:t xml:space="preserve"> годы</w:t>
      </w:r>
      <w:r w:rsidRPr="007B5A4D">
        <w:rPr>
          <w:sz w:val="28"/>
          <w:szCs w:val="28"/>
        </w:rPr>
        <w:t>».</w:t>
      </w:r>
    </w:p>
    <w:p w:rsidR="00E1300B" w:rsidRDefault="00C93427" w:rsidP="00C93427">
      <w:pPr>
        <w:tabs>
          <w:tab w:val="left" w:pos="0"/>
          <w:tab w:val="center" w:pos="709"/>
        </w:tabs>
        <w:jc w:val="both"/>
        <w:rPr>
          <w:sz w:val="28"/>
          <w:szCs w:val="28"/>
        </w:rPr>
      </w:pPr>
      <w:r w:rsidRPr="007B5A4D">
        <w:rPr>
          <w:kern w:val="2"/>
          <w:sz w:val="28"/>
          <w:szCs w:val="28"/>
        </w:rPr>
        <w:tab/>
      </w:r>
      <w:r w:rsidR="00E1300B" w:rsidRPr="007B5A4D">
        <w:rPr>
          <w:sz w:val="28"/>
          <w:szCs w:val="28"/>
        </w:rPr>
        <w:tab/>
        <w:t>В целях снижения расходов субъектов малого и среднего предпринимательства</w:t>
      </w:r>
      <w:r w:rsidR="00EB290F" w:rsidRPr="007B5A4D">
        <w:rPr>
          <w:sz w:val="28"/>
          <w:szCs w:val="28"/>
        </w:rPr>
        <w:t xml:space="preserve">, </w:t>
      </w:r>
      <w:r w:rsidR="00E1300B" w:rsidRPr="007B5A4D">
        <w:rPr>
          <w:sz w:val="28"/>
          <w:szCs w:val="28"/>
        </w:rPr>
        <w:t>повышения устойчивости</w:t>
      </w:r>
      <w:r w:rsidR="0033196E" w:rsidRPr="007B5A4D">
        <w:rPr>
          <w:sz w:val="28"/>
          <w:szCs w:val="28"/>
        </w:rPr>
        <w:t xml:space="preserve"> их</w:t>
      </w:r>
      <w:r w:rsidR="00E1300B" w:rsidRPr="007B5A4D">
        <w:rPr>
          <w:sz w:val="28"/>
          <w:szCs w:val="28"/>
        </w:rPr>
        <w:t xml:space="preserve"> деятельности</w:t>
      </w:r>
      <w:r w:rsidR="0033196E" w:rsidRPr="007B5A4D">
        <w:rPr>
          <w:sz w:val="28"/>
          <w:szCs w:val="28"/>
        </w:rPr>
        <w:t>,</w:t>
      </w:r>
      <w:r w:rsidR="00E1300B" w:rsidRPr="007B5A4D">
        <w:rPr>
          <w:sz w:val="28"/>
          <w:szCs w:val="28"/>
        </w:rPr>
        <w:t xml:space="preserve">  применяются льготные арендные ставки при предоставлении в пользование муниципального имущества предпринимателям, ведущих деятельность в приоритетных направлениях</w:t>
      </w:r>
      <w:r w:rsidR="001D7428" w:rsidRPr="007B5A4D">
        <w:rPr>
          <w:sz w:val="28"/>
          <w:szCs w:val="28"/>
        </w:rPr>
        <w:t>.</w:t>
      </w:r>
    </w:p>
    <w:p w:rsidR="007A3097" w:rsidRDefault="007A3097" w:rsidP="00C93427">
      <w:pPr>
        <w:tabs>
          <w:tab w:val="left" w:pos="0"/>
          <w:tab w:val="center" w:pos="709"/>
        </w:tabs>
        <w:jc w:val="both"/>
        <w:rPr>
          <w:sz w:val="28"/>
          <w:szCs w:val="28"/>
        </w:rPr>
      </w:pPr>
    </w:p>
    <w:p w:rsidR="007A3097" w:rsidRPr="00BA0DC6" w:rsidRDefault="001527DB" w:rsidP="007A3097">
      <w:pPr>
        <w:tabs>
          <w:tab w:val="left" w:pos="0"/>
          <w:tab w:val="center" w:pos="709"/>
        </w:tabs>
        <w:jc w:val="center"/>
        <w:rPr>
          <w:sz w:val="28"/>
          <w:szCs w:val="28"/>
        </w:rPr>
      </w:pPr>
      <w:r w:rsidRPr="00BA0DC6">
        <w:rPr>
          <w:sz w:val="28"/>
          <w:szCs w:val="28"/>
        </w:rPr>
        <w:t xml:space="preserve">5. </w:t>
      </w:r>
      <w:r w:rsidR="007A3097" w:rsidRPr="00BA0DC6">
        <w:rPr>
          <w:sz w:val="28"/>
          <w:szCs w:val="28"/>
        </w:rPr>
        <w:t>Социальная сфера</w:t>
      </w:r>
    </w:p>
    <w:p w:rsidR="007A3097" w:rsidRDefault="007A3097" w:rsidP="007A3097">
      <w:pPr>
        <w:tabs>
          <w:tab w:val="left" w:pos="0"/>
          <w:tab w:val="center" w:pos="709"/>
        </w:tabs>
        <w:jc w:val="center"/>
        <w:rPr>
          <w:sz w:val="28"/>
          <w:szCs w:val="28"/>
        </w:rPr>
      </w:pPr>
    </w:p>
    <w:p w:rsidR="00231884" w:rsidRDefault="00231884" w:rsidP="00231884">
      <w:pPr>
        <w:tabs>
          <w:tab w:val="left" w:pos="180"/>
        </w:tabs>
        <w:ind w:firstLine="709"/>
        <w:jc w:val="both"/>
        <w:rPr>
          <w:sz w:val="28"/>
          <w:szCs w:val="28"/>
        </w:rPr>
      </w:pPr>
      <w:r>
        <w:rPr>
          <w:sz w:val="28"/>
          <w:szCs w:val="28"/>
        </w:rPr>
        <w:t>Городское поселение является развивающимся, благоустроенным, выполняющим функции административного центра Бикинского муниципального района, положительным аспектом которого является  активная работа по поддержке гражданских инициатив. Граждане приняли участие в краево</w:t>
      </w:r>
      <w:r w:rsidR="00762E57">
        <w:rPr>
          <w:sz w:val="28"/>
          <w:szCs w:val="28"/>
        </w:rPr>
        <w:t>й</w:t>
      </w:r>
      <w:r>
        <w:rPr>
          <w:sz w:val="28"/>
          <w:szCs w:val="28"/>
        </w:rPr>
        <w:t xml:space="preserve"> программе </w:t>
      </w:r>
      <w:r w:rsidR="00762E57">
        <w:rPr>
          <w:sz w:val="28"/>
          <w:szCs w:val="28"/>
        </w:rPr>
        <w:t xml:space="preserve">поддержки </w:t>
      </w:r>
      <w:r>
        <w:rPr>
          <w:sz w:val="28"/>
          <w:szCs w:val="28"/>
        </w:rPr>
        <w:t xml:space="preserve">местных инициатив  </w:t>
      </w:r>
      <w:r w:rsidR="00762E57">
        <w:rPr>
          <w:sz w:val="28"/>
          <w:szCs w:val="28"/>
        </w:rPr>
        <w:t xml:space="preserve">с проектом </w:t>
      </w:r>
      <w:r>
        <w:rPr>
          <w:sz w:val="28"/>
          <w:szCs w:val="28"/>
        </w:rPr>
        <w:t>«Ремонт Мемориала Боевой Славы городского поселения «Город Бикин», по которому будет оказа</w:t>
      </w:r>
      <w:r w:rsidR="000B2795">
        <w:rPr>
          <w:sz w:val="28"/>
          <w:szCs w:val="28"/>
        </w:rPr>
        <w:t>на финансовая поддержка</w:t>
      </w:r>
      <w:r w:rsidR="00762E57">
        <w:rPr>
          <w:sz w:val="28"/>
          <w:szCs w:val="28"/>
        </w:rPr>
        <w:t xml:space="preserve"> за счет сре</w:t>
      </w:r>
      <w:proofErr w:type="gramStart"/>
      <w:r w:rsidR="00762E57">
        <w:rPr>
          <w:sz w:val="28"/>
          <w:szCs w:val="28"/>
        </w:rPr>
        <w:t>дств кр</w:t>
      </w:r>
      <w:proofErr w:type="gramEnd"/>
      <w:r w:rsidR="00762E57">
        <w:rPr>
          <w:sz w:val="28"/>
          <w:szCs w:val="28"/>
        </w:rPr>
        <w:t>аевого, местного бюджетов, а также средств</w:t>
      </w:r>
      <w:r w:rsidR="00A82691">
        <w:rPr>
          <w:sz w:val="28"/>
          <w:szCs w:val="28"/>
        </w:rPr>
        <w:t xml:space="preserve"> нас</w:t>
      </w:r>
      <w:r w:rsidR="00762E57">
        <w:rPr>
          <w:sz w:val="28"/>
          <w:szCs w:val="28"/>
        </w:rPr>
        <w:t>еления</w:t>
      </w:r>
      <w:r w:rsidR="000B2795">
        <w:rPr>
          <w:sz w:val="28"/>
          <w:szCs w:val="28"/>
        </w:rPr>
        <w:t>. На 01.1</w:t>
      </w:r>
      <w:r w:rsidR="00E20A07">
        <w:rPr>
          <w:sz w:val="28"/>
          <w:szCs w:val="28"/>
        </w:rPr>
        <w:t>0</w:t>
      </w:r>
      <w:r w:rsidR="00325884">
        <w:rPr>
          <w:sz w:val="28"/>
          <w:szCs w:val="28"/>
        </w:rPr>
        <w:t>.2018</w:t>
      </w:r>
      <w:r w:rsidR="00366F50">
        <w:rPr>
          <w:sz w:val="28"/>
          <w:szCs w:val="28"/>
        </w:rPr>
        <w:t xml:space="preserve"> года</w:t>
      </w:r>
      <w:r>
        <w:rPr>
          <w:sz w:val="28"/>
          <w:szCs w:val="28"/>
        </w:rPr>
        <w:t xml:space="preserve"> в городском поселении «Город Бикин» зарегистрировано </w:t>
      </w:r>
      <w:r w:rsidR="009F2A22">
        <w:rPr>
          <w:sz w:val="28"/>
          <w:szCs w:val="28"/>
        </w:rPr>
        <w:t>9</w:t>
      </w:r>
      <w:r>
        <w:rPr>
          <w:sz w:val="28"/>
          <w:szCs w:val="28"/>
        </w:rPr>
        <w:t xml:space="preserve"> территори</w:t>
      </w:r>
      <w:r w:rsidR="009F2A22">
        <w:rPr>
          <w:sz w:val="28"/>
          <w:szCs w:val="28"/>
        </w:rPr>
        <w:t>альных общественных самоуправлений</w:t>
      </w:r>
      <w:r>
        <w:rPr>
          <w:sz w:val="28"/>
          <w:szCs w:val="28"/>
        </w:rPr>
        <w:t xml:space="preserve"> (</w:t>
      </w:r>
      <w:r w:rsidR="00366F50">
        <w:rPr>
          <w:sz w:val="28"/>
          <w:szCs w:val="28"/>
        </w:rPr>
        <w:t>далее – Т</w:t>
      </w:r>
      <w:r>
        <w:rPr>
          <w:sz w:val="28"/>
          <w:szCs w:val="28"/>
        </w:rPr>
        <w:t xml:space="preserve">ОС). Финансовая поддержка ТОС на </w:t>
      </w:r>
      <w:r>
        <w:rPr>
          <w:sz w:val="28"/>
          <w:szCs w:val="28"/>
        </w:rPr>
        <w:lastRenderedPageBreak/>
        <w:t xml:space="preserve">местном уровне предусмотрена муниципальной программой Бикинского муниципального района «Содействие развитию и поддержке общественных объединений, некоммерческих организаций в </w:t>
      </w:r>
      <w:proofErr w:type="spellStart"/>
      <w:r>
        <w:rPr>
          <w:sz w:val="28"/>
          <w:szCs w:val="28"/>
        </w:rPr>
        <w:t>Бикинском</w:t>
      </w:r>
      <w:proofErr w:type="spellEnd"/>
      <w:r>
        <w:rPr>
          <w:sz w:val="28"/>
          <w:szCs w:val="28"/>
        </w:rPr>
        <w:t xml:space="preserve"> муниципальном районе». </w:t>
      </w:r>
    </w:p>
    <w:p w:rsidR="00231884" w:rsidRDefault="00231884" w:rsidP="00231884">
      <w:pPr>
        <w:tabs>
          <w:tab w:val="left" w:pos="180"/>
        </w:tabs>
        <w:ind w:firstLine="180"/>
        <w:jc w:val="both"/>
        <w:rPr>
          <w:sz w:val="28"/>
          <w:szCs w:val="28"/>
        </w:rPr>
      </w:pPr>
      <w:r>
        <w:rPr>
          <w:sz w:val="28"/>
          <w:szCs w:val="28"/>
        </w:rPr>
        <w:tab/>
        <w:t>В 201</w:t>
      </w:r>
      <w:r w:rsidR="00EC6319">
        <w:rPr>
          <w:sz w:val="28"/>
          <w:szCs w:val="28"/>
        </w:rPr>
        <w:t>8</w:t>
      </w:r>
      <w:r>
        <w:rPr>
          <w:sz w:val="28"/>
          <w:szCs w:val="28"/>
        </w:rPr>
        <w:t xml:space="preserve"> году в краевом конкурсе по </w:t>
      </w:r>
      <w:proofErr w:type="spellStart"/>
      <w:r>
        <w:rPr>
          <w:sz w:val="28"/>
          <w:szCs w:val="28"/>
        </w:rPr>
        <w:t>грантовой</w:t>
      </w:r>
      <w:proofErr w:type="spellEnd"/>
      <w:r>
        <w:rPr>
          <w:sz w:val="28"/>
          <w:szCs w:val="28"/>
        </w:rPr>
        <w:t xml:space="preserve"> поддержке проектов ТОС от городского поселения выиграл</w:t>
      </w:r>
      <w:r w:rsidR="00EC6319">
        <w:rPr>
          <w:sz w:val="28"/>
          <w:szCs w:val="28"/>
        </w:rPr>
        <w:t>и</w:t>
      </w:r>
      <w:r>
        <w:rPr>
          <w:sz w:val="28"/>
          <w:szCs w:val="28"/>
        </w:rPr>
        <w:t xml:space="preserve"> </w:t>
      </w:r>
      <w:r w:rsidR="00EC6319">
        <w:rPr>
          <w:sz w:val="28"/>
          <w:szCs w:val="28"/>
        </w:rPr>
        <w:t>7</w:t>
      </w:r>
      <w:r>
        <w:rPr>
          <w:sz w:val="28"/>
          <w:szCs w:val="28"/>
        </w:rPr>
        <w:t xml:space="preserve"> проект</w:t>
      </w:r>
      <w:r w:rsidR="00EC6319">
        <w:rPr>
          <w:sz w:val="28"/>
          <w:szCs w:val="28"/>
        </w:rPr>
        <w:t>ов</w:t>
      </w:r>
      <w:r>
        <w:rPr>
          <w:sz w:val="28"/>
          <w:szCs w:val="28"/>
        </w:rPr>
        <w:t>, общая сумма грант</w:t>
      </w:r>
      <w:r w:rsidR="00AB1B99">
        <w:rPr>
          <w:sz w:val="28"/>
          <w:szCs w:val="28"/>
        </w:rPr>
        <w:t>ов</w:t>
      </w:r>
      <w:r>
        <w:rPr>
          <w:sz w:val="28"/>
          <w:szCs w:val="28"/>
        </w:rPr>
        <w:t xml:space="preserve"> составила </w:t>
      </w:r>
      <w:r w:rsidR="00EC6319">
        <w:rPr>
          <w:sz w:val="28"/>
          <w:szCs w:val="28"/>
        </w:rPr>
        <w:t>2</w:t>
      </w:r>
      <w:r w:rsidR="00325884">
        <w:rPr>
          <w:sz w:val="28"/>
          <w:szCs w:val="28"/>
        </w:rPr>
        <w:t> </w:t>
      </w:r>
      <w:r w:rsidR="00EC6319">
        <w:rPr>
          <w:sz w:val="28"/>
          <w:szCs w:val="28"/>
        </w:rPr>
        <w:t>299</w:t>
      </w:r>
      <w:r w:rsidR="00325884">
        <w:rPr>
          <w:sz w:val="28"/>
          <w:szCs w:val="28"/>
        </w:rPr>
        <w:t>,</w:t>
      </w:r>
      <w:r w:rsidR="005D24B7">
        <w:rPr>
          <w:sz w:val="28"/>
          <w:szCs w:val="28"/>
        </w:rPr>
        <w:t> 4</w:t>
      </w:r>
      <w:r w:rsidR="00325884">
        <w:rPr>
          <w:sz w:val="28"/>
          <w:szCs w:val="28"/>
        </w:rPr>
        <w:t xml:space="preserve"> тыс.</w:t>
      </w:r>
      <w:r>
        <w:rPr>
          <w:sz w:val="28"/>
          <w:szCs w:val="28"/>
        </w:rPr>
        <w:t xml:space="preserve"> руб.</w:t>
      </w:r>
      <w:r w:rsidR="00AB35B7">
        <w:rPr>
          <w:sz w:val="28"/>
          <w:szCs w:val="28"/>
        </w:rPr>
        <w:t xml:space="preserve"> </w:t>
      </w:r>
      <w:r w:rsidR="00A513C4">
        <w:rPr>
          <w:sz w:val="28"/>
          <w:szCs w:val="28"/>
        </w:rPr>
        <w:t>Число победителей значительно возросло по сравнению с 2017 годом. В 2017 году победителем стал лишь один проект.</w:t>
      </w:r>
    </w:p>
    <w:p w:rsidR="00231884" w:rsidRDefault="00231884" w:rsidP="00231884">
      <w:pPr>
        <w:tabs>
          <w:tab w:val="left" w:pos="180"/>
        </w:tabs>
        <w:ind w:firstLine="180"/>
        <w:jc w:val="both"/>
        <w:rPr>
          <w:sz w:val="28"/>
          <w:szCs w:val="28"/>
        </w:rPr>
      </w:pPr>
      <w:r>
        <w:rPr>
          <w:sz w:val="28"/>
          <w:szCs w:val="28"/>
        </w:rPr>
        <w:tab/>
        <w:t>Преимущество продуктивного взаимодействия между органами местного самоуправлен</w:t>
      </w:r>
      <w:r w:rsidR="00641D9D">
        <w:rPr>
          <w:sz w:val="28"/>
          <w:szCs w:val="28"/>
        </w:rPr>
        <w:t xml:space="preserve">ия и гражданскими  инициативами – это </w:t>
      </w:r>
      <w:r>
        <w:rPr>
          <w:sz w:val="28"/>
          <w:szCs w:val="28"/>
        </w:rPr>
        <w:t>упрощение рабо</w:t>
      </w:r>
      <w:r w:rsidR="00A415F8">
        <w:rPr>
          <w:sz w:val="28"/>
          <w:szCs w:val="28"/>
        </w:rPr>
        <w:t xml:space="preserve">ты с организованным населением. </w:t>
      </w:r>
      <w:r>
        <w:rPr>
          <w:sz w:val="28"/>
          <w:szCs w:val="28"/>
        </w:rPr>
        <w:t>ТОС привлекают на территорию город</w:t>
      </w:r>
      <w:r w:rsidR="00641D9D">
        <w:rPr>
          <w:sz w:val="28"/>
          <w:szCs w:val="28"/>
        </w:rPr>
        <w:t>ского поселения</w:t>
      </w:r>
      <w:r>
        <w:rPr>
          <w:sz w:val="28"/>
          <w:szCs w:val="28"/>
        </w:rPr>
        <w:t xml:space="preserve"> ресурсы, которые подчас недоступны органам местного самоуправления, они сглаживают социальные проблемы и решают их, способны улучшить социальный климат, разделить с властью ответственность за принятие тех или иных решений.</w:t>
      </w:r>
    </w:p>
    <w:p w:rsidR="000932C5" w:rsidRDefault="000932C5" w:rsidP="00231884">
      <w:pPr>
        <w:tabs>
          <w:tab w:val="left" w:pos="180"/>
        </w:tabs>
        <w:ind w:firstLine="180"/>
        <w:jc w:val="both"/>
        <w:rPr>
          <w:sz w:val="28"/>
          <w:szCs w:val="28"/>
        </w:rPr>
      </w:pPr>
    </w:p>
    <w:p w:rsidR="000932C5" w:rsidRPr="00BA0DC6" w:rsidRDefault="001527DB" w:rsidP="0061774A">
      <w:pPr>
        <w:ind w:firstLine="708"/>
        <w:jc w:val="center"/>
        <w:rPr>
          <w:sz w:val="28"/>
          <w:szCs w:val="28"/>
        </w:rPr>
      </w:pPr>
      <w:r w:rsidRPr="00BA0DC6">
        <w:rPr>
          <w:sz w:val="28"/>
          <w:szCs w:val="28"/>
        </w:rPr>
        <w:t xml:space="preserve">6. </w:t>
      </w:r>
      <w:r w:rsidR="000932C5" w:rsidRPr="00BA0DC6">
        <w:rPr>
          <w:sz w:val="28"/>
          <w:szCs w:val="28"/>
        </w:rPr>
        <w:t>Дальневосточный гектар</w:t>
      </w:r>
    </w:p>
    <w:p w:rsidR="000932C5" w:rsidRPr="00835D98" w:rsidRDefault="000932C5" w:rsidP="000932C5">
      <w:pPr>
        <w:ind w:firstLine="708"/>
        <w:jc w:val="both"/>
        <w:rPr>
          <w:b/>
          <w:sz w:val="28"/>
          <w:szCs w:val="28"/>
        </w:rPr>
      </w:pPr>
    </w:p>
    <w:p w:rsidR="000932C5" w:rsidRDefault="000932C5" w:rsidP="000932C5">
      <w:pPr>
        <w:ind w:firstLine="708"/>
        <w:jc w:val="both"/>
        <w:rPr>
          <w:sz w:val="28"/>
          <w:szCs w:val="28"/>
        </w:rPr>
      </w:pPr>
      <w:proofErr w:type="gramStart"/>
      <w:r>
        <w:rPr>
          <w:sz w:val="28"/>
          <w:szCs w:val="28"/>
        </w:rPr>
        <w:t>В соответствии с Федеральным Законом от 01.05.2016 № 119- 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в городском поселении в 201</w:t>
      </w:r>
      <w:r w:rsidR="009A2E6A">
        <w:rPr>
          <w:sz w:val="28"/>
          <w:szCs w:val="28"/>
        </w:rPr>
        <w:t>8</w:t>
      </w:r>
      <w:r>
        <w:rPr>
          <w:sz w:val="28"/>
          <w:szCs w:val="28"/>
        </w:rPr>
        <w:t xml:space="preserve"> году  по программе Дальневосточный гектар</w:t>
      </w:r>
      <w:r w:rsidR="009A2E6A">
        <w:rPr>
          <w:sz w:val="28"/>
          <w:szCs w:val="28"/>
        </w:rPr>
        <w:t xml:space="preserve"> оформлено 49</w:t>
      </w:r>
      <w:r>
        <w:rPr>
          <w:sz w:val="28"/>
          <w:szCs w:val="28"/>
        </w:rPr>
        <w:t xml:space="preserve"> земельных участк</w:t>
      </w:r>
      <w:r w:rsidR="00031960">
        <w:rPr>
          <w:sz w:val="28"/>
          <w:szCs w:val="28"/>
        </w:rPr>
        <w:t>ов</w:t>
      </w:r>
      <w:r w:rsidR="009A2E6A">
        <w:rPr>
          <w:sz w:val="28"/>
          <w:szCs w:val="28"/>
        </w:rPr>
        <w:t>, 9 заявок</w:t>
      </w:r>
      <w:proofErr w:type="gramEnd"/>
      <w:r w:rsidR="009A2E6A">
        <w:rPr>
          <w:sz w:val="28"/>
          <w:szCs w:val="28"/>
        </w:rPr>
        <w:t xml:space="preserve"> находится в работе</w:t>
      </w:r>
      <w:r>
        <w:rPr>
          <w:sz w:val="28"/>
          <w:szCs w:val="28"/>
        </w:rPr>
        <w:t xml:space="preserve">. </w:t>
      </w:r>
    </w:p>
    <w:p w:rsidR="000932C5" w:rsidRDefault="00AB1B99" w:rsidP="000932C5">
      <w:pPr>
        <w:ind w:firstLine="708"/>
        <w:jc w:val="both"/>
        <w:rPr>
          <w:sz w:val="28"/>
          <w:szCs w:val="28"/>
        </w:rPr>
      </w:pPr>
      <w:r>
        <w:rPr>
          <w:sz w:val="28"/>
          <w:szCs w:val="28"/>
        </w:rPr>
        <w:t>Земельные участки</w:t>
      </w:r>
      <w:r w:rsidR="000932C5">
        <w:rPr>
          <w:sz w:val="28"/>
          <w:szCs w:val="28"/>
        </w:rPr>
        <w:t xml:space="preserve"> оформлялись для ведения личного подсобного хозяйства,  объектов гаражного назначения,  ведения огородничества, индивидуального жилищного строительства, общественного питания, строительства магазинов, производственной деятельности, зон отдыха, строительства автошколы, стоянки, спортивной площадки.</w:t>
      </w:r>
    </w:p>
    <w:p w:rsidR="00517E60" w:rsidRDefault="00517E60" w:rsidP="000932C5">
      <w:pPr>
        <w:ind w:firstLine="708"/>
        <w:jc w:val="both"/>
        <w:rPr>
          <w:sz w:val="28"/>
          <w:szCs w:val="28"/>
        </w:rPr>
      </w:pPr>
    </w:p>
    <w:p w:rsidR="00BA7924" w:rsidRPr="00BA0DC6" w:rsidRDefault="001527DB" w:rsidP="003352CD">
      <w:pPr>
        <w:snapToGrid w:val="0"/>
        <w:jc w:val="center"/>
        <w:rPr>
          <w:rStyle w:val="FontStyle39"/>
          <w:b w:val="0"/>
          <w:sz w:val="28"/>
          <w:szCs w:val="28"/>
        </w:rPr>
      </w:pPr>
      <w:r w:rsidRPr="00BA0DC6">
        <w:rPr>
          <w:rStyle w:val="FontStyle39"/>
          <w:b w:val="0"/>
          <w:sz w:val="28"/>
          <w:szCs w:val="28"/>
        </w:rPr>
        <w:t>7</w:t>
      </w:r>
      <w:r w:rsidR="00CE0404" w:rsidRPr="00BA0DC6">
        <w:rPr>
          <w:rStyle w:val="FontStyle39"/>
          <w:b w:val="0"/>
          <w:sz w:val="28"/>
          <w:szCs w:val="28"/>
        </w:rPr>
        <w:t>. Потребительский рынок</w:t>
      </w:r>
    </w:p>
    <w:p w:rsidR="00A11939" w:rsidRPr="007B5A4D" w:rsidRDefault="00A11939" w:rsidP="001D7428">
      <w:pPr>
        <w:pStyle w:val="Style25"/>
        <w:widowControl/>
        <w:jc w:val="center"/>
        <w:rPr>
          <w:rStyle w:val="FontStyle39"/>
          <w:sz w:val="28"/>
          <w:szCs w:val="28"/>
        </w:rPr>
      </w:pPr>
    </w:p>
    <w:p w:rsidR="00567D06" w:rsidRPr="007B5A4D" w:rsidRDefault="00567D06" w:rsidP="00567D06">
      <w:pPr>
        <w:jc w:val="both"/>
        <w:rPr>
          <w:rStyle w:val="FontStyle39"/>
          <w:sz w:val="28"/>
          <w:szCs w:val="28"/>
        </w:rPr>
      </w:pPr>
      <w:r w:rsidRPr="007B5A4D">
        <w:rPr>
          <w:rStyle w:val="FontStyle39"/>
          <w:b w:val="0"/>
          <w:sz w:val="28"/>
          <w:szCs w:val="28"/>
        </w:rPr>
        <w:tab/>
        <w:t>Отрасли потребительского рынка – торговля, услуги общественного питания, бытового обслуживания, коммунальные услуги играют значительную роль в социально-экономическом развитии городского поселения</w:t>
      </w:r>
      <w:r w:rsidR="006B3D05" w:rsidRPr="007B5A4D">
        <w:rPr>
          <w:rStyle w:val="FontStyle39"/>
          <w:b w:val="0"/>
          <w:sz w:val="28"/>
          <w:szCs w:val="28"/>
        </w:rPr>
        <w:t>.</w:t>
      </w:r>
    </w:p>
    <w:p w:rsidR="00BA7924" w:rsidRPr="007B5A4D" w:rsidRDefault="008A1BF0" w:rsidP="007A6F5D">
      <w:pPr>
        <w:jc w:val="both"/>
        <w:rPr>
          <w:rStyle w:val="FontStyle38"/>
          <w:sz w:val="28"/>
          <w:szCs w:val="28"/>
        </w:rPr>
      </w:pPr>
      <w:r w:rsidRPr="007B5A4D">
        <w:rPr>
          <w:rStyle w:val="FontStyle39"/>
          <w:b w:val="0"/>
          <w:sz w:val="28"/>
          <w:szCs w:val="28"/>
        </w:rPr>
        <w:tab/>
      </w:r>
      <w:r w:rsidR="00641D9D">
        <w:rPr>
          <w:rStyle w:val="FontStyle39"/>
          <w:b w:val="0"/>
          <w:sz w:val="28"/>
          <w:szCs w:val="28"/>
        </w:rPr>
        <w:t>На 01.01.</w:t>
      </w:r>
      <w:r w:rsidR="00567D06" w:rsidRPr="00FC7C41">
        <w:rPr>
          <w:rStyle w:val="FontStyle39"/>
          <w:b w:val="0"/>
          <w:sz w:val="28"/>
          <w:szCs w:val="28"/>
        </w:rPr>
        <w:t>201</w:t>
      </w:r>
      <w:r w:rsidR="008D07A7" w:rsidRPr="00FC7C41">
        <w:rPr>
          <w:rStyle w:val="FontStyle39"/>
          <w:b w:val="0"/>
          <w:sz w:val="28"/>
          <w:szCs w:val="28"/>
        </w:rPr>
        <w:t>8</w:t>
      </w:r>
      <w:r w:rsidR="00567D06" w:rsidRPr="00FC7C41">
        <w:rPr>
          <w:rStyle w:val="FontStyle39"/>
          <w:b w:val="0"/>
          <w:sz w:val="28"/>
          <w:szCs w:val="28"/>
        </w:rPr>
        <w:t xml:space="preserve"> года на территории городского поселения </w:t>
      </w:r>
      <w:r w:rsidR="00C040C0" w:rsidRPr="00FC7C41">
        <w:rPr>
          <w:rStyle w:val="FontStyle39"/>
          <w:b w:val="0"/>
          <w:sz w:val="28"/>
          <w:szCs w:val="28"/>
        </w:rPr>
        <w:t xml:space="preserve">функционирует </w:t>
      </w:r>
      <w:r w:rsidR="008839DA" w:rsidRPr="00FC7C41">
        <w:rPr>
          <w:rStyle w:val="FontStyle39"/>
          <w:b w:val="0"/>
          <w:sz w:val="28"/>
          <w:szCs w:val="28"/>
        </w:rPr>
        <w:t>108</w:t>
      </w:r>
      <w:r w:rsidR="007A6F5D" w:rsidRPr="00FC7C41">
        <w:rPr>
          <w:sz w:val="28"/>
          <w:szCs w:val="28"/>
        </w:rPr>
        <w:t xml:space="preserve"> </w:t>
      </w:r>
      <w:r w:rsidR="00785214" w:rsidRPr="00FC7C41">
        <w:rPr>
          <w:sz w:val="28"/>
          <w:szCs w:val="28"/>
        </w:rPr>
        <w:t>магазин</w:t>
      </w:r>
      <w:r w:rsidR="007A6F5D" w:rsidRPr="00FC7C41">
        <w:rPr>
          <w:sz w:val="28"/>
          <w:szCs w:val="28"/>
        </w:rPr>
        <w:t>ов,</w:t>
      </w:r>
      <w:r w:rsidR="008839DA" w:rsidRPr="00FC7C41">
        <w:rPr>
          <w:sz w:val="28"/>
          <w:szCs w:val="28"/>
        </w:rPr>
        <w:t xml:space="preserve"> из них:</w:t>
      </w:r>
      <w:r w:rsidR="00785214" w:rsidRPr="00FC7C41">
        <w:rPr>
          <w:sz w:val="28"/>
          <w:szCs w:val="28"/>
        </w:rPr>
        <w:t xml:space="preserve"> </w:t>
      </w:r>
      <w:r w:rsidR="00793FA6" w:rsidRPr="00FC7C41">
        <w:rPr>
          <w:sz w:val="28"/>
          <w:szCs w:val="28"/>
        </w:rPr>
        <w:t>3</w:t>
      </w:r>
      <w:r w:rsidR="009E7449" w:rsidRPr="00FC7C41">
        <w:rPr>
          <w:rStyle w:val="FontStyle38"/>
          <w:sz w:val="28"/>
          <w:szCs w:val="28"/>
        </w:rPr>
        <w:t xml:space="preserve"> супермаркета</w:t>
      </w:r>
      <w:r w:rsidR="00BF1D47" w:rsidRPr="00FC7C41">
        <w:rPr>
          <w:rStyle w:val="FontStyle38"/>
          <w:sz w:val="28"/>
          <w:szCs w:val="28"/>
        </w:rPr>
        <w:t>,</w:t>
      </w:r>
      <w:r w:rsidR="00785214" w:rsidRPr="00FC7C41">
        <w:rPr>
          <w:sz w:val="28"/>
          <w:szCs w:val="28"/>
        </w:rPr>
        <w:t xml:space="preserve"> </w:t>
      </w:r>
      <w:r w:rsidR="008839DA" w:rsidRPr="00FC7C41">
        <w:rPr>
          <w:sz w:val="28"/>
          <w:szCs w:val="28"/>
        </w:rPr>
        <w:t>6</w:t>
      </w:r>
      <w:r w:rsidR="009E7449" w:rsidRPr="00FC7C41">
        <w:rPr>
          <w:sz w:val="28"/>
          <w:szCs w:val="28"/>
        </w:rPr>
        <w:t xml:space="preserve"> специализированных продовольственных магазин</w:t>
      </w:r>
      <w:r w:rsidR="00641D9D">
        <w:rPr>
          <w:sz w:val="28"/>
          <w:szCs w:val="28"/>
        </w:rPr>
        <w:t>ов</w:t>
      </w:r>
      <w:r w:rsidR="009E7449" w:rsidRPr="00FC7C41">
        <w:rPr>
          <w:sz w:val="28"/>
          <w:szCs w:val="28"/>
        </w:rPr>
        <w:t xml:space="preserve">, </w:t>
      </w:r>
      <w:r w:rsidR="008839DA" w:rsidRPr="00FC7C41">
        <w:rPr>
          <w:sz w:val="28"/>
          <w:szCs w:val="28"/>
        </w:rPr>
        <w:t>37</w:t>
      </w:r>
      <w:r w:rsidR="009E7449" w:rsidRPr="00FC7C41">
        <w:rPr>
          <w:sz w:val="28"/>
          <w:szCs w:val="28"/>
        </w:rPr>
        <w:t xml:space="preserve"> специализирован</w:t>
      </w:r>
      <w:r w:rsidR="0033196E" w:rsidRPr="00FC7C41">
        <w:rPr>
          <w:sz w:val="28"/>
          <w:szCs w:val="28"/>
        </w:rPr>
        <w:t>ных непродовольственных магазинов</w:t>
      </w:r>
      <w:r w:rsidR="009E7449" w:rsidRPr="00FC7C41">
        <w:rPr>
          <w:sz w:val="28"/>
          <w:szCs w:val="28"/>
        </w:rPr>
        <w:t xml:space="preserve">, </w:t>
      </w:r>
      <w:r w:rsidR="00793FA6" w:rsidRPr="00FC7C41">
        <w:rPr>
          <w:sz w:val="28"/>
          <w:szCs w:val="28"/>
        </w:rPr>
        <w:t>4</w:t>
      </w:r>
      <w:r w:rsidR="00641D9D">
        <w:rPr>
          <w:sz w:val="28"/>
          <w:szCs w:val="28"/>
        </w:rPr>
        <w:t xml:space="preserve">7 </w:t>
      </w:r>
      <w:proofErr w:type="spellStart"/>
      <w:r w:rsidR="00641D9D">
        <w:rPr>
          <w:sz w:val="28"/>
          <w:szCs w:val="28"/>
        </w:rPr>
        <w:t>минимаркетов</w:t>
      </w:r>
      <w:proofErr w:type="spellEnd"/>
      <w:r w:rsidR="00641D9D">
        <w:rPr>
          <w:sz w:val="28"/>
          <w:szCs w:val="28"/>
        </w:rPr>
        <w:t>, а</w:t>
      </w:r>
      <w:r w:rsidR="008839DA" w:rsidRPr="00FC7C41">
        <w:rPr>
          <w:sz w:val="28"/>
          <w:szCs w:val="28"/>
        </w:rPr>
        <w:t xml:space="preserve"> также</w:t>
      </w:r>
      <w:r w:rsidR="009E7449" w:rsidRPr="00FC7C41">
        <w:rPr>
          <w:sz w:val="28"/>
          <w:szCs w:val="28"/>
        </w:rPr>
        <w:t xml:space="preserve"> </w:t>
      </w:r>
      <w:r w:rsidR="008839DA" w:rsidRPr="00FC7C41">
        <w:rPr>
          <w:sz w:val="28"/>
          <w:szCs w:val="28"/>
        </w:rPr>
        <w:t>64</w:t>
      </w:r>
      <w:r w:rsidR="00785214" w:rsidRPr="00FC7C41">
        <w:rPr>
          <w:sz w:val="28"/>
          <w:szCs w:val="28"/>
        </w:rPr>
        <w:t xml:space="preserve"> павильон</w:t>
      </w:r>
      <w:r w:rsidR="008839DA" w:rsidRPr="00FC7C41">
        <w:rPr>
          <w:sz w:val="28"/>
          <w:szCs w:val="28"/>
        </w:rPr>
        <w:t>а</w:t>
      </w:r>
      <w:r w:rsidR="00BF1D47" w:rsidRPr="00FC7C41">
        <w:rPr>
          <w:sz w:val="28"/>
          <w:szCs w:val="28"/>
        </w:rPr>
        <w:t>,</w:t>
      </w:r>
      <w:r w:rsidR="009E7449" w:rsidRPr="00FC7C41">
        <w:rPr>
          <w:sz w:val="28"/>
          <w:szCs w:val="28"/>
        </w:rPr>
        <w:t xml:space="preserve"> </w:t>
      </w:r>
      <w:r w:rsidR="008839DA" w:rsidRPr="00FC7C41">
        <w:rPr>
          <w:sz w:val="28"/>
          <w:szCs w:val="28"/>
        </w:rPr>
        <w:t>9</w:t>
      </w:r>
      <w:r w:rsidR="009E7449" w:rsidRPr="00FC7C41">
        <w:rPr>
          <w:sz w:val="28"/>
          <w:szCs w:val="28"/>
        </w:rPr>
        <w:t xml:space="preserve"> киоск</w:t>
      </w:r>
      <w:r w:rsidR="008839DA" w:rsidRPr="00FC7C41">
        <w:rPr>
          <w:sz w:val="28"/>
          <w:szCs w:val="28"/>
        </w:rPr>
        <w:t>ов</w:t>
      </w:r>
      <w:r w:rsidR="00785214" w:rsidRPr="00FC7C41">
        <w:rPr>
          <w:sz w:val="28"/>
          <w:szCs w:val="28"/>
        </w:rPr>
        <w:t xml:space="preserve">, </w:t>
      </w:r>
      <w:r w:rsidR="009E7449" w:rsidRPr="00FC7C41">
        <w:rPr>
          <w:rStyle w:val="FontStyle38"/>
          <w:sz w:val="28"/>
          <w:szCs w:val="28"/>
        </w:rPr>
        <w:t>1 аптека и 4</w:t>
      </w:r>
      <w:r w:rsidR="00BF1D47" w:rsidRPr="00FC7C41">
        <w:rPr>
          <w:rStyle w:val="FontStyle38"/>
          <w:sz w:val="28"/>
          <w:szCs w:val="28"/>
        </w:rPr>
        <w:t xml:space="preserve"> аптечных </w:t>
      </w:r>
      <w:r w:rsidR="008839DA" w:rsidRPr="00FC7C41">
        <w:rPr>
          <w:rStyle w:val="FontStyle38"/>
          <w:sz w:val="28"/>
          <w:szCs w:val="28"/>
        </w:rPr>
        <w:t>пункт</w:t>
      </w:r>
      <w:r w:rsidR="00421862">
        <w:rPr>
          <w:rStyle w:val="FontStyle38"/>
          <w:sz w:val="28"/>
          <w:szCs w:val="28"/>
        </w:rPr>
        <w:t>а</w:t>
      </w:r>
      <w:r w:rsidR="00D165DC" w:rsidRPr="00FC7C41">
        <w:rPr>
          <w:rStyle w:val="FontStyle38"/>
          <w:sz w:val="28"/>
          <w:szCs w:val="28"/>
        </w:rPr>
        <w:t>.</w:t>
      </w:r>
    </w:p>
    <w:p w:rsidR="00C040C0" w:rsidRPr="007B5A4D" w:rsidRDefault="005F7093" w:rsidP="00875932">
      <w:pPr>
        <w:ind w:firstLine="708"/>
        <w:jc w:val="both"/>
        <w:rPr>
          <w:rStyle w:val="FontStyle38"/>
          <w:sz w:val="28"/>
          <w:szCs w:val="28"/>
        </w:rPr>
      </w:pPr>
      <w:r w:rsidRPr="007B5A4D">
        <w:rPr>
          <w:sz w:val="28"/>
          <w:szCs w:val="28"/>
        </w:rPr>
        <w:t xml:space="preserve">За </w:t>
      </w:r>
      <w:r w:rsidR="00071E0B" w:rsidRPr="007B5A4D">
        <w:rPr>
          <w:sz w:val="28"/>
          <w:szCs w:val="28"/>
        </w:rPr>
        <w:t>9 месяцев 201</w:t>
      </w:r>
      <w:r w:rsidR="0014046A">
        <w:rPr>
          <w:sz w:val="28"/>
          <w:szCs w:val="28"/>
        </w:rPr>
        <w:t>8</w:t>
      </w:r>
      <w:r w:rsidR="00071E0B" w:rsidRPr="007B5A4D">
        <w:rPr>
          <w:sz w:val="28"/>
          <w:szCs w:val="28"/>
        </w:rPr>
        <w:t xml:space="preserve"> года</w:t>
      </w:r>
      <w:r w:rsidR="00BE0672" w:rsidRPr="007B5A4D">
        <w:rPr>
          <w:sz w:val="28"/>
          <w:szCs w:val="28"/>
        </w:rPr>
        <w:t xml:space="preserve"> товарооборот розничной торговли по срав</w:t>
      </w:r>
      <w:r w:rsidR="004F740A" w:rsidRPr="007B5A4D">
        <w:rPr>
          <w:sz w:val="28"/>
          <w:szCs w:val="28"/>
        </w:rPr>
        <w:t xml:space="preserve">нению с прошлым годом </w:t>
      </w:r>
      <w:r w:rsidR="00071E0B" w:rsidRPr="007B5A4D">
        <w:rPr>
          <w:sz w:val="28"/>
          <w:szCs w:val="28"/>
        </w:rPr>
        <w:t>увелич</w:t>
      </w:r>
      <w:r w:rsidR="004F740A" w:rsidRPr="007B5A4D">
        <w:rPr>
          <w:sz w:val="28"/>
          <w:szCs w:val="28"/>
        </w:rPr>
        <w:t>ился</w:t>
      </w:r>
      <w:r w:rsidR="00BE0672" w:rsidRPr="007B5A4D">
        <w:rPr>
          <w:sz w:val="28"/>
          <w:szCs w:val="28"/>
        </w:rPr>
        <w:t xml:space="preserve"> на </w:t>
      </w:r>
      <w:r w:rsidR="0014046A">
        <w:rPr>
          <w:sz w:val="28"/>
          <w:szCs w:val="28"/>
        </w:rPr>
        <w:t>79</w:t>
      </w:r>
      <w:r w:rsidR="00EF2483" w:rsidRPr="007B5A4D">
        <w:rPr>
          <w:sz w:val="28"/>
          <w:szCs w:val="28"/>
        </w:rPr>
        <w:t>,3</w:t>
      </w:r>
      <w:r w:rsidR="004F740A" w:rsidRPr="007B5A4D">
        <w:rPr>
          <w:sz w:val="28"/>
          <w:szCs w:val="28"/>
        </w:rPr>
        <w:t xml:space="preserve"> % и составил </w:t>
      </w:r>
      <w:r w:rsidR="0014046A">
        <w:rPr>
          <w:sz w:val="28"/>
          <w:szCs w:val="28"/>
        </w:rPr>
        <w:t>612,6</w:t>
      </w:r>
      <w:r w:rsidR="00C05DFE" w:rsidRPr="007B5A4D">
        <w:rPr>
          <w:sz w:val="28"/>
          <w:szCs w:val="28"/>
        </w:rPr>
        <w:t xml:space="preserve"> млн. рублей.</w:t>
      </w:r>
    </w:p>
    <w:p w:rsidR="00AE31FB" w:rsidRPr="007B5A4D" w:rsidRDefault="00EE731A" w:rsidP="00C040C0">
      <w:pPr>
        <w:pStyle w:val="Style28"/>
        <w:widowControl/>
        <w:spacing w:line="322" w:lineRule="exact"/>
        <w:ind w:firstLine="528"/>
        <w:rPr>
          <w:rStyle w:val="FontStyle38"/>
          <w:sz w:val="28"/>
          <w:szCs w:val="28"/>
        </w:rPr>
      </w:pPr>
      <w:r w:rsidRPr="007B5A4D">
        <w:rPr>
          <w:rStyle w:val="FontStyle38"/>
          <w:sz w:val="28"/>
          <w:szCs w:val="28"/>
        </w:rPr>
        <w:lastRenderedPageBreak/>
        <w:t>Увеличение розничной торговли в большей степени произошло за сч</w:t>
      </w:r>
      <w:r w:rsidR="00CE0783">
        <w:rPr>
          <w:rStyle w:val="FontStyle38"/>
          <w:sz w:val="28"/>
          <w:szCs w:val="28"/>
        </w:rPr>
        <w:t>е</w:t>
      </w:r>
      <w:r w:rsidRPr="007B5A4D">
        <w:rPr>
          <w:rStyle w:val="FontStyle38"/>
          <w:sz w:val="28"/>
          <w:szCs w:val="28"/>
        </w:rPr>
        <w:t xml:space="preserve">т </w:t>
      </w:r>
      <w:r w:rsidR="00EE264C">
        <w:rPr>
          <w:rStyle w:val="FontStyle38"/>
          <w:sz w:val="28"/>
          <w:szCs w:val="28"/>
        </w:rPr>
        <w:t>функционирования</w:t>
      </w:r>
      <w:r w:rsidRPr="007B5A4D">
        <w:rPr>
          <w:rStyle w:val="FontStyle38"/>
          <w:sz w:val="28"/>
          <w:szCs w:val="28"/>
        </w:rPr>
        <w:t xml:space="preserve"> торгового комплекса «Амбар», </w:t>
      </w:r>
      <w:r w:rsidR="00193823">
        <w:rPr>
          <w:rStyle w:val="FontStyle38"/>
          <w:sz w:val="28"/>
          <w:szCs w:val="28"/>
        </w:rPr>
        <w:t>а также за счет функционирования общества с ограниченной ответственностью «Экспресс Ритейл»</w:t>
      </w:r>
      <w:r w:rsidR="00E8146E" w:rsidRPr="007B5A4D">
        <w:rPr>
          <w:rStyle w:val="FontStyle38"/>
          <w:sz w:val="28"/>
          <w:szCs w:val="28"/>
        </w:rPr>
        <w:t>.</w:t>
      </w:r>
    </w:p>
    <w:p w:rsidR="002A75C1" w:rsidRPr="007B5A4D" w:rsidRDefault="00EE731A" w:rsidP="00AD1D39">
      <w:pPr>
        <w:pStyle w:val="Style28"/>
        <w:widowControl/>
        <w:spacing w:line="322" w:lineRule="exact"/>
        <w:ind w:firstLine="528"/>
        <w:rPr>
          <w:rStyle w:val="FontStyle52"/>
          <w:sz w:val="28"/>
          <w:szCs w:val="28"/>
        </w:rPr>
      </w:pPr>
      <w:r w:rsidRPr="007B5A4D">
        <w:rPr>
          <w:rStyle w:val="FontStyle38"/>
          <w:sz w:val="28"/>
          <w:szCs w:val="28"/>
        </w:rPr>
        <w:t>Вместе с тем</w:t>
      </w:r>
      <w:r w:rsidR="00C80039">
        <w:rPr>
          <w:rStyle w:val="FontStyle38"/>
          <w:sz w:val="28"/>
          <w:szCs w:val="28"/>
        </w:rPr>
        <w:t>,</w:t>
      </w:r>
      <w:r w:rsidRPr="007B5A4D">
        <w:rPr>
          <w:rStyle w:val="FontStyle38"/>
          <w:sz w:val="28"/>
          <w:szCs w:val="28"/>
        </w:rPr>
        <w:t xml:space="preserve"> за 9 месяцев 201</w:t>
      </w:r>
      <w:r w:rsidR="0009273A">
        <w:rPr>
          <w:rStyle w:val="FontStyle38"/>
          <w:sz w:val="28"/>
          <w:szCs w:val="28"/>
        </w:rPr>
        <w:t>8</w:t>
      </w:r>
      <w:r w:rsidRPr="007B5A4D">
        <w:rPr>
          <w:rStyle w:val="FontStyle38"/>
          <w:sz w:val="28"/>
          <w:szCs w:val="28"/>
        </w:rPr>
        <w:t xml:space="preserve"> года на территории городского поселени</w:t>
      </w:r>
      <w:r w:rsidR="00EA2C70">
        <w:rPr>
          <w:rStyle w:val="FontStyle38"/>
          <w:sz w:val="28"/>
          <w:szCs w:val="28"/>
        </w:rPr>
        <w:t>я прекратили свою деятельность 4</w:t>
      </w:r>
      <w:r w:rsidRPr="007B5A4D">
        <w:rPr>
          <w:rStyle w:val="FontStyle38"/>
          <w:sz w:val="28"/>
          <w:szCs w:val="28"/>
        </w:rPr>
        <w:t xml:space="preserve"> торговых объект</w:t>
      </w:r>
      <w:r w:rsidR="00EA2C70">
        <w:rPr>
          <w:rStyle w:val="FontStyle38"/>
          <w:sz w:val="28"/>
          <w:szCs w:val="28"/>
        </w:rPr>
        <w:t>а</w:t>
      </w:r>
      <w:r w:rsidRPr="007B5A4D">
        <w:rPr>
          <w:rStyle w:val="FontStyle38"/>
          <w:sz w:val="28"/>
          <w:szCs w:val="28"/>
        </w:rPr>
        <w:t xml:space="preserve">: </w:t>
      </w:r>
      <w:r w:rsidR="00547B79">
        <w:rPr>
          <w:rStyle w:val="FontStyle38"/>
          <w:sz w:val="28"/>
          <w:szCs w:val="28"/>
        </w:rPr>
        <w:t xml:space="preserve">ИП </w:t>
      </w:r>
      <w:proofErr w:type="spellStart"/>
      <w:r w:rsidR="00547B79">
        <w:rPr>
          <w:rStyle w:val="FontStyle38"/>
          <w:sz w:val="28"/>
          <w:szCs w:val="28"/>
        </w:rPr>
        <w:t>Хвалина</w:t>
      </w:r>
      <w:proofErr w:type="spellEnd"/>
      <w:r w:rsidR="00547B79">
        <w:rPr>
          <w:rStyle w:val="FontStyle38"/>
          <w:sz w:val="28"/>
          <w:szCs w:val="28"/>
        </w:rPr>
        <w:t xml:space="preserve"> Е.Б.</w:t>
      </w:r>
      <w:r w:rsidR="00C80039">
        <w:rPr>
          <w:rStyle w:val="FontStyle38"/>
          <w:sz w:val="28"/>
          <w:szCs w:val="28"/>
        </w:rPr>
        <w:t xml:space="preserve"> – 2 </w:t>
      </w:r>
      <w:r w:rsidR="00A26F7B">
        <w:rPr>
          <w:rStyle w:val="FontStyle38"/>
          <w:sz w:val="28"/>
          <w:szCs w:val="28"/>
        </w:rPr>
        <w:t>торговые точки</w:t>
      </w:r>
      <w:r w:rsidR="00547B79">
        <w:rPr>
          <w:rStyle w:val="FontStyle38"/>
          <w:sz w:val="28"/>
          <w:szCs w:val="28"/>
        </w:rPr>
        <w:t xml:space="preserve">, </w:t>
      </w:r>
      <w:r w:rsidR="00385E46">
        <w:rPr>
          <w:rStyle w:val="FontStyle38"/>
          <w:sz w:val="28"/>
          <w:szCs w:val="28"/>
        </w:rPr>
        <w:t>И</w:t>
      </w:r>
      <w:r w:rsidR="00547B79">
        <w:rPr>
          <w:rStyle w:val="FontStyle38"/>
          <w:sz w:val="28"/>
          <w:szCs w:val="28"/>
        </w:rPr>
        <w:t xml:space="preserve">П </w:t>
      </w:r>
      <w:proofErr w:type="spellStart"/>
      <w:r w:rsidR="00547B79">
        <w:rPr>
          <w:rStyle w:val="FontStyle38"/>
          <w:sz w:val="28"/>
          <w:szCs w:val="28"/>
        </w:rPr>
        <w:t>Бутыльченко</w:t>
      </w:r>
      <w:proofErr w:type="spellEnd"/>
      <w:r w:rsidR="00547B79">
        <w:rPr>
          <w:rStyle w:val="FontStyle38"/>
          <w:sz w:val="28"/>
          <w:szCs w:val="28"/>
        </w:rPr>
        <w:t xml:space="preserve"> В.В., ИП </w:t>
      </w:r>
      <w:proofErr w:type="spellStart"/>
      <w:r w:rsidR="00547B79">
        <w:rPr>
          <w:rStyle w:val="FontStyle38"/>
          <w:sz w:val="28"/>
          <w:szCs w:val="28"/>
        </w:rPr>
        <w:t>Маматкулов</w:t>
      </w:r>
      <w:proofErr w:type="spellEnd"/>
      <w:r w:rsidR="00385E46">
        <w:rPr>
          <w:rStyle w:val="FontStyle38"/>
          <w:sz w:val="28"/>
          <w:szCs w:val="28"/>
        </w:rPr>
        <w:t xml:space="preserve"> С.</w:t>
      </w:r>
    </w:p>
    <w:p w:rsidR="002A75C1" w:rsidRPr="007B5A4D" w:rsidRDefault="00165E2C" w:rsidP="005F7093">
      <w:pPr>
        <w:ind w:firstLine="708"/>
        <w:jc w:val="both"/>
        <w:rPr>
          <w:sz w:val="28"/>
          <w:szCs w:val="28"/>
        </w:rPr>
      </w:pPr>
      <w:r w:rsidRPr="007B5A4D">
        <w:rPr>
          <w:sz w:val="28"/>
          <w:szCs w:val="28"/>
        </w:rPr>
        <w:t>В 201</w:t>
      </w:r>
      <w:r w:rsidR="00193823">
        <w:rPr>
          <w:sz w:val="28"/>
          <w:szCs w:val="28"/>
        </w:rPr>
        <w:t>9</w:t>
      </w:r>
      <w:r w:rsidR="0033196E" w:rsidRPr="007B5A4D">
        <w:rPr>
          <w:sz w:val="28"/>
          <w:szCs w:val="28"/>
        </w:rPr>
        <w:t xml:space="preserve"> </w:t>
      </w:r>
      <w:r w:rsidR="005F7093" w:rsidRPr="007B5A4D">
        <w:rPr>
          <w:sz w:val="28"/>
          <w:szCs w:val="28"/>
        </w:rPr>
        <w:t xml:space="preserve">году </w:t>
      </w:r>
      <w:r w:rsidR="006509DD" w:rsidRPr="007B5A4D">
        <w:rPr>
          <w:sz w:val="28"/>
          <w:szCs w:val="28"/>
        </w:rPr>
        <w:t xml:space="preserve">прогнозируется </w:t>
      </w:r>
      <w:r w:rsidR="008C5355" w:rsidRPr="007B5A4D">
        <w:rPr>
          <w:sz w:val="28"/>
          <w:szCs w:val="28"/>
        </w:rPr>
        <w:t>сохранение</w:t>
      </w:r>
      <w:r w:rsidR="006509DD" w:rsidRPr="007B5A4D">
        <w:rPr>
          <w:sz w:val="28"/>
          <w:szCs w:val="28"/>
        </w:rPr>
        <w:t xml:space="preserve"> </w:t>
      </w:r>
      <w:r w:rsidR="005F7093" w:rsidRPr="007B5A4D">
        <w:rPr>
          <w:sz w:val="28"/>
          <w:szCs w:val="28"/>
        </w:rPr>
        <w:t>розничн</w:t>
      </w:r>
      <w:r w:rsidR="006509DD" w:rsidRPr="007B5A4D">
        <w:rPr>
          <w:sz w:val="28"/>
          <w:szCs w:val="28"/>
        </w:rPr>
        <w:t>ого</w:t>
      </w:r>
      <w:r w:rsidR="005F7093" w:rsidRPr="007B5A4D">
        <w:rPr>
          <w:sz w:val="28"/>
          <w:szCs w:val="28"/>
        </w:rPr>
        <w:t xml:space="preserve"> товарооборот</w:t>
      </w:r>
      <w:r w:rsidR="006509DD" w:rsidRPr="007B5A4D">
        <w:rPr>
          <w:sz w:val="28"/>
          <w:szCs w:val="28"/>
        </w:rPr>
        <w:t>а</w:t>
      </w:r>
      <w:r w:rsidR="005F7093" w:rsidRPr="007B5A4D">
        <w:rPr>
          <w:sz w:val="28"/>
          <w:szCs w:val="28"/>
        </w:rPr>
        <w:t xml:space="preserve"> на </w:t>
      </w:r>
      <w:r w:rsidR="008C5355" w:rsidRPr="007B5A4D">
        <w:rPr>
          <w:sz w:val="28"/>
          <w:szCs w:val="28"/>
        </w:rPr>
        <w:t>уровне 201</w:t>
      </w:r>
      <w:r w:rsidR="00193823">
        <w:rPr>
          <w:sz w:val="28"/>
          <w:szCs w:val="28"/>
        </w:rPr>
        <w:t>8</w:t>
      </w:r>
      <w:r w:rsidR="008C5355" w:rsidRPr="007B5A4D">
        <w:rPr>
          <w:sz w:val="28"/>
          <w:szCs w:val="28"/>
        </w:rPr>
        <w:t xml:space="preserve"> года.</w:t>
      </w:r>
    </w:p>
    <w:p w:rsidR="006A24B3" w:rsidRPr="007B5A4D" w:rsidRDefault="00BE0672" w:rsidP="009472E1">
      <w:pPr>
        <w:pStyle w:val="a9"/>
        <w:tabs>
          <w:tab w:val="left" w:pos="709"/>
          <w:tab w:val="left" w:pos="4780"/>
        </w:tabs>
        <w:spacing w:after="0"/>
        <w:ind w:left="0"/>
        <w:jc w:val="both"/>
        <w:rPr>
          <w:sz w:val="28"/>
          <w:szCs w:val="28"/>
        </w:rPr>
      </w:pPr>
      <w:r w:rsidRPr="007B5A4D">
        <w:rPr>
          <w:sz w:val="28"/>
          <w:szCs w:val="28"/>
        </w:rPr>
        <w:tab/>
      </w:r>
      <w:r w:rsidR="006A24B3" w:rsidRPr="007B5A4D">
        <w:rPr>
          <w:sz w:val="28"/>
          <w:szCs w:val="28"/>
        </w:rPr>
        <w:t>Количество объектов общественного п</w:t>
      </w:r>
      <w:r w:rsidR="0033196E" w:rsidRPr="007B5A4D">
        <w:rPr>
          <w:sz w:val="28"/>
          <w:szCs w:val="28"/>
        </w:rPr>
        <w:t xml:space="preserve">итания общедоступной сети на </w:t>
      </w:r>
      <w:r w:rsidR="00C80039">
        <w:rPr>
          <w:sz w:val="28"/>
          <w:szCs w:val="28"/>
        </w:rPr>
        <w:t>01.01.</w:t>
      </w:r>
      <w:r w:rsidR="0033196E" w:rsidRPr="007B5A4D">
        <w:rPr>
          <w:sz w:val="28"/>
          <w:szCs w:val="28"/>
        </w:rPr>
        <w:t xml:space="preserve"> </w:t>
      </w:r>
      <w:r w:rsidR="006A24B3" w:rsidRPr="007B5A4D">
        <w:rPr>
          <w:sz w:val="28"/>
          <w:szCs w:val="28"/>
        </w:rPr>
        <w:t>201</w:t>
      </w:r>
      <w:r w:rsidR="005444AA">
        <w:rPr>
          <w:sz w:val="28"/>
          <w:szCs w:val="28"/>
        </w:rPr>
        <w:t>8</w:t>
      </w:r>
      <w:r w:rsidR="00C80039">
        <w:rPr>
          <w:sz w:val="28"/>
          <w:szCs w:val="28"/>
        </w:rPr>
        <w:t xml:space="preserve"> года составило</w:t>
      </w:r>
      <w:r w:rsidR="008203C7" w:rsidRPr="007B5A4D">
        <w:rPr>
          <w:sz w:val="28"/>
          <w:szCs w:val="28"/>
        </w:rPr>
        <w:t xml:space="preserve"> </w:t>
      </w:r>
      <w:r w:rsidR="00D517AB">
        <w:rPr>
          <w:sz w:val="28"/>
          <w:szCs w:val="28"/>
        </w:rPr>
        <w:t>9</w:t>
      </w:r>
      <w:r w:rsidR="006A24B3" w:rsidRPr="007B5A4D">
        <w:rPr>
          <w:sz w:val="28"/>
          <w:szCs w:val="28"/>
        </w:rPr>
        <w:t xml:space="preserve"> предприятий на </w:t>
      </w:r>
      <w:r w:rsidR="00D517AB">
        <w:rPr>
          <w:sz w:val="28"/>
          <w:szCs w:val="28"/>
        </w:rPr>
        <w:t>510</w:t>
      </w:r>
      <w:r w:rsidR="006A24B3" w:rsidRPr="007B5A4D">
        <w:rPr>
          <w:sz w:val="28"/>
          <w:szCs w:val="28"/>
        </w:rPr>
        <w:t xml:space="preserve"> посадочных мест.</w:t>
      </w:r>
    </w:p>
    <w:p w:rsidR="009F2620" w:rsidRPr="007B5A4D" w:rsidRDefault="003C46A1" w:rsidP="00296144">
      <w:pPr>
        <w:pStyle w:val="Style12"/>
        <w:widowControl/>
        <w:spacing w:line="322" w:lineRule="exact"/>
        <w:ind w:firstLine="720"/>
        <w:rPr>
          <w:sz w:val="28"/>
          <w:szCs w:val="28"/>
        </w:rPr>
      </w:pPr>
      <w:r w:rsidRPr="007B5A4D">
        <w:rPr>
          <w:rStyle w:val="FontStyle38"/>
          <w:sz w:val="28"/>
          <w:szCs w:val="28"/>
        </w:rPr>
        <w:t xml:space="preserve">По </w:t>
      </w:r>
      <w:r w:rsidR="00BB6389" w:rsidRPr="007B5A4D">
        <w:rPr>
          <w:rStyle w:val="FontStyle38"/>
          <w:sz w:val="28"/>
          <w:szCs w:val="28"/>
        </w:rPr>
        <w:t>оценке</w:t>
      </w:r>
      <w:r w:rsidR="00F765C2">
        <w:rPr>
          <w:rStyle w:val="FontStyle38"/>
          <w:sz w:val="28"/>
          <w:szCs w:val="28"/>
        </w:rPr>
        <w:t>,</w:t>
      </w:r>
      <w:r w:rsidR="00F325BA" w:rsidRPr="007B5A4D">
        <w:rPr>
          <w:rStyle w:val="FontStyle38"/>
          <w:sz w:val="28"/>
          <w:szCs w:val="28"/>
        </w:rPr>
        <w:t xml:space="preserve"> </w:t>
      </w:r>
      <w:r w:rsidR="0097792D" w:rsidRPr="007B5A4D">
        <w:rPr>
          <w:rStyle w:val="FontStyle38"/>
          <w:sz w:val="28"/>
          <w:szCs w:val="28"/>
        </w:rPr>
        <w:t>т</w:t>
      </w:r>
      <w:r w:rsidR="0097792D" w:rsidRPr="007B5A4D">
        <w:rPr>
          <w:sz w:val="28"/>
          <w:szCs w:val="28"/>
        </w:rPr>
        <w:t xml:space="preserve">оварооборот предприятий общественного питания </w:t>
      </w:r>
      <w:r w:rsidR="006509DD" w:rsidRPr="007B5A4D">
        <w:rPr>
          <w:sz w:val="28"/>
          <w:szCs w:val="28"/>
        </w:rPr>
        <w:t xml:space="preserve">увеличился на </w:t>
      </w:r>
      <w:r w:rsidR="00AD2354">
        <w:rPr>
          <w:sz w:val="28"/>
          <w:szCs w:val="28"/>
        </w:rPr>
        <w:t>16</w:t>
      </w:r>
      <w:r w:rsidR="006A436F" w:rsidRPr="007B5A4D">
        <w:rPr>
          <w:sz w:val="28"/>
          <w:szCs w:val="28"/>
        </w:rPr>
        <w:t>,</w:t>
      </w:r>
      <w:r w:rsidR="00AD2354">
        <w:rPr>
          <w:sz w:val="28"/>
          <w:szCs w:val="28"/>
        </w:rPr>
        <w:t>7</w:t>
      </w:r>
      <w:r w:rsidR="00BB6389" w:rsidRPr="007B5A4D">
        <w:rPr>
          <w:sz w:val="28"/>
          <w:szCs w:val="28"/>
        </w:rPr>
        <w:t xml:space="preserve"> %.</w:t>
      </w:r>
    </w:p>
    <w:p w:rsidR="004F5FF9" w:rsidRPr="007B5A4D" w:rsidRDefault="00AD2354" w:rsidP="00296144">
      <w:pPr>
        <w:pStyle w:val="Style12"/>
        <w:widowControl/>
        <w:spacing w:line="322" w:lineRule="exact"/>
        <w:ind w:firstLine="720"/>
        <w:rPr>
          <w:rStyle w:val="FontStyle38"/>
          <w:sz w:val="28"/>
          <w:szCs w:val="28"/>
        </w:rPr>
      </w:pPr>
      <w:r>
        <w:rPr>
          <w:sz w:val="28"/>
          <w:szCs w:val="28"/>
        </w:rPr>
        <w:t>В 2018</w:t>
      </w:r>
      <w:r w:rsidR="004F5FF9" w:rsidRPr="007B5A4D">
        <w:rPr>
          <w:sz w:val="28"/>
          <w:szCs w:val="28"/>
        </w:rPr>
        <w:t xml:space="preserve"> году на территории гор</w:t>
      </w:r>
      <w:r w:rsidR="00B3247A" w:rsidRPr="007B5A4D">
        <w:rPr>
          <w:sz w:val="28"/>
          <w:szCs w:val="28"/>
        </w:rPr>
        <w:t xml:space="preserve">одского поселения был открыт </w:t>
      </w:r>
      <w:r w:rsidR="005444AA">
        <w:rPr>
          <w:sz w:val="28"/>
          <w:szCs w:val="28"/>
        </w:rPr>
        <w:t xml:space="preserve">один </w:t>
      </w:r>
      <w:r w:rsidR="004F5FF9" w:rsidRPr="007B5A4D">
        <w:rPr>
          <w:sz w:val="28"/>
          <w:szCs w:val="28"/>
        </w:rPr>
        <w:t>объект</w:t>
      </w:r>
      <w:r w:rsidR="005444AA">
        <w:rPr>
          <w:sz w:val="28"/>
          <w:szCs w:val="28"/>
        </w:rPr>
        <w:t xml:space="preserve"> общественного питания </w:t>
      </w:r>
      <w:r w:rsidR="00EC5829" w:rsidRPr="007B5A4D">
        <w:rPr>
          <w:sz w:val="28"/>
          <w:szCs w:val="28"/>
        </w:rPr>
        <w:t xml:space="preserve">ИП </w:t>
      </w:r>
      <w:proofErr w:type="spellStart"/>
      <w:r w:rsidR="005444AA">
        <w:rPr>
          <w:sz w:val="28"/>
          <w:szCs w:val="28"/>
        </w:rPr>
        <w:t>Бодажков</w:t>
      </w:r>
      <w:proofErr w:type="spellEnd"/>
      <w:r w:rsidR="00EC5829" w:rsidRPr="007B5A4D">
        <w:rPr>
          <w:sz w:val="28"/>
          <w:szCs w:val="28"/>
        </w:rPr>
        <w:t xml:space="preserve"> </w:t>
      </w:r>
      <w:r w:rsidR="005444AA">
        <w:rPr>
          <w:sz w:val="28"/>
          <w:szCs w:val="28"/>
        </w:rPr>
        <w:t xml:space="preserve">В.И. </w:t>
      </w:r>
      <w:r w:rsidR="00EC5829" w:rsidRPr="007B5A4D">
        <w:rPr>
          <w:sz w:val="28"/>
          <w:szCs w:val="28"/>
        </w:rPr>
        <w:t>«</w:t>
      </w:r>
      <w:r w:rsidR="005444AA">
        <w:rPr>
          <w:sz w:val="28"/>
          <w:szCs w:val="28"/>
        </w:rPr>
        <w:t>М-60</w:t>
      </w:r>
      <w:r w:rsidR="00EC5829" w:rsidRPr="007B5A4D">
        <w:rPr>
          <w:sz w:val="28"/>
          <w:szCs w:val="28"/>
        </w:rPr>
        <w:t xml:space="preserve">», 1 рабочее место. </w:t>
      </w:r>
    </w:p>
    <w:p w:rsidR="00BA7924" w:rsidRPr="007B5A4D" w:rsidRDefault="00CE0404" w:rsidP="00296144">
      <w:pPr>
        <w:pStyle w:val="Style12"/>
        <w:widowControl/>
        <w:spacing w:line="322" w:lineRule="exact"/>
        <w:ind w:firstLine="710"/>
        <w:rPr>
          <w:rStyle w:val="FontStyle38"/>
          <w:sz w:val="28"/>
          <w:szCs w:val="28"/>
        </w:rPr>
      </w:pPr>
      <w:r w:rsidRPr="007B5A4D">
        <w:rPr>
          <w:rStyle w:val="FontStyle38"/>
          <w:sz w:val="28"/>
          <w:szCs w:val="28"/>
        </w:rPr>
        <w:t>На предприятиях внедряются новые формы обслуживания и предоставляются дополнительные услуги: вызов такси, обслуживание банкетов, юбилеев, свадеб, обслуживание на дому у заказчика, доставка готовой продукции на дом, к месту работы.</w:t>
      </w:r>
    </w:p>
    <w:p w:rsidR="00AA5208" w:rsidRPr="007B5A4D" w:rsidRDefault="009A2E04" w:rsidP="009132EB">
      <w:pPr>
        <w:ind w:firstLine="708"/>
        <w:jc w:val="both"/>
        <w:rPr>
          <w:sz w:val="28"/>
          <w:szCs w:val="28"/>
        </w:rPr>
      </w:pPr>
      <w:r w:rsidRPr="007B5A4D">
        <w:rPr>
          <w:sz w:val="28"/>
          <w:szCs w:val="28"/>
        </w:rPr>
        <w:t>В 201</w:t>
      </w:r>
      <w:r w:rsidR="00AD2354">
        <w:rPr>
          <w:sz w:val="28"/>
          <w:szCs w:val="28"/>
        </w:rPr>
        <w:t>9</w:t>
      </w:r>
      <w:r w:rsidRPr="007B5A4D">
        <w:rPr>
          <w:sz w:val="28"/>
          <w:szCs w:val="28"/>
        </w:rPr>
        <w:t xml:space="preserve"> году прогнозируется</w:t>
      </w:r>
      <w:r w:rsidR="00F50A58" w:rsidRPr="007B5A4D">
        <w:rPr>
          <w:sz w:val="28"/>
          <w:szCs w:val="28"/>
        </w:rPr>
        <w:t xml:space="preserve"> увеличение</w:t>
      </w:r>
      <w:r w:rsidRPr="007B5A4D">
        <w:rPr>
          <w:sz w:val="28"/>
          <w:szCs w:val="28"/>
        </w:rPr>
        <w:t xml:space="preserve"> </w:t>
      </w:r>
      <w:r w:rsidR="009132EB" w:rsidRPr="007B5A4D">
        <w:rPr>
          <w:sz w:val="28"/>
          <w:szCs w:val="28"/>
        </w:rPr>
        <w:t>оборот</w:t>
      </w:r>
      <w:r w:rsidR="00F50A58" w:rsidRPr="007B5A4D">
        <w:rPr>
          <w:sz w:val="28"/>
          <w:szCs w:val="28"/>
        </w:rPr>
        <w:t>а</w:t>
      </w:r>
      <w:r w:rsidR="009132EB" w:rsidRPr="007B5A4D">
        <w:rPr>
          <w:sz w:val="28"/>
          <w:szCs w:val="28"/>
        </w:rPr>
        <w:t xml:space="preserve"> общественного питания на </w:t>
      </w:r>
      <w:r w:rsidR="00AD2354">
        <w:rPr>
          <w:sz w:val="28"/>
          <w:szCs w:val="28"/>
        </w:rPr>
        <w:t>15,6</w:t>
      </w:r>
      <w:r w:rsidR="00F765C2">
        <w:rPr>
          <w:sz w:val="28"/>
          <w:szCs w:val="28"/>
        </w:rPr>
        <w:t xml:space="preserve"> </w:t>
      </w:r>
      <w:r w:rsidR="00F50A58" w:rsidRPr="007B5A4D">
        <w:rPr>
          <w:sz w:val="28"/>
          <w:szCs w:val="28"/>
        </w:rPr>
        <w:t>%</w:t>
      </w:r>
      <w:r w:rsidR="009132EB" w:rsidRPr="007B5A4D">
        <w:rPr>
          <w:sz w:val="28"/>
          <w:szCs w:val="28"/>
        </w:rPr>
        <w:t xml:space="preserve">. </w:t>
      </w:r>
    </w:p>
    <w:p w:rsidR="0097792D" w:rsidRPr="007B5A4D" w:rsidRDefault="006A24B3" w:rsidP="00296144">
      <w:pPr>
        <w:jc w:val="both"/>
        <w:rPr>
          <w:sz w:val="28"/>
          <w:szCs w:val="28"/>
        </w:rPr>
      </w:pPr>
      <w:r w:rsidRPr="007B5A4D">
        <w:rPr>
          <w:sz w:val="28"/>
          <w:szCs w:val="28"/>
        </w:rPr>
        <w:tab/>
        <w:t xml:space="preserve">На </w:t>
      </w:r>
      <w:r w:rsidR="00F765C2">
        <w:rPr>
          <w:sz w:val="28"/>
          <w:szCs w:val="28"/>
        </w:rPr>
        <w:t>01.01.</w:t>
      </w:r>
      <w:r w:rsidRPr="007B5A4D">
        <w:rPr>
          <w:sz w:val="28"/>
          <w:szCs w:val="28"/>
        </w:rPr>
        <w:t>201</w:t>
      </w:r>
      <w:r w:rsidR="008863D0">
        <w:rPr>
          <w:sz w:val="28"/>
          <w:szCs w:val="28"/>
        </w:rPr>
        <w:t>8</w:t>
      </w:r>
      <w:r w:rsidR="006E2F31">
        <w:rPr>
          <w:sz w:val="28"/>
          <w:szCs w:val="28"/>
        </w:rPr>
        <w:t xml:space="preserve"> </w:t>
      </w:r>
      <w:r w:rsidRPr="007B5A4D">
        <w:rPr>
          <w:sz w:val="28"/>
          <w:szCs w:val="28"/>
        </w:rPr>
        <w:t>г. число объектов бытового обслуживания населения</w:t>
      </w:r>
      <w:r w:rsidR="001305A7" w:rsidRPr="007B5A4D">
        <w:rPr>
          <w:sz w:val="28"/>
          <w:szCs w:val="28"/>
        </w:rPr>
        <w:t xml:space="preserve"> составля</w:t>
      </w:r>
      <w:r w:rsidR="00F765C2">
        <w:rPr>
          <w:sz w:val="28"/>
          <w:szCs w:val="28"/>
        </w:rPr>
        <w:t>ло</w:t>
      </w:r>
      <w:r w:rsidR="00BB6389" w:rsidRPr="007B5A4D">
        <w:rPr>
          <w:sz w:val="28"/>
          <w:szCs w:val="28"/>
        </w:rPr>
        <w:t xml:space="preserve"> 4</w:t>
      </w:r>
      <w:r w:rsidR="007C7760">
        <w:rPr>
          <w:sz w:val="28"/>
          <w:szCs w:val="28"/>
        </w:rPr>
        <w:t>9</w:t>
      </w:r>
      <w:r w:rsidRPr="007B5A4D">
        <w:rPr>
          <w:sz w:val="28"/>
          <w:szCs w:val="28"/>
        </w:rPr>
        <w:t xml:space="preserve"> единиц</w:t>
      </w:r>
      <w:r w:rsidR="0097792D" w:rsidRPr="007B5A4D">
        <w:rPr>
          <w:sz w:val="28"/>
          <w:szCs w:val="28"/>
        </w:rPr>
        <w:t>.</w:t>
      </w:r>
    </w:p>
    <w:p w:rsidR="00C040C0" w:rsidRPr="007B5A4D" w:rsidRDefault="00360BC2" w:rsidP="00C040C0">
      <w:pPr>
        <w:pStyle w:val="Style28"/>
        <w:widowControl/>
        <w:spacing w:line="322" w:lineRule="exact"/>
        <w:ind w:firstLine="528"/>
        <w:rPr>
          <w:rStyle w:val="FontStyle38"/>
          <w:sz w:val="28"/>
          <w:szCs w:val="28"/>
        </w:rPr>
      </w:pPr>
      <w:r w:rsidRPr="007B5A4D">
        <w:rPr>
          <w:rStyle w:val="FontStyle38"/>
          <w:sz w:val="28"/>
          <w:szCs w:val="28"/>
        </w:rPr>
        <w:tab/>
      </w:r>
      <w:proofErr w:type="gramStart"/>
      <w:r w:rsidR="00BB6389" w:rsidRPr="007B5A4D">
        <w:rPr>
          <w:rStyle w:val="FontStyle38"/>
          <w:sz w:val="28"/>
          <w:szCs w:val="28"/>
        </w:rPr>
        <w:t>На территории город</w:t>
      </w:r>
      <w:r w:rsidR="00F765C2">
        <w:rPr>
          <w:rStyle w:val="FontStyle38"/>
          <w:sz w:val="28"/>
          <w:szCs w:val="28"/>
        </w:rPr>
        <w:t>ского поселения</w:t>
      </w:r>
      <w:r w:rsidR="00BB6389" w:rsidRPr="007B5A4D">
        <w:rPr>
          <w:rStyle w:val="FontStyle38"/>
          <w:sz w:val="28"/>
          <w:szCs w:val="28"/>
        </w:rPr>
        <w:t xml:space="preserve"> функционирует 3 автозаправочные станции, </w:t>
      </w:r>
      <w:r w:rsidR="007C7760">
        <w:rPr>
          <w:rStyle w:val="FontStyle38"/>
          <w:sz w:val="28"/>
          <w:szCs w:val="28"/>
        </w:rPr>
        <w:t>27</w:t>
      </w:r>
      <w:r w:rsidR="00BB6389" w:rsidRPr="007B5A4D">
        <w:rPr>
          <w:rStyle w:val="FontStyle38"/>
          <w:sz w:val="28"/>
          <w:szCs w:val="28"/>
        </w:rPr>
        <w:t xml:space="preserve"> </w:t>
      </w:r>
      <w:r w:rsidR="0063356C">
        <w:rPr>
          <w:rStyle w:val="FontStyle38"/>
          <w:sz w:val="28"/>
          <w:szCs w:val="28"/>
        </w:rPr>
        <w:t xml:space="preserve">объектов </w:t>
      </w:r>
      <w:r w:rsidR="00A10F04" w:rsidRPr="007B5A4D">
        <w:rPr>
          <w:rStyle w:val="FontStyle38"/>
          <w:sz w:val="28"/>
          <w:szCs w:val="28"/>
        </w:rPr>
        <w:t xml:space="preserve">по оказанию </w:t>
      </w:r>
      <w:r w:rsidR="00BB6389" w:rsidRPr="007B5A4D">
        <w:rPr>
          <w:rStyle w:val="FontStyle38"/>
          <w:sz w:val="28"/>
          <w:szCs w:val="28"/>
        </w:rPr>
        <w:t>парикмахерских</w:t>
      </w:r>
      <w:r w:rsidR="00A10F04" w:rsidRPr="007B5A4D">
        <w:rPr>
          <w:rStyle w:val="FontStyle38"/>
          <w:sz w:val="28"/>
          <w:szCs w:val="28"/>
        </w:rPr>
        <w:t xml:space="preserve"> и косметических услуг</w:t>
      </w:r>
      <w:r w:rsidR="008863D0">
        <w:rPr>
          <w:rStyle w:val="FontStyle38"/>
          <w:sz w:val="28"/>
          <w:szCs w:val="28"/>
        </w:rPr>
        <w:t xml:space="preserve">, </w:t>
      </w:r>
      <w:r w:rsidR="007C7760">
        <w:rPr>
          <w:rStyle w:val="FontStyle38"/>
          <w:sz w:val="28"/>
          <w:szCs w:val="28"/>
        </w:rPr>
        <w:t>2</w:t>
      </w:r>
      <w:r w:rsidR="00BB6389" w:rsidRPr="007B5A4D">
        <w:rPr>
          <w:rStyle w:val="FontStyle38"/>
          <w:sz w:val="28"/>
          <w:szCs w:val="28"/>
        </w:rPr>
        <w:t xml:space="preserve"> фотоателье, 1 предприятие по ремонту бытовой техники, </w:t>
      </w:r>
      <w:r w:rsidR="007C7760">
        <w:rPr>
          <w:rStyle w:val="FontStyle38"/>
          <w:sz w:val="28"/>
          <w:szCs w:val="28"/>
        </w:rPr>
        <w:t>4</w:t>
      </w:r>
      <w:r w:rsidR="0063356C">
        <w:rPr>
          <w:rStyle w:val="FontStyle38"/>
          <w:sz w:val="28"/>
          <w:szCs w:val="28"/>
        </w:rPr>
        <w:t xml:space="preserve"> объекта</w:t>
      </w:r>
      <w:r w:rsidR="00A10F04" w:rsidRPr="007B5A4D">
        <w:rPr>
          <w:rStyle w:val="FontStyle38"/>
          <w:sz w:val="28"/>
          <w:szCs w:val="28"/>
        </w:rPr>
        <w:t xml:space="preserve"> по ремонту обуви, 2</w:t>
      </w:r>
      <w:r w:rsidR="0063356C">
        <w:rPr>
          <w:rStyle w:val="FontStyle38"/>
          <w:sz w:val="28"/>
          <w:szCs w:val="28"/>
        </w:rPr>
        <w:t xml:space="preserve"> объ</w:t>
      </w:r>
      <w:r w:rsidR="006E2F31">
        <w:rPr>
          <w:rStyle w:val="FontStyle38"/>
          <w:sz w:val="28"/>
          <w:szCs w:val="28"/>
        </w:rPr>
        <w:t>е</w:t>
      </w:r>
      <w:r w:rsidR="0063356C">
        <w:rPr>
          <w:rStyle w:val="FontStyle38"/>
          <w:sz w:val="28"/>
          <w:szCs w:val="28"/>
        </w:rPr>
        <w:t>кта</w:t>
      </w:r>
      <w:r w:rsidR="00BB6389" w:rsidRPr="007B5A4D">
        <w:rPr>
          <w:rStyle w:val="FontStyle38"/>
          <w:sz w:val="28"/>
          <w:szCs w:val="28"/>
        </w:rPr>
        <w:t xml:space="preserve"> по оказанию ритуальных услуг, </w:t>
      </w:r>
      <w:r w:rsidR="00A10F04" w:rsidRPr="007B5A4D">
        <w:rPr>
          <w:rStyle w:val="FontStyle38"/>
          <w:sz w:val="28"/>
          <w:szCs w:val="28"/>
        </w:rPr>
        <w:t>7</w:t>
      </w:r>
      <w:r w:rsidR="00BB6389" w:rsidRPr="007B5A4D">
        <w:rPr>
          <w:rStyle w:val="FontStyle38"/>
          <w:sz w:val="28"/>
          <w:szCs w:val="28"/>
        </w:rPr>
        <w:t xml:space="preserve"> предприятий по техническому обслуживанию и ремонту транспортных средств, машин и оборудования</w:t>
      </w:r>
      <w:r w:rsidR="006E2F31">
        <w:rPr>
          <w:rStyle w:val="FontStyle38"/>
          <w:sz w:val="28"/>
          <w:szCs w:val="28"/>
        </w:rPr>
        <w:t>, 2 объекта по изготовлению и ремонту мебели, 1 объект по ремонту и пошиву</w:t>
      </w:r>
      <w:proofErr w:type="gramEnd"/>
      <w:r w:rsidR="006E2F31">
        <w:rPr>
          <w:rStyle w:val="FontStyle38"/>
          <w:sz w:val="28"/>
          <w:szCs w:val="28"/>
        </w:rPr>
        <w:t xml:space="preserve"> швейных, меховых и кожаных изделий, головных уборов и изделий текстильной галантереи</w:t>
      </w:r>
      <w:r w:rsidR="00BB6389" w:rsidRPr="007B5A4D">
        <w:rPr>
          <w:rStyle w:val="FontStyle38"/>
          <w:sz w:val="28"/>
          <w:szCs w:val="28"/>
        </w:rPr>
        <w:t xml:space="preserve">. </w:t>
      </w:r>
    </w:p>
    <w:p w:rsidR="009132EB" w:rsidRPr="007B5A4D" w:rsidRDefault="0097792D" w:rsidP="00BB6389">
      <w:pPr>
        <w:pStyle w:val="a9"/>
        <w:tabs>
          <w:tab w:val="left" w:pos="709"/>
          <w:tab w:val="left" w:pos="4780"/>
        </w:tabs>
        <w:spacing w:after="0"/>
        <w:ind w:left="0"/>
        <w:jc w:val="both"/>
        <w:rPr>
          <w:sz w:val="28"/>
          <w:szCs w:val="28"/>
        </w:rPr>
      </w:pPr>
      <w:r w:rsidRPr="007B5A4D">
        <w:rPr>
          <w:sz w:val="28"/>
          <w:szCs w:val="28"/>
        </w:rPr>
        <w:tab/>
      </w:r>
      <w:r w:rsidR="009132EB" w:rsidRPr="007B5A4D">
        <w:rPr>
          <w:sz w:val="28"/>
          <w:szCs w:val="28"/>
        </w:rPr>
        <w:t>На 201</w:t>
      </w:r>
      <w:r w:rsidR="00D46705">
        <w:rPr>
          <w:sz w:val="28"/>
          <w:szCs w:val="28"/>
        </w:rPr>
        <w:t>9</w:t>
      </w:r>
      <w:r w:rsidR="009132EB" w:rsidRPr="007B5A4D">
        <w:rPr>
          <w:sz w:val="28"/>
          <w:szCs w:val="28"/>
        </w:rPr>
        <w:t xml:space="preserve"> год прогнозируетс</w:t>
      </w:r>
      <w:r w:rsidR="00DE3E39">
        <w:rPr>
          <w:sz w:val="28"/>
          <w:szCs w:val="28"/>
        </w:rPr>
        <w:t>я увеличение объ</w:t>
      </w:r>
      <w:r w:rsidR="00CE0783">
        <w:rPr>
          <w:sz w:val="28"/>
          <w:szCs w:val="28"/>
        </w:rPr>
        <w:t>е</w:t>
      </w:r>
      <w:r w:rsidR="009132EB" w:rsidRPr="007B5A4D">
        <w:rPr>
          <w:sz w:val="28"/>
          <w:szCs w:val="28"/>
        </w:rPr>
        <w:t>ма пр</w:t>
      </w:r>
      <w:r w:rsidR="00C749C0" w:rsidRPr="007B5A4D">
        <w:rPr>
          <w:sz w:val="28"/>
          <w:szCs w:val="28"/>
        </w:rPr>
        <w:t>едоставляемых бытовых услуг на 5</w:t>
      </w:r>
      <w:r w:rsidR="00BB6389" w:rsidRPr="007B5A4D">
        <w:rPr>
          <w:sz w:val="28"/>
          <w:szCs w:val="28"/>
        </w:rPr>
        <w:t>-</w:t>
      </w:r>
      <w:r w:rsidR="00C749C0" w:rsidRPr="007B5A4D">
        <w:rPr>
          <w:sz w:val="28"/>
          <w:szCs w:val="28"/>
        </w:rPr>
        <w:t>7</w:t>
      </w:r>
      <w:r w:rsidR="00F765C2">
        <w:rPr>
          <w:sz w:val="28"/>
          <w:szCs w:val="28"/>
        </w:rPr>
        <w:t xml:space="preserve"> </w:t>
      </w:r>
      <w:r w:rsidR="009132EB" w:rsidRPr="007B5A4D">
        <w:rPr>
          <w:sz w:val="28"/>
          <w:szCs w:val="28"/>
        </w:rPr>
        <w:t>% к уровню 201</w:t>
      </w:r>
      <w:r w:rsidR="00D46705">
        <w:rPr>
          <w:sz w:val="28"/>
          <w:szCs w:val="28"/>
        </w:rPr>
        <w:t>8</w:t>
      </w:r>
      <w:r w:rsidR="009132EB" w:rsidRPr="007B5A4D">
        <w:rPr>
          <w:sz w:val="28"/>
          <w:szCs w:val="28"/>
        </w:rPr>
        <w:t xml:space="preserve"> года.</w:t>
      </w:r>
    </w:p>
    <w:p w:rsidR="00A66FFA" w:rsidRDefault="00321715" w:rsidP="0032624E">
      <w:pPr>
        <w:pStyle w:val="a9"/>
        <w:tabs>
          <w:tab w:val="left" w:pos="709"/>
          <w:tab w:val="left" w:pos="4780"/>
        </w:tabs>
        <w:spacing w:after="0"/>
        <w:ind w:left="0"/>
        <w:jc w:val="both"/>
        <w:rPr>
          <w:rStyle w:val="FontStyle39"/>
          <w:sz w:val="28"/>
          <w:szCs w:val="28"/>
        </w:rPr>
      </w:pPr>
      <w:r w:rsidRPr="007B5A4D">
        <w:rPr>
          <w:sz w:val="28"/>
          <w:szCs w:val="28"/>
        </w:rPr>
        <w:tab/>
      </w:r>
    </w:p>
    <w:p w:rsidR="00BA7924" w:rsidRPr="00BA0DC6" w:rsidRDefault="00146964" w:rsidP="0032624E">
      <w:pPr>
        <w:pStyle w:val="Style1"/>
        <w:widowControl/>
        <w:spacing w:line="240" w:lineRule="auto"/>
        <w:rPr>
          <w:rStyle w:val="FontStyle39"/>
          <w:b w:val="0"/>
          <w:sz w:val="28"/>
          <w:szCs w:val="28"/>
        </w:rPr>
      </w:pPr>
      <w:r w:rsidRPr="00BA0DC6">
        <w:rPr>
          <w:rStyle w:val="FontStyle39"/>
          <w:b w:val="0"/>
          <w:sz w:val="28"/>
          <w:szCs w:val="28"/>
        </w:rPr>
        <w:t>8</w:t>
      </w:r>
      <w:r w:rsidR="00CA1449" w:rsidRPr="00BA0DC6">
        <w:rPr>
          <w:rStyle w:val="FontStyle39"/>
          <w:b w:val="0"/>
          <w:sz w:val="28"/>
          <w:szCs w:val="28"/>
        </w:rPr>
        <w:t>.</w:t>
      </w:r>
      <w:r w:rsidR="00DE3E39" w:rsidRPr="00BA0DC6">
        <w:rPr>
          <w:rStyle w:val="FontStyle39"/>
          <w:b w:val="0"/>
          <w:sz w:val="28"/>
          <w:szCs w:val="28"/>
        </w:rPr>
        <w:t xml:space="preserve"> </w:t>
      </w:r>
      <w:r w:rsidR="00CE0404" w:rsidRPr="00BA0DC6">
        <w:rPr>
          <w:rStyle w:val="FontStyle39"/>
          <w:b w:val="0"/>
          <w:sz w:val="28"/>
          <w:szCs w:val="28"/>
        </w:rPr>
        <w:t>Бюджет</w:t>
      </w:r>
    </w:p>
    <w:p w:rsidR="00A11939" w:rsidRPr="007B5A4D" w:rsidRDefault="00A11939" w:rsidP="0032624E">
      <w:pPr>
        <w:pStyle w:val="Style1"/>
        <w:widowControl/>
        <w:spacing w:line="240" w:lineRule="auto"/>
        <w:rPr>
          <w:rStyle w:val="FontStyle39"/>
          <w:sz w:val="28"/>
          <w:szCs w:val="28"/>
        </w:rPr>
      </w:pPr>
    </w:p>
    <w:p w:rsidR="00F064C7" w:rsidRPr="007B5A4D" w:rsidRDefault="00F064C7" w:rsidP="0032624E">
      <w:pPr>
        <w:ind w:firstLine="709"/>
        <w:jc w:val="both"/>
        <w:rPr>
          <w:bCs/>
          <w:sz w:val="28"/>
          <w:szCs w:val="28"/>
        </w:rPr>
      </w:pPr>
      <w:r w:rsidRPr="007B5A4D">
        <w:rPr>
          <w:bCs/>
          <w:sz w:val="28"/>
          <w:szCs w:val="28"/>
        </w:rPr>
        <w:t xml:space="preserve">Главным инструментом проведения социальной, финансовой и инвестиционной политики на территории городского поселения является бюджет муниципального образования. </w:t>
      </w:r>
    </w:p>
    <w:p w:rsidR="00430391" w:rsidRPr="007B5A4D" w:rsidRDefault="00F064C7" w:rsidP="00430391">
      <w:pPr>
        <w:ind w:left="5" w:right="34" w:firstLine="566"/>
        <w:contextualSpacing/>
        <w:jc w:val="both"/>
        <w:rPr>
          <w:spacing w:val="3"/>
          <w:sz w:val="28"/>
          <w:szCs w:val="28"/>
        </w:rPr>
      </w:pPr>
      <w:r w:rsidRPr="007B5A4D">
        <w:rPr>
          <w:bCs/>
          <w:sz w:val="28"/>
          <w:szCs w:val="28"/>
        </w:rPr>
        <w:t>Доходная часть местного бюджета</w:t>
      </w:r>
      <w:r w:rsidR="007F6193" w:rsidRPr="007B5A4D">
        <w:rPr>
          <w:bCs/>
          <w:sz w:val="28"/>
          <w:szCs w:val="28"/>
        </w:rPr>
        <w:t xml:space="preserve"> за </w:t>
      </w:r>
      <w:r w:rsidR="00A13303" w:rsidRPr="007B5A4D">
        <w:rPr>
          <w:bCs/>
          <w:sz w:val="28"/>
          <w:szCs w:val="28"/>
        </w:rPr>
        <w:t>9</w:t>
      </w:r>
      <w:r w:rsidR="00962146" w:rsidRPr="007B5A4D">
        <w:rPr>
          <w:bCs/>
          <w:sz w:val="28"/>
          <w:szCs w:val="28"/>
        </w:rPr>
        <w:t xml:space="preserve"> </w:t>
      </w:r>
      <w:r w:rsidR="007F6193" w:rsidRPr="007B5A4D">
        <w:rPr>
          <w:bCs/>
          <w:sz w:val="28"/>
          <w:szCs w:val="28"/>
        </w:rPr>
        <w:t>месяцев</w:t>
      </w:r>
      <w:r w:rsidRPr="007B5A4D">
        <w:rPr>
          <w:bCs/>
          <w:sz w:val="28"/>
          <w:szCs w:val="28"/>
        </w:rPr>
        <w:t xml:space="preserve"> 201</w:t>
      </w:r>
      <w:r w:rsidR="003352CD">
        <w:rPr>
          <w:bCs/>
          <w:sz w:val="28"/>
          <w:szCs w:val="28"/>
        </w:rPr>
        <w:t>8</w:t>
      </w:r>
      <w:r w:rsidRPr="007B5A4D">
        <w:rPr>
          <w:bCs/>
          <w:sz w:val="28"/>
          <w:szCs w:val="28"/>
        </w:rPr>
        <w:t xml:space="preserve"> год</w:t>
      </w:r>
      <w:r w:rsidR="007F6193" w:rsidRPr="007B5A4D">
        <w:rPr>
          <w:bCs/>
          <w:sz w:val="28"/>
          <w:szCs w:val="28"/>
        </w:rPr>
        <w:t>а</w:t>
      </w:r>
      <w:r w:rsidRPr="007B5A4D">
        <w:rPr>
          <w:bCs/>
          <w:sz w:val="28"/>
          <w:szCs w:val="28"/>
        </w:rPr>
        <w:t xml:space="preserve"> исполнена в сумме </w:t>
      </w:r>
      <w:r w:rsidR="003352CD">
        <w:rPr>
          <w:bCs/>
          <w:sz w:val="28"/>
          <w:szCs w:val="28"/>
        </w:rPr>
        <w:t>59 </w:t>
      </w:r>
      <w:r w:rsidR="00253059">
        <w:rPr>
          <w:bCs/>
          <w:sz w:val="28"/>
          <w:szCs w:val="28"/>
        </w:rPr>
        <w:t>535</w:t>
      </w:r>
      <w:r w:rsidR="003352CD">
        <w:rPr>
          <w:bCs/>
          <w:sz w:val="28"/>
          <w:szCs w:val="28"/>
        </w:rPr>
        <w:t>,</w:t>
      </w:r>
      <w:r w:rsidR="00253059">
        <w:rPr>
          <w:bCs/>
          <w:sz w:val="28"/>
          <w:szCs w:val="28"/>
        </w:rPr>
        <w:t>14</w:t>
      </w:r>
      <w:r w:rsidR="00962146" w:rsidRPr="007B5A4D">
        <w:rPr>
          <w:bCs/>
          <w:sz w:val="28"/>
          <w:szCs w:val="28"/>
        </w:rPr>
        <w:t xml:space="preserve"> </w:t>
      </w:r>
      <w:r w:rsidRPr="007B5A4D">
        <w:rPr>
          <w:bCs/>
          <w:sz w:val="28"/>
          <w:szCs w:val="28"/>
        </w:rPr>
        <w:t>тыс</w:t>
      </w:r>
      <w:r w:rsidR="003F5726" w:rsidRPr="007B5A4D">
        <w:rPr>
          <w:bCs/>
          <w:sz w:val="28"/>
          <w:szCs w:val="28"/>
        </w:rPr>
        <w:t>.</w:t>
      </w:r>
      <w:r w:rsidR="005E4E4A">
        <w:rPr>
          <w:bCs/>
          <w:sz w:val="28"/>
          <w:szCs w:val="28"/>
        </w:rPr>
        <w:t xml:space="preserve"> </w:t>
      </w:r>
      <w:r w:rsidR="003F5726" w:rsidRPr="007B5A4D">
        <w:rPr>
          <w:bCs/>
          <w:sz w:val="28"/>
          <w:szCs w:val="28"/>
        </w:rPr>
        <w:t>р</w:t>
      </w:r>
      <w:r w:rsidRPr="007B5A4D">
        <w:rPr>
          <w:bCs/>
          <w:sz w:val="28"/>
          <w:szCs w:val="28"/>
        </w:rPr>
        <w:t>уб</w:t>
      </w:r>
      <w:r w:rsidR="005E4E4A">
        <w:rPr>
          <w:bCs/>
          <w:sz w:val="28"/>
          <w:szCs w:val="28"/>
        </w:rPr>
        <w:t>.</w:t>
      </w:r>
      <w:r w:rsidRPr="007B5A4D">
        <w:rPr>
          <w:spacing w:val="7"/>
          <w:sz w:val="28"/>
          <w:szCs w:val="28"/>
        </w:rPr>
        <w:t xml:space="preserve"> </w:t>
      </w:r>
      <w:r w:rsidR="00B74E2D" w:rsidRPr="007B5A4D">
        <w:rPr>
          <w:spacing w:val="7"/>
          <w:sz w:val="28"/>
          <w:szCs w:val="28"/>
        </w:rPr>
        <w:t xml:space="preserve">или </w:t>
      </w:r>
      <w:r w:rsidR="00253059">
        <w:rPr>
          <w:spacing w:val="7"/>
          <w:sz w:val="28"/>
          <w:szCs w:val="28"/>
        </w:rPr>
        <w:t>55</w:t>
      </w:r>
      <w:r w:rsidR="00A13303" w:rsidRPr="007B5A4D">
        <w:rPr>
          <w:spacing w:val="7"/>
          <w:sz w:val="28"/>
          <w:szCs w:val="28"/>
        </w:rPr>
        <w:t>,5</w:t>
      </w:r>
      <w:r w:rsidR="00962146" w:rsidRPr="007B5A4D">
        <w:rPr>
          <w:spacing w:val="7"/>
          <w:sz w:val="28"/>
          <w:szCs w:val="28"/>
        </w:rPr>
        <w:t>%</w:t>
      </w:r>
      <w:r w:rsidR="00B74E2D" w:rsidRPr="007B5A4D">
        <w:rPr>
          <w:spacing w:val="3"/>
          <w:sz w:val="28"/>
          <w:szCs w:val="28"/>
        </w:rPr>
        <w:t xml:space="preserve"> к </w:t>
      </w:r>
      <w:r w:rsidR="006F3AF7" w:rsidRPr="007B5A4D">
        <w:rPr>
          <w:spacing w:val="3"/>
          <w:sz w:val="28"/>
          <w:szCs w:val="28"/>
        </w:rPr>
        <w:t xml:space="preserve">уточненному </w:t>
      </w:r>
      <w:r w:rsidR="00B74E2D" w:rsidRPr="007B5A4D">
        <w:rPr>
          <w:spacing w:val="3"/>
          <w:sz w:val="28"/>
          <w:szCs w:val="28"/>
        </w:rPr>
        <w:t>плану года</w:t>
      </w:r>
      <w:r w:rsidR="006F3AF7" w:rsidRPr="007B5A4D">
        <w:rPr>
          <w:spacing w:val="3"/>
          <w:sz w:val="28"/>
          <w:szCs w:val="28"/>
        </w:rPr>
        <w:t>.</w:t>
      </w:r>
      <w:r w:rsidR="00430391" w:rsidRPr="007B5A4D">
        <w:rPr>
          <w:spacing w:val="3"/>
          <w:sz w:val="28"/>
          <w:szCs w:val="28"/>
        </w:rPr>
        <w:t xml:space="preserve"> </w:t>
      </w:r>
    </w:p>
    <w:p w:rsidR="006F3AF7" w:rsidRPr="007B5A4D" w:rsidRDefault="00473002" w:rsidP="006F3AF7">
      <w:pPr>
        <w:pStyle w:val="ac"/>
        <w:widowControl w:val="0"/>
        <w:spacing w:line="240" w:lineRule="auto"/>
        <w:contextualSpacing/>
        <w:rPr>
          <w:szCs w:val="28"/>
        </w:rPr>
      </w:pPr>
      <w:r w:rsidRPr="007B5A4D">
        <w:rPr>
          <w:szCs w:val="28"/>
        </w:rPr>
        <w:t>Н</w:t>
      </w:r>
      <w:r w:rsidR="006F3AF7" w:rsidRPr="007B5A4D">
        <w:rPr>
          <w:szCs w:val="28"/>
        </w:rPr>
        <w:t>алоговые доходы в общем объ</w:t>
      </w:r>
      <w:r w:rsidR="00CE0783">
        <w:rPr>
          <w:szCs w:val="28"/>
        </w:rPr>
        <w:t>е</w:t>
      </w:r>
      <w:r w:rsidR="006F3AF7" w:rsidRPr="007B5A4D">
        <w:rPr>
          <w:szCs w:val="28"/>
        </w:rPr>
        <w:t xml:space="preserve">ме доходов местного бюджета </w:t>
      </w:r>
      <w:r w:rsidR="00A13303" w:rsidRPr="007B5A4D">
        <w:rPr>
          <w:szCs w:val="28"/>
        </w:rPr>
        <w:t>за</w:t>
      </w:r>
      <w:r w:rsidR="006F3AF7" w:rsidRPr="007B5A4D">
        <w:rPr>
          <w:szCs w:val="28"/>
        </w:rPr>
        <w:t xml:space="preserve"> </w:t>
      </w:r>
      <w:r w:rsidR="00A13303" w:rsidRPr="007B5A4D">
        <w:rPr>
          <w:szCs w:val="28"/>
        </w:rPr>
        <w:t xml:space="preserve">9 месяцев </w:t>
      </w:r>
      <w:r w:rsidR="006F3AF7" w:rsidRPr="007B5A4D">
        <w:rPr>
          <w:szCs w:val="28"/>
        </w:rPr>
        <w:t>201</w:t>
      </w:r>
      <w:r w:rsidR="0031477F">
        <w:rPr>
          <w:szCs w:val="28"/>
        </w:rPr>
        <w:t>8</w:t>
      </w:r>
      <w:r w:rsidR="00F1199F" w:rsidRPr="007B5A4D">
        <w:rPr>
          <w:szCs w:val="28"/>
        </w:rPr>
        <w:t xml:space="preserve"> год</w:t>
      </w:r>
      <w:r w:rsidR="00A13303" w:rsidRPr="007B5A4D">
        <w:rPr>
          <w:szCs w:val="28"/>
        </w:rPr>
        <w:t>а</w:t>
      </w:r>
      <w:r w:rsidR="00F1199F" w:rsidRPr="007B5A4D">
        <w:rPr>
          <w:szCs w:val="28"/>
        </w:rPr>
        <w:t xml:space="preserve"> составили </w:t>
      </w:r>
      <w:r w:rsidR="0031477F">
        <w:rPr>
          <w:szCs w:val="28"/>
        </w:rPr>
        <w:t>43 394,94</w:t>
      </w:r>
      <w:r w:rsidR="006F3AF7" w:rsidRPr="007B5A4D">
        <w:rPr>
          <w:szCs w:val="28"/>
        </w:rPr>
        <w:t xml:space="preserve"> тыс. руб</w:t>
      </w:r>
      <w:r w:rsidR="00F1199F" w:rsidRPr="007B5A4D">
        <w:rPr>
          <w:szCs w:val="28"/>
        </w:rPr>
        <w:t>.</w:t>
      </w:r>
      <w:r w:rsidR="00A13303" w:rsidRPr="007B5A4D">
        <w:rPr>
          <w:szCs w:val="28"/>
        </w:rPr>
        <w:t xml:space="preserve"> </w:t>
      </w:r>
      <w:r w:rsidR="006F3AF7" w:rsidRPr="007B5A4D">
        <w:rPr>
          <w:szCs w:val="28"/>
        </w:rPr>
        <w:t xml:space="preserve">Поступление </w:t>
      </w:r>
      <w:r w:rsidR="00654995">
        <w:rPr>
          <w:szCs w:val="28"/>
        </w:rPr>
        <w:t xml:space="preserve">налоговых </w:t>
      </w:r>
      <w:r w:rsidR="00692985">
        <w:rPr>
          <w:szCs w:val="28"/>
        </w:rPr>
        <w:t xml:space="preserve">доходов </w:t>
      </w:r>
      <w:r w:rsidR="006F3AF7" w:rsidRPr="007B5A4D">
        <w:rPr>
          <w:szCs w:val="28"/>
        </w:rPr>
        <w:t xml:space="preserve">в сравнении с </w:t>
      </w:r>
      <w:r w:rsidR="00A13303" w:rsidRPr="007B5A4D">
        <w:rPr>
          <w:szCs w:val="28"/>
        </w:rPr>
        <w:t xml:space="preserve">9 месяцами </w:t>
      </w:r>
      <w:r w:rsidR="006F3AF7" w:rsidRPr="007B5A4D">
        <w:rPr>
          <w:szCs w:val="28"/>
        </w:rPr>
        <w:t>201</w:t>
      </w:r>
      <w:r w:rsidR="00EE5FE8">
        <w:rPr>
          <w:szCs w:val="28"/>
        </w:rPr>
        <w:t>7</w:t>
      </w:r>
      <w:r w:rsidR="006F3AF7" w:rsidRPr="007B5A4D">
        <w:rPr>
          <w:szCs w:val="28"/>
        </w:rPr>
        <w:t xml:space="preserve"> год</w:t>
      </w:r>
      <w:r w:rsidR="00A13303" w:rsidRPr="007B5A4D">
        <w:rPr>
          <w:szCs w:val="28"/>
        </w:rPr>
        <w:t>а</w:t>
      </w:r>
      <w:r w:rsidR="006F3AF7" w:rsidRPr="007B5A4D">
        <w:rPr>
          <w:szCs w:val="28"/>
        </w:rPr>
        <w:t xml:space="preserve"> </w:t>
      </w:r>
      <w:r w:rsidR="00F1199F" w:rsidRPr="007B5A4D">
        <w:rPr>
          <w:szCs w:val="28"/>
        </w:rPr>
        <w:t xml:space="preserve">увеличилось на </w:t>
      </w:r>
      <w:r w:rsidR="0061391A">
        <w:rPr>
          <w:szCs w:val="28"/>
        </w:rPr>
        <w:t>7,1</w:t>
      </w:r>
      <w:r w:rsidR="006F3AF7" w:rsidRPr="007B5A4D">
        <w:rPr>
          <w:szCs w:val="28"/>
        </w:rPr>
        <w:t>%.</w:t>
      </w:r>
    </w:p>
    <w:p w:rsidR="006A274D" w:rsidRPr="007B5A4D" w:rsidRDefault="006F3AF7" w:rsidP="006F3AF7">
      <w:pPr>
        <w:pStyle w:val="ac"/>
        <w:widowControl w:val="0"/>
        <w:spacing w:line="240" w:lineRule="auto"/>
        <w:contextualSpacing/>
        <w:rPr>
          <w:szCs w:val="28"/>
        </w:rPr>
      </w:pPr>
      <w:r w:rsidRPr="007B5A4D">
        <w:rPr>
          <w:szCs w:val="28"/>
        </w:rPr>
        <w:t xml:space="preserve">Поступление неналоговых доходов в бюджет городского поселения </w:t>
      </w:r>
      <w:r w:rsidRPr="007B5A4D">
        <w:rPr>
          <w:szCs w:val="28"/>
        </w:rPr>
        <w:lastRenderedPageBreak/>
        <w:t xml:space="preserve">составило </w:t>
      </w:r>
      <w:r w:rsidR="00F1199F" w:rsidRPr="007B5A4D">
        <w:rPr>
          <w:szCs w:val="28"/>
        </w:rPr>
        <w:t>3 </w:t>
      </w:r>
      <w:r w:rsidR="00280BB1">
        <w:rPr>
          <w:szCs w:val="28"/>
        </w:rPr>
        <w:t>890</w:t>
      </w:r>
      <w:r w:rsidR="00F1199F" w:rsidRPr="007B5A4D">
        <w:rPr>
          <w:szCs w:val="28"/>
        </w:rPr>
        <w:t>,</w:t>
      </w:r>
      <w:r w:rsidR="00280BB1">
        <w:rPr>
          <w:szCs w:val="28"/>
        </w:rPr>
        <w:t>32</w:t>
      </w:r>
      <w:r w:rsidR="00F1199F" w:rsidRPr="007B5A4D">
        <w:rPr>
          <w:szCs w:val="28"/>
        </w:rPr>
        <w:t xml:space="preserve"> </w:t>
      </w:r>
      <w:r w:rsidRPr="007B5A4D">
        <w:rPr>
          <w:szCs w:val="28"/>
        </w:rPr>
        <w:t>тыс. руб</w:t>
      </w:r>
      <w:r w:rsidR="005E4E4A">
        <w:rPr>
          <w:szCs w:val="28"/>
        </w:rPr>
        <w:t>.</w:t>
      </w:r>
      <w:r w:rsidRPr="007B5A4D">
        <w:rPr>
          <w:szCs w:val="28"/>
        </w:rPr>
        <w:t xml:space="preserve"> или </w:t>
      </w:r>
      <w:r w:rsidR="0061391A">
        <w:rPr>
          <w:szCs w:val="28"/>
        </w:rPr>
        <w:t>72,7</w:t>
      </w:r>
      <w:r w:rsidRPr="007B5A4D">
        <w:rPr>
          <w:szCs w:val="28"/>
        </w:rPr>
        <w:t>% от плановых назначений.</w:t>
      </w:r>
    </w:p>
    <w:p w:rsidR="006F3AF7" w:rsidRPr="007B5A4D" w:rsidRDefault="006F3AF7" w:rsidP="006F3AF7">
      <w:pPr>
        <w:pStyle w:val="3"/>
        <w:widowControl w:val="0"/>
        <w:spacing w:after="0"/>
        <w:ind w:firstLine="709"/>
        <w:contextualSpacing/>
        <w:jc w:val="both"/>
        <w:rPr>
          <w:sz w:val="28"/>
          <w:szCs w:val="28"/>
        </w:rPr>
      </w:pPr>
      <w:r w:rsidRPr="007B5A4D">
        <w:rPr>
          <w:sz w:val="28"/>
          <w:szCs w:val="28"/>
        </w:rPr>
        <w:t>В 201</w:t>
      </w:r>
      <w:r w:rsidR="00646E75">
        <w:rPr>
          <w:sz w:val="28"/>
          <w:szCs w:val="28"/>
        </w:rPr>
        <w:t>8</w:t>
      </w:r>
      <w:r w:rsidRPr="007B5A4D">
        <w:rPr>
          <w:sz w:val="28"/>
          <w:szCs w:val="28"/>
        </w:rPr>
        <w:t xml:space="preserve"> г</w:t>
      </w:r>
      <w:r w:rsidR="006A274D" w:rsidRPr="007B5A4D">
        <w:rPr>
          <w:sz w:val="28"/>
          <w:szCs w:val="28"/>
        </w:rPr>
        <w:t>оду</w:t>
      </w:r>
      <w:r w:rsidRPr="007B5A4D">
        <w:rPr>
          <w:sz w:val="28"/>
          <w:szCs w:val="28"/>
        </w:rPr>
        <w:t xml:space="preserve"> основным источником неналоговых доходов местного бюджета являются доходы от</w:t>
      </w:r>
      <w:r w:rsidR="00F1199F" w:rsidRPr="007B5A4D">
        <w:rPr>
          <w:sz w:val="28"/>
          <w:szCs w:val="28"/>
        </w:rPr>
        <w:t xml:space="preserve"> </w:t>
      </w:r>
      <w:r w:rsidR="00B44CFE">
        <w:rPr>
          <w:sz w:val="28"/>
          <w:szCs w:val="28"/>
        </w:rPr>
        <w:t>аренды</w:t>
      </w:r>
      <w:r w:rsidR="00F1199F" w:rsidRPr="007B5A4D">
        <w:rPr>
          <w:sz w:val="28"/>
          <w:szCs w:val="28"/>
        </w:rPr>
        <w:t xml:space="preserve"> земельных участков, государственная собственн</w:t>
      </w:r>
      <w:r w:rsidR="00B44CFE">
        <w:rPr>
          <w:sz w:val="28"/>
          <w:szCs w:val="28"/>
        </w:rPr>
        <w:t xml:space="preserve">ость на которые не разграничена, а также поступления за </w:t>
      </w:r>
      <w:proofErr w:type="spellStart"/>
      <w:r w:rsidR="00B44CFE">
        <w:rPr>
          <w:sz w:val="28"/>
          <w:szCs w:val="28"/>
        </w:rPr>
        <w:t>найм</w:t>
      </w:r>
      <w:proofErr w:type="spellEnd"/>
      <w:r w:rsidR="00B44CFE">
        <w:rPr>
          <w:sz w:val="28"/>
          <w:szCs w:val="28"/>
        </w:rPr>
        <w:t xml:space="preserve"> жилья.</w:t>
      </w:r>
    </w:p>
    <w:p w:rsidR="006F3AF7" w:rsidRDefault="0033196E" w:rsidP="006F3AF7">
      <w:pPr>
        <w:shd w:val="clear" w:color="auto" w:fill="FFFFFF"/>
        <w:ind w:firstLine="557"/>
        <w:contextualSpacing/>
        <w:jc w:val="both"/>
        <w:rPr>
          <w:sz w:val="28"/>
          <w:szCs w:val="28"/>
        </w:rPr>
      </w:pPr>
      <w:r w:rsidRPr="007B5A4D">
        <w:rPr>
          <w:sz w:val="28"/>
          <w:szCs w:val="28"/>
        </w:rPr>
        <w:t xml:space="preserve"> В</w:t>
      </w:r>
      <w:r w:rsidR="006F3AF7" w:rsidRPr="007B5A4D">
        <w:rPr>
          <w:sz w:val="28"/>
          <w:szCs w:val="28"/>
        </w:rPr>
        <w:t xml:space="preserve"> 201</w:t>
      </w:r>
      <w:r w:rsidR="00646E75">
        <w:rPr>
          <w:sz w:val="28"/>
          <w:szCs w:val="28"/>
        </w:rPr>
        <w:t>8</w:t>
      </w:r>
      <w:r w:rsidR="006F3AF7" w:rsidRPr="007B5A4D">
        <w:rPr>
          <w:sz w:val="28"/>
          <w:szCs w:val="28"/>
        </w:rPr>
        <w:t xml:space="preserve"> г</w:t>
      </w:r>
      <w:r w:rsidR="007426C4" w:rsidRPr="007B5A4D">
        <w:rPr>
          <w:sz w:val="28"/>
          <w:szCs w:val="28"/>
        </w:rPr>
        <w:t>оду</w:t>
      </w:r>
      <w:r w:rsidR="006F3AF7" w:rsidRPr="007B5A4D">
        <w:rPr>
          <w:sz w:val="28"/>
          <w:szCs w:val="28"/>
        </w:rPr>
        <w:t xml:space="preserve"> доля налоговых и неналоговых доходов в составе доходн</w:t>
      </w:r>
      <w:r w:rsidR="00BD2FF7">
        <w:rPr>
          <w:sz w:val="28"/>
          <w:szCs w:val="28"/>
        </w:rPr>
        <w:t>ой</w:t>
      </w:r>
      <w:r w:rsidR="006F3AF7" w:rsidRPr="007B5A4D">
        <w:rPr>
          <w:sz w:val="28"/>
          <w:szCs w:val="28"/>
        </w:rPr>
        <w:t xml:space="preserve"> </w:t>
      </w:r>
      <w:r w:rsidR="00BD2FF7">
        <w:rPr>
          <w:sz w:val="28"/>
          <w:szCs w:val="28"/>
        </w:rPr>
        <w:t>части</w:t>
      </w:r>
      <w:r w:rsidR="006F3AF7" w:rsidRPr="007B5A4D">
        <w:rPr>
          <w:sz w:val="28"/>
          <w:szCs w:val="28"/>
        </w:rPr>
        <w:t xml:space="preserve"> бюджета составила </w:t>
      </w:r>
      <w:r w:rsidR="00646E75">
        <w:rPr>
          <w:sz w:val="28"/>
          <w:szCs w:val="28"/>
        </w:rPr>
        <w:t>79,</w:t>
      </w:r>
      <w:r w:rsidR="00BD2FF7">
        <w:rPr>
          <w:sz w:val="28"/>
          <w:szCs w:val="28"/>
        </w:rPr>
        <w:t>4</w:t>
      </w:r>
      <w:r w:rsidR="00F1199F" w:rsidRPr="007B5A4D">
        <w:rPr>
          <w:sz w:val="28"/>
          <w:szCs w:val="28"/>
        </w:rPr>
        <w:t xml:space="preserve"> </w:t>
      </w:r>
      <w:r w:rsidR="001C41F3" w:rsidRPr="007B5A4D">
        <w:rPr>
          <w:sz w:val="28"/>
          <w:szCs w:val="28"/>
        </w:rPr>
        <w:t>%</w:t>
      </w:r>
      <w:r w:rsidRPr="007B5A4D">
        <w:rPr>
          <w:sz w:val="28"/>
          <w:szCs w:val="28"/>
        </w:rPr>
        <w:t>,</w:t>
      </w:r>
      <w:r w:rsidR="006F3AF7" w:rsidRPr="007B5A4D">
        <w:rPr>
          <w:sz w:val="28"/>
          <w:szCs w:val="28"/>
        </w:rPr>
        <w:t xml:space="preserve"> безвозмездных перечислений </w:t>
      </w:r>
      <w:r w:rsidR="001A2715" w:rsidRPr="007B5A4D">
        <w:rPr>
          <w:sz w:val="28"/>
          <w:szCs w:val="28"/>
        </w:rPr>
        <w:t>2</w:t>
      </w:r>
      <w:r w:rsidR="00BD2FF7">
        <w:rPr>
          <w:sz w:val="28"/>
          <w:szCs w:val="28"/>
        </w:rPr>
        <w:t>0</w:t>
      </w:r>
      <w:r w:rsidR="00F1199F" w:rsidRPr="007B5A4D">
        <w:rPr>
          <w:sz w:val="28"/>
          <w:szCs w:val="28"/>
        </w:rPr>
        <w:t>,</w:t>
      </w:r>
      <w:r w:rsidR="00BD2FF7">
        <w:rPr>
          <w:sz w:val="28"/>
          <w:szCs w:val="28"/>
        </w:rPr>
        <w:t>6</w:t>
      </w:r>
      <w:r w:rsidR="006F3AF7" w:rsidRPr="007B5A4D">
        <w:rPr>
          <w:sz w:val="28"/>
          <w:szCs w:val="28"/>
        </w:rPr>
        <w:t xml:space="preserve"> %. </w:t>
      </w:r>
    </w:p>
    <w:p w:rsidR="00297240" w:rsidRDefault="00297240" w:rsidP="006F3AF7">
      <w:pPr>
        <w:shd w:val="clear" w:color="auto" w:fill="FFFFFF"/>
        <w:ind w:firstLine="557"/>
        <w:contextualSpacing/>
        <w:jc w:val="both"/>
        <w:rPr>
          <w:sz w:val="28"/>
          <w:szCs w:val="28"/>
        </w:rPr>
      </w:pPr>
    </w:p>
    <w:p w:rsidR="003C675D" w:rsidRPr="00BA0DC6" w:rsidRDefault="003C675D" w:rsidP="003C675D">
      <w:pPr>
        <w:ind w:firstLine="540"/>
        <w:jc w:val="center"/>
        <w:rPr>
          <w:sz w:val="28"/>
        </w:rPr>
      </w:pPr>
      <w:r w:rsidRPr="00BA0DC6">
        <w:rPr>
          <w:sz w:val="28"/>
        </w:rPr>
        <w:t>Исполнение доходов городского поселения</w:t>
      </w:r>
    </w:p>
    <w:p w:rsidR="003C675D" w:rsidRPr="00BA0DC6" w:rsidRDefault="003C675D" w:rsidP="003C675D">
      <w:pPr>
        <w:pStyle w:val="1"/>
        <w:jc w:val="center"/>
        <w:rPr>
          <w:sz w:val="28"/>
        </w:rPr>
      </w:pPr>
      <w:r w:rsidRPr="00BA0DC6">
        <w:rPr>
          <w:sz w:val="28"/>
          <w:szCs w:val="28"/>
        </w:rPr>
        <w:t>за 9 месяцев 201</w:t>
      </w:r>
      <w:r w:rsidR="001B634E" w:rsidRPr="00BA0DC6">
        <w:rPr>
          <w:sz w:val="28"/>
          <w:szCs w:val="28"/>
        </w:rPr>
        <w:t>8</w:t>
      </w:r>
      <w:r w:rsidRPr="00BA0DC6">
        <w:rPr>
          <w:sz w:val="28"/>
          <w:szCs w:val="28"/>
        </w:rPr>
        <w:t xml:space="preserve"> года</w:t>
      </w:r>
    </w:p>
    <w:p w:rsidR="003C675D" w:rsidRPr="00BA0DC6" w:rsidRDefault="003C675D" w:rsidP="003C675D">
      <w:pPr>
        <w:ind w:firstLine="720"/>
        <w:jc w:val="right"/>
        <w:rPr>
          <w:rFonts w:eastAsia="Times New Roman"/>
          <w:sz w:val="28"/>
        </w:rPr>
      </w:pPr>
      <w:r w:rsidRPr="00BA0DC6">
        <w:rPr>
          <w:rFonts w:eastAsia="Times New Roman"/>
          <w:sz w:val="28"/>
        </w:rPr>
        <w:t xml:space="preserve"> (тыс. руб.)</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012"/>
        <w:gridCol w:w="1476"/>
        <w:gridCol w:w="1262"/>
        <w:gridCol w:w="1336"/>
        <w:gridCol w:w="1406"/>
        <w:gridCol w:w="1293"/>
      </w:tblGrid>
      <w:tr w:rsidR="00E47137" w:rsidRPr="00BA0DC6" w:rsidTr="00FD0202">
        <w:tc>
          <w:tcPr>
            <w:tcW w:w="358" w:type="pct"/>
          </w:tcPr>
          <w:p w:rsidR="00E47137" w:rsidRPr="00BA0DC6" w:rsidRDefault="00E47137" w:rsidP="00754894">
            <w:pPr>
              <w:pStyle w:val="1"/>
              <w:jc w:val="both"/>
              <w:rPr>
                <w:sz w:val="24"/>
                <w:szCs w:val="24"/>
              </w:rPr>
            </w:pPr>
            <w:r w:rsidRPr="00BA0DC6">
              <w:rPr>
                <w:sz w:val="24"/>
                <w:szCs w:val="24"/>
              </w:rPr>
              <w:t>№№</w:t>
            </w:r>
          </w:p>
          <w:p w:rsidR="00E47137" w:rsidRPr="00BA0DC6" w:rsidRDefault="00E47137" w:rsidP="00754894">
            <w:pPr>
              <w:pStyle w:val="1"/>
              <w:jc w:val="both"/>
              <w:rPr>
                <w:sz w:val="24"/>
                <w:szCs w:val="24"/>
              </w:rPr>
            </w:pPr>
            <w:r w:rsidRPr="00BA0DC6">
              <w:rPr>
                <w:sz w:val="24"/>
                <w:szCs w:val="24"/>
              </w:rPr>
              <w:t>п. п.</w:t>
            </w:r>
          </w:p>
        </w:tc>
        <w:tc>
          <w:tcPr>
            <w:tcW w:w="1063" w:type="pct"/>
          </w:tcPr>
          <w:p w:rsidR="00E47137" w:rsidRPr="00BA0DC6" w:rsidRDefault="00E47137" w:rsidP="00754894">
            <w:pPr>
              <w:pStyle w:val="1"/>
              <w:jc w:val="center"/>
              <w:rPr>
                <w:sz w:val="24"/>
                <w:szCs w:val="24"/>
              </w:rPr>
            </w:pPr>
            <w:r w:rsidRPr="00BA0DC6">
              <w:rPr>
                <w:sz w:val="24"/>
                <w:szCs w:val="24"/>
              </w:rPr>
              <w:t>Наименование дохода</w:t>
            </w:r>
          </w:p>
        </w:tc>
        <w:tc>
          <w:tcPr>
            <w:tcW w:w="780" w:type="pct"/>
          </w:tcPr>
          <w:p w:rsidR="00E47137" w:rsidRPr="00BA0DC6" w:rsidRDefault="00E47137" w:rsidP="00754894">
            <w:pPr>
              <w:pStyle w:val="1"/>
              <w:jc w:val="center"/>
              <w:rPr>
                <w:sz w:val="24"/>
                <w:szCs w:val="24"/>
              </w:rPr>
            </w:pPr>
            <w:r w:rsidRPr="00BA0DC6">
              <w:rPr>
                <w:sz w:val="24"/>
                <w:szCs w:val="24"/>
              </w:rPr>
              <w:t>9 мес.</w:t>
            </w:r>
          </w:p>
          <w:p w:rsidR="00E47137" w:rsidRPr="00BA0DC6" w:rsidRDefault="00E47137" w:rsidP="001B634E">
            <w:pPr>
              <w:pStyle w:val="1"/>
              <w:jc w:val="center"/>
              <w:rPr>
                <w:sz w:val="24"/>
                <w:szCs w:val="24"/>
              </w:rPr>
            </w:pPr>
            <w:r w:rsidRPr="00BA0DC6">
              <w:rPr>
                <w:sz w:val="24"/>
                <w:szCs w:val="24"/>
              </w:rPr>
              <w:t>201</w:t>
            </w:r>
            <w:r w:rsidR="001B634E" w:rsidRPr="00BA0DC6">
              <w:rPr>
                <w:sz w:val="24"/>
                <w:szCs w:val="24"/>
              </w:rPr>
              <w:t>7</w:t>
            </w:r>
            <w:r w:rsidR="00EA4EDF" w:rsidRPr="00BA0DC6">
              <w:rPr>
                <w:sz w:val="24"/>
                <w:szCs w:val="24"/>
              </w:rPr>
              <w:t xml:space="preserve"> </w:t>
            </w:r>
            <w:r w:rsidRPr="00BA0DC6">
              <w:rPr>
                <w:sz w:val="24"/>
                <w:szCs w:val="24"/>
              </w:rPr>
              <w:t>г.</w:t>
            </w:r>
          </w:p>
        </w:tc>
        <w:tc>
          <w:tcPr>
            <w:tcW w:w="667" w:type="pct"/>
          </w:tcPr>
          <w:p w:rsidR="00E47137" w:rsidRPr="00BA0DC6" w:rsidRDefault="00E47137" w:rsidP="00754894">
            <w:pPr>
              <w:pStyle w:val="1"/>
              <w:jc w:val="center"/>
              <w:rPr>
                <w:sz w:val="24"/>
                <w:szCs w:val="24"/>
              </w:rPr>
            </w:pPr>
            <w:r w:rsidRPr="00BA0DC6">
              <w:rPr>
                <w:sz w:val="24"/>
                <w:szCs w:val="24"/>
              </w:rPr>
              <w:t>Удельный вес</w:t>
            </w:r>
            <w:r w:rsidR="004C1EED" w:rsidRPr="00BA0DC6">
              <w:rPr>
                <w:sz w:val="24"/>
                <w:szCs w:val="24"/>
              </w:rPr>
              <w:t>,</w:t>
            </w:r>
          </w:p>
          <w:p w:rsidR="00E47137" w:rsidRPr="00BA0DC6" w:rsidRDefault="00E47137" w:rsidP="001B634E">
            <w:pPr>
              <w:pStyle w:val="1"/>
              <w:jc w:val="center"/>
              <w:rPr>
                <w:sz w:val="24"/>
                <w:szCs w:val="24"/>
              </w:rPr>
            </w:pPr>
            <w:r w:rsidRPr="00BA0DC6">
              <w:rPr>
                <w:sz w:val="24"/>
                <w:szCs w:val="24"/>
              </w:rPr>
              <w:t>в % (201</w:t>
            </w:r>
            <w:r w:rsidR="001B634E" w:rsidRPr="00BA0DC6">
              <w:rPr>
                <w:sz w:val="24"/>
                <w:szCs w:val="24"/>
              </w:rPr>
              <w:t>7</w:t>
            </w:r>
            <w:r w:rsidRPr="00BA0DC6">
              <w:rPr>
                <w:sz w:val="24"/>
                <w:szCs w:val="24"/>
              </w:rPr>
              <w:t xml:space="preserve"> год)</w:t>
            </w:r>
          </w:p>
        </w:tc>
        <w:tc>
          <w:tcPr>
            <w:tcW w:w="706" w:type="pct"/>
          </w:tcPr>
          <w:p w:rsidR="00E47137" w:rsidRPr="00BA0DC6" w:rsidRDefault="00E47137" w:rsidP="00754894">
            <w:pPr>
              <w:pStyle w:val="1"/>
              <w:jc w:val="center"/>
              <w:rPr>
                <w:sz w:val="24"/>
                <w:szCs w:val="24"/>
              </w:rPr>
            </w:pPr>
            <w:r w:rsidRPr="00BA0DC6">
              <w:rPr>
                <w:sz w:val="24"/>
                <w:szCs w:val="24"/>
              </w:rPr>
              <w:t>9 мес.</w:t>
            </w:r>
          </w:p>
          <w:p w:rsidR="00E47137" w:rsidRPr="00BA0DC6" w:rsidRDefault="00E47137" w:rsidP="001B634E">
            <w:pPr>
              <w:pStyle w:val="1"/>
              <w:jc w:val="center"/>
              <w:rPr>
                <w:sz w:val="24"/>
                <w:szCs w:val="24"/>
              </w:rPr>
            </w:pPr>
            <w:r w:rsidRPr="00BA0DC6">
              <w:rPr>
                <w:sz w:val="24"/>
                <w:szCs w:val="24"/>
              </w:rPr>
              <w:t>201</w:t>
            </w:r>
            <w:r w:rsidR="001B634E" w:rsidRPr="00BA0DC6">
              <w:rPr>
                <w:sz w:val="24"/>
                <w:szCs w:val="24"/>
              </w:rPr>
              <w:t>8</w:t>
            </w:r>
            <w:r w:rsidR="00EA4EDF" w:rsidRPr="00BA0DC6">
              <w:rPr>
                <w:sz w:val="24"/>
                <w:szCs w:val="24"/>
              </w:rPr>
              <w:t xml:space="preserve"> </w:t>
            </w:r>
            <w:r w:rsidRPr="00BA0DC6">
              <w:rPr>
                <w:sz w:val="24"/>
                <w:szCs w:val="24"/>
              </w:rPr>
              <w:t>г.</w:t>
            </w:r>
          </w:p>
        </w:tc>
        <w:tc>
          <w:tcPr>
            <w:tcW w:w="743" w:type="pct"/>
          </w:tcPr>
          <w:p w:rsidR="00E47137" w:rsidRPr="00BA0DC6" w:rsidRDefault="00E47137" w:rsidP="001B634E">
            <w:pPr>
              <w:pStyle w:val="1"/>
              <w:jc w:val="center"/>
              <w:rPr>
                <w:sz w:val="24"/>
                <w:szCs w:val="24"/>
              </w:rPr>
            </w:pPr>
            <w:r w:rsidRPr="00BA0DC6">
              <w:rPr>
                <w:sz w:val="24"/>
                <w:szCs w:val="24"/>
              </w:rPr>
              <w:t>Удельный вес, в % (201</w:t>
            </w:r>
            <w:r w:rsidR="001B634E" w:rsidRPr="00BA0DC6">
              <w:rPr>
                <w:sz w:val="24"/>
                <w:szCs w:val="24"/>
              </w:rPr>
              <w:t>8</w:t>
            </w:r>
            <w:r w:rsidRPr="00BA0DC6">
              <w:rPr>
                <w:sz w:val="24"/>
                <w:szCs w:val="24"/>
              </w:rPr>
              <w:t xml:space="preserve"> год)</w:t>
            </w:r>
          </w:p>
        </w:tc>
        <w:tc>
          <w:tcPr>
            <w:tcW w:w="684" w:type="pct"/>
          </w:tcPr>
          <w:p w:rsidR="00E47137" w:rsidRPr="00BA0DC6" w:rsidRDefault="00E47137" w:rsidP="00754894">
            <w:pPr>
              <w:pStyle w:val="1"/>
              <w:jc w:val="center"/>
              <w:rPr>
                <w:sz w:val="24"/>
                <w:szCs w:val="24"/>
              </w:rPr>
            </w:pPr>
            <w:r w:rsidRPr="00BA0DC6">
              <w:rPr>
                <w:sz w:val="24"/>
                <w:szCs w:val="24"/>
              </w:rPr>
              <w:t>Темп роста 201</w:t>
            </w:r>
            <w:r w:rsidR="001B634E" w:rsidRPr="00BA0DC6">
              <w:rPr>
                <w:sz w:val="24"/>
                <w:szCs w:val="24"/>
              </w:rPr>
              <w:t>8</w:t>
            </w:r>
            <w:r w:rsidRPr="00BA0DC6">
              <w:rPr>
                <w:sz w:val="24"/>
                <w:szCs w:val="24"/>
              </w:rPr>
              <w:t xml:space="preserve"> к 201</w:t>
            </w:r>
            <w:r w:rsidR="001B634E" w:rsidRPr="00BA0DC6">
              <w:rPr>
                <w:sz w:val="24"/>
                <w:szCs w:val="24"/>
              </w:rPr>
              <w:t>7</w:t>
            </w:r>
            <w:r w:rsidRPr="00BA0DC6">
              <w:rPr>
                <w:sz w:val="24"/>
                <w:szCs w:val="24"/>
              </w:rPr>
              <w:t xml:space="preserve"> </w:t>
            </w:r>
          </w:p>
          <w:p w:rsidR="00E47137" w:rsidRPr="00BA0DC6" w:rsidRDefault="00E47137" w:rsidP="00754894">
            <w:pPr>
              <w:pStyle w:val="1"/>
              <w:jc w:val="center"/>
              <w:rPr>
                <w:sz w:val="24"/>
                <w:szCs w:val="24"/>
              </w:rPr>
            </w:pPr>
            <w:r w:rsidRPr="00BA0DC6">
              <w:rPr>
                <w:sz w:val="24"/>
                <w:szCs w:val="24"/>
              </w:rPr>
              <w:t>в %</w:t>
            </w:r>
          </w:p>
        </w:tc>
      </w:tr>
      <w:tr w:rsidR="00E47137" w:rsidRPr="00BA0DC6" w:rsidTr="00FD0202">
        <w:tc>
          <w:tcPr>
            <w:tcW w:w="358" w:type="pct"/>
          </w:tcPr>
          <w:p w:rsidR="00E47137" w:rsidRPr="00BA0DC6" w:rsidRDefault="00E47137" w:rsidP="00754894">
            <w:pPr>
              <w:pStyle w:val="1"/>
              <w:jc w:val="both"/>
              <w:rPr>
                <w:sz w:val="24"/>
                <w:szCs w:val="24"/>
              </w:rPr>
            </w:pPr>
            <w:r w:rsidRPr="00BA0DC6">
              <w:rPr>
                <w:sz w:val="24"/>
                <w:szCs w:val="24"/>
              </w:rPr>
              <w:t>1.</w:t>
            </w:r>
          </w:p>
        </w:tc>
        <w:tc>
          <w:tcPr>
            <w:tcW w:w="1063" w:type="pct"/>
          </w:tcPr>
          <w:p w:rsidR="00E47137" w:rsidRPr="00BA0DC6" w:rsidRDefault="00E47137" w:rsidP="00754894">
            <w:pPr>
              <w:jc w:val="both"/>
              <w:rPr>
                <w:rFonts w:eastAsia="Times New Roman"/>
              </w:rPr>
            </w:pPr>
            <w:r w:rsidRPr="00BA0DC6">
              <w:rPr>
                <w:rFonts w:eastAsia="Times New Roman"/>
              </w:rPr>
              <w:t>Налоговые доходы</w:t>
            </w:r>
          </w:p>
        </w:tc>
        <w:tc>
          <w:tcPr>
            <w:tcW w:w="780" w:type="pct"/>
          </w:tcPr>
          <w:p w:rsidR="00E47137" w:rsidRPr="00BA0DC6" w:rsidRDefault="00872EA3" w:rsidP="00754894">
            <w:pPr>
              <w:jc w:val="center"/>
              <w:rPr>
                <w:rFonts w:eastAsia="Times New Roman"/>
              </w:rPr>
            </w:pPr>
            <w:r w:rsidRPr="00BA0DC6">
              <w:rPr>
                <w:rFonts w:eastAsia="Times New Roman"/>
              </w:rPr>
              <w:t>40 532,38</w:t>
            </w:r>
          </w:p>
        </w:tc>
        <w:tc>
          <w:tcPr>
            <w:tcW w:w="667" w:type="pct"/>
          </w:tcPr>
          <w:p w:rsidR="00E47137" w:rsidRPr="00BA0DC6" w:rsidRDefault="00872EA3" w:rsidP="00754894">
            <w:pPr>
              <w:jc w:val="center"/>
              <w:rPr>
                <w:rFonts w:eastAsia="Times New Roman"/>
              </w:rPr>
            </w:pPr>
            <w:r w:rsidRPr="00BA0DC6">
              <w:rPr>
                <w:rFonts w:eastAsia="Times New Roman"/>
              </w:rPr>
              <w:t>74,20</w:t>
            </w:r>
          </w:p>
        </w:tc>
        <w:tc>
          <w:tcPr>
            <w:tcW w:w="706" w:type="pct"/>
          </w:tcPr>
          <w:p w:rsidR="00E47137" w:rsidRPr="00BA0DC6" w:rsidRDefault="00E47137" w:rsidP="00872EA3">
            <w:pPr>
              <w:jc w:val="center"/>
              <w:rPr>
                <w:rFonts w:eastAsia="Times New Roman"/>
              </w:rPr>
            </w:pPr>
            <w:r w:rsidRPr="00BA0DC6">
              <w:rPr>
                <w:rFonts w:eastAsia="Times New Roman"/>
              </w:rPr>
              <w:t>4</w:t>
            </w:r>
            <w:r w:rsidR="00872EA3" w:rsidRPr="00BA0DC6">
              <w:rPr>
                <w:rFonts w:eastAsia="Times New Roman"/>
              </w:rPr>
              <w:t>3 394,94</w:t>
            </w:r>
          </w:p>
        </w:tc>
        <w:tc>
          <w:tcPr>
            <w:tcW w:w="743" w:type="pct"/>
          </w:tcPr>
          <w:p w:rsidR="00E47137" w:rsidRPr="00BA0DC6" w:rsidRDefault="001B1DD1" w:rsidP="005E36C6">
            <w:pPr>
              <w:jc w:val="center"/>
            </w:pPr>
            <w:r w:rsidRPr="00BA0DC6">
              <w:t>72,9</w:t>
            </w:r>
          </w:p>
        </w:tc>
        <w:tc>
          <w:tcPr>
            <w:tcW w:w="684" w:type="pct"/>
          </w:tcPr>
          <w:p w:rsidR="00E47137" w:rsidRPr="00BA0DC6" w:rsidRDefault="00E47137" w:rsidP="001B1DD1">
            <w:pPr>
              <w:jc w:val="center"/>
            </w:pPr>
            <w:r w:rsidRPr="00BA0DC6">
              <w:t>10</w:t>
            </w:r>
            <w:r w:rsidR="005E36C6" w:rsidRPr="00BA0DC6">
              <w:t>7</w:t>
            </w:r>
            <w:r w:rsidRPr="00BA0DC6">
              <w:t>,</w:t>
            </w:r>
            <w:r w:rsidR="001B1DD1" w:rsidRPr="00BA0DC6">
              <w:t>1</w:t>
            </w:r>
          </w:p>
        </w:tc>
      </w:tr>
      <w:tr w:rsidR="00E47137" w:rsidRPr="00BA0DC6" w:rsidTr="00FD0202">
        <w:tc>
          <w:tcPr>
            <w:tcW w:w="358" w:type="pct"/>
          </w:tcPr>
          <w:p w:rsidR="00E47137" w:rsidRPr="00BA0DC6" w:rsidRDefault="00E47137" w:rsidP="00754894">
            <w:pPr>
              <w:pStyle w:val="1"/>
              <w:jc w:val="both"/>
              <w:rPr>
                <w:sz w:val="24"/>
                <w:szCs w:val="24"/>
              </w:rPr>
            </w:pPr>
            <w:r w:rsidRPr="00BA0DC6">
              <w:rPr>
                <w:sz w:val="24"/>
                <w:szCs w:val="24"/>
              </w:rPr>
              <w:t>2.</w:t>
            </w:r>
          </w:p>
        </w:tc>
        <w:tc>
          <w:tcPr>
            <w:tcW w:w="1063" w:type="pct"/>
          </w:tcPr>
          <w:p w:rsidR="00E47137" w:rsidRPr="00BA0DC6" w:rsidRDefault="00E47137" w:rsidP="00754894">
            <w:pPr>
              <w:jc w:val="both"/>
              <w:rPr>
                <w:rFonts w:eastAsia="Times New Roman"/>
              </w:rPr>
            </w:pPr>
            <w:r w:rsidRPr="00BA0DC6">
              <w:rPr>
                <w:rFonts w:eastAsia="Times New Roman"/>
              </w:rPr>
              <w:t xml:space="preserve">Неналоговые доходы </w:t>
            </w:r>
          </w:p>
        </w:tc>
        <w:tc>
          <w:tcPr>
            <w:tcW w:w="780" w:type="pct"/>
          </w:tcPr>
          <w:p w:rsidR="00E47137" w:rsidRPr="00BA0DC6" w:rsidRDefault="00B64F3B" w:rsidP="00754894">
            <w:pPr>
              <w:jc w:val="center"/>
              <w:rPr>
                <w:rFonts w:eastAsia="Times New Roman"/>
              </w:rPr>
            </w:pPr>
            <w:r w:rsidRPr="00BA0DC6">
              <w:rPr>
                <w:rFonts w:eastAsia="Times New Roman"/>
              </w:rPr>
              <w:t>3 165,34</w:t>
            </w:r>
          </w:p>
        </w:tc>
        <w:tc>
          <w:tcPr>
            <w:tcW w:w="667" w:type="pct"/>
          </w:tcPr>
          <w:p w:rsidR="00E47137" w:rsidRPr="00BA0DC6" w:rsidRDefault="00B64F3B" w:rsidP="00754894">
            <w:pPr>
              <w:jc w:val="center"/>
              <w:rPr>
                <w:rFonts w:eastAsia="Times New Roman"/>
              </w:rPr>
            </w:pPr>
            <w:r w:rsidRPr="00BA0DC6">
              <w:rPr>
                <w:rFonts w:eastAsia="Times New Roman"/>
              </w:rPr>
              <w:t>5,79</w:t>
            </w:r>
          </w:p>
        </w:tc>
        <w:tc>
          <w:tcPr>
            <w:tcW w:w="706" w:type="pct"/>
          </w:tcPr>
          <w:p w:rsidR="00E47137" w:rsidRPr="00BA0DC6" w:rsidRDefault="00B64F3B" w:rsidP="00754894">
            <w:pPr>
              <w:jc w:val="center"/>
              <w:rPr>
                <w:rFonts w:eastAsia="Times New Roman"/>
              </w:rPr>
            </w:pPr>
            <w:r w:rsidRPr="00BA0DC6">
              <w:rPr>
                <w:rFonts w:eastAsia="Times New Roman"/>
              </w:rPr>
              <w:t>3 890,32</w:t>
            </w:r>
          </w:p>
        </w:tc>
        <w:tc>
          <w:tcPr>
            <w:tcW w:w="743" w:type="pct"/>
          </w:tcPr>
          <w:p w:rsidR="00E47137" w:rsidRPr="00BA0DC6" w:rsidRDefault="00B64F3B" w:rsidP="00754894">
            <w:pPr>
              <w:jc w:val="center"/>
            </w:pPr>
            <w:r w:rsidRPr="00BA0DC6">
              <w:t>6,5</w:t>
            </w:r>
          </w:p>
        </w:tc>
        <w:tc>
          <w:tcPr>
            <w:tcW w:w="684" w:type="pct"/>
          </w:tcPr>
          <w:p w:rsidR="00E47137" w:rsidRPr="00BA0DC6" w:rsidRDefault="00B64F3B" w:rsidP="00754894">
            <w:pPr>
              <w:jc w:val="center"/>
            </w:pPr>
            <w:r w:rsidRPr="00BA0DC6">
              <w:t>122,9</w:t>
            </w:r>
          </w:p>
        </w:tc>
      </w:tr>
      <w:tr w:rsidR="00E47137" w:rsidRPr="00BA0DC6" w:rsidTr="00FD0202">
        <w:tc>
          <w:tcPr>
            <w:tcW w:w="358" w:type="pct"/>
          </w:tcPr>
          <w:p w:rsidR="00E47137" w:rsidRPr="00BA0DC6" w:rsidRDefault="00E47137" w:rsidP="00754894">
            <w:pPr>
              <w:pStyle w:val="1"/>
              <w:jc w:val="both"/>
              <w:rPr>
                <w:sz w:val="24"/>
                <w:szCs w:val="24"/>
              </w:rPr>
            </w:pPr>
          </w:p>
        </w:tc>
        <w:tc>
          <w:tcPr>
            <w:tcW w:w="1063" w:type="pct"/>
          </w:tcPr>
          <w:p w:rsidR="00E47137" w:rsidRPr="00BA0DC6" w:rsidRDefault="00E47137" w:rsidP="00754894">
            <w:pPr>
              <w:jc w:val="both"/>
              <w:rPr>
                <w:rFonts w:eastAsia="Times New Roman"/>
                <w:bCs/>
              </w:rPr>
            </w:pPr>
            <w:r w:rsidRPr="00BA0DC6">
              <w:rPr>
                <w:rFonts w:eastAsia="Times New Roman"/>
                <w:bCs/>
              </w:rPr>
              <w:t xml:space="preserve">Всего налоговых и неналоговых доходов </w:t>
            </w:r>
          </w:p>
        </w:tc>
        <w:tc>
          <w:tcPr>
            <w:tcW w:w="780" w:type="pct"/>
          </w:tcPr>
          <w:p w:rsidR="00E47137" w:rsidRPr="00BA0DC6" w:rsidRDefault="00266100" w:rsidP="00754894">
            <w:pPr>
              <w:jc w:val="center"/>
              <w:rPr>
                <w:rFonts w:eastAsia="Times New Roman"/>
                <w:bCs/>
              </w:rPr>
            </w:pPr>
            <w:r w:rsidRPr="00BA0DC6">
              <w:rPr>
                <w:rFonts w:eastAsia="Times New Roman"/>
                <w:bCs/>
              </w:rPr>
              <w:t>43 697,72</w:t>
            </w:r>
          </w:p>
        </w:tc>
        <w:tc>
          <w:tcPr>
            <w:tcW w:w="667" w:type="pct"/>
          </w:tcPr>
          <w:p w:rsidR="00E47137" w:rsidRPr="00BA0DC6" w:rsidRDefault="00266100" w:rsidP="00754894">
            <w:pPr>
              <w:jc w:val="center"/>
              <w:rPr>
                <w:rFonts w:eastAsia="Times New Roman"/>
                <w:bCs/>
              </w:rPr>
            </w:pPr>
            <w:r w:rsidRPr="00BA0DC6">
              <w:rPr>
                <w:rFonts w:eastAsia="Times New Roman"/>
                <w:bCs/>
              </w:rPr>
              <w:t>80,0</w:t>
            </w:r>
          </w:p>
        </w:tc>
        <w:tc>
          <w:tcPr>
            <w:tcW w:w="706" w:type="pct"/>
          </w:tcPr>
          <w:p w:rsidR="00E47137" w:rsidRPr="00BA0DC6" w:rsidRDefault="00266100" w:rsidP="00754894">
            <w:pPr>
              <w:jc w:val="center"/>
              <w:rPr>
                <w:rFonts w:eastAsia="Times New Roman"/>
                <w:bCs/>
              </w:rPr>
            </w:pPr>
            <w:r w:rsidRPr="00BA0DC6">
              <w:rPr>
                <w:rFonts w:eastAsia="Times New Roman"/>
                <w:bCs/>
              </w:rPr>
              <w:t>47 285,26</w:t>
            </w:r>
          </w:p>
        </w:tc>
        <w:tc>
          <w:tcPr>
            <w:tcW w:w="743" w:type="pct"/>
          </w:tcPr>
          <w:p w:rsidR="00E47137" w:rsidRPr="00BA0DC6" w:rsidRDefault="00266100" w:rsidP="001B1DD1">
            <w:pPr>
              <w:jc w:val="center"/>
              <w:rPr>
                <w:bCs/>
              </w:rPr>
            </w:pPr>
            <w:r w:rsidRPr="00BA0DC6">
              <w:rPr>
                <w:bCs/>
              </w:rPr>
              <w:t>79</w:t>
            </w:r>
            <w:r w:rsidR="00E47137" w:rsidRPr="00BA0DC6">
              <w:rPr>
                <w:bCs/>
              </w:rPr>
              <w:t>,</w:t>
            </w:r>
            <w:r w:rsidR="001B1DD1" w:rsidRPr="00BA0DC6">
              <w:rPr>
                <w:bCs/>
              </w:rPr>
              <w:t>4</w:t>
            </w:r>
          </w:p>
        </w:tc>
        <w:tc>
          <w:tcPr>
            <w:tcW w:w="684" w:type="pct"/>
          </w:tcPr>
          <w:p w:rsidR="00E47137" w:rsidRPr="00BA0DC6" w:rsidRDefault="00266100" w:rsidP="00754894">
            <w:pPr>
              <w:jc w:val="center"/>
              <w:rPr>
                <w:bCs/>
              </w:rPr>
            </w:pPr>
            <w:r w:rsidRPr="00BA0DC6">
              <w:rPr>
                <w:bCs/>
              </w:rPr>
              <w:t>10</w:t>
            </w:r>
            <w:r w:rsidR="00522F78" w:rsidRPr="00BA0DC6">
              <w:rPr>
                <w:bCs/>
              </w:rPr>
              <w:t>8</w:t>
            </w:r>
            <w:r w:rsidRPr="00BA0DC6">
              <w:rPr>
                <w:bCs/>
              </w:rPr>
              <w:t>,2</w:t>
            </w:r>
          </w:p>
        </w:tc>
      </w:tr>
      <w:tr w:rsidR="00E47137" w:rsidRPr="00BA0DC6" w:rsidTr="00FD0202">
        <w:tc>
          <w:tcPr>
            <w:tcW w:w="358" w:type="pct"/>
          </w:tcPr>
          <w:p w:rsidR="00E47137" w:rsidRPr="00BA0DC6" w:rsidRDefault="00E47137" w:rsidP="00754894">
            <w:pPr>
              <w:pStyle w:val="1"/>
              <w:jc w:val="both"/>
              <w:rPr>
                <w:sz w:val="24"/>
                <w:szCs w:val="24"/>
              </w:rPr>
            </w:pPr>
            <w:r w:rsidRPr="00BA0DC6">
              <w:rPr>
                <w:sz w:val="24"/>
                <w:szCs w:val="24"/>
              </w:rPr>
              <w:t>3.</w:t>
            </w:r>
          </w:p>
        </w:tc>
        <w:tc>
          <w:tcPr>
            <w:tcW w:w="1063" w:type="pct"/>
          </w:tcPr>
          <w:p w:rsidR="00E47137" w:rsidRPr="00BA0DC6" w:rsidRDefault="00E47137" w:rsidP="005D24B7">
            <w:pPr>
              <w:jc w:val="both"/>
              <w:rPr>
                <w:rFonts w:eastAsia="Times New Roman"/>
                <w:bCs/>
              </w:rPr>
            </w:pPr>
            <w:r w:rsidRPr="00BA0DC6">
              <w:rPr>
                <w:rFonts w:eastAsia="Times New Roman"/>
                <w:bCs/>
              </w:rPr>
              <w:t xml:space="preserve">Безвозмездные поступления </w:t>
            </w:r>
          </w:p>
        </w:tc>
        <w:tc>
          <w:tcPr>
            <w:tcW w:w="780" w:type="pct"/>
          </w:tcPr>
          <w:p w:rsidR="00E47137" w:rsidRPr="00BA0DC6" w:rsidRDefault="00237707" w:rsidP="00754894">
            <w:pPr>
              <w:jc w:val="center"/>
              <w:rPr>
                <w:rFonts w:eastAsia="Times New Roman"/>
                <w:bCs/>
              </w:rPr>
            </w:pPr>
            <w:r w:rsidRPr="00BA0DC6">
              <w:rPr>
                <w:rFonts w:eastAsia="Times New Roman"/>
                <w:bCs/>
              </w:rPr>
              <w:t>10 924,40</w:t>
            </w:r>
          </w:p>
        </w:tc>
        <w:tc>
          <w:tcPr>
            <w:tcW w:w="667" w:type="pct"/>
          </w:tcPr>
          <w:p w:rsidR="00E47137" w:rsidRPr="00BA0DC6" w:rsidRDefault="00237707" w:rsidP="00754894">
            <w:pPr>
              <w:jc w:val="center"/>
              <w:rPr>
                <w:bCs/>
              </w:rPr>
            </w:pPr>
            <w:r w:rsidRPr="00BA0DC6">
              <w:rPr>
                <w:bCs/>
              </w:rPr>
              <w:t>19,99</w:t>
            </w:r>
          </w:p>
        </w:tc>
        <w:tc>
          <w:tcPr>
            <w:tcW w:w="706" w:type="pct"/>
          </w:tcPr>
          <w:p w:rsidR="00E47137" w:rsidRPr="00BA0DC6" w:rsidRDefault="001B1DD1" w:rsidP="001B1DD1">
            <w:pPr>
              <w:jc w:val="right"/>
              <w:rPr>
                <w:rFonts w:eastAsia="Times New Roman"/>
                <w:bCs/>
              </w:rPr>
            </w:pPr>
            <w:r w:rsidRPr="00BA0DC6">
              <w:rPr>
                <w:rFonts w:eastAsia="Times New Roman"/>
                <w:bCs/>
              </w:rPr>
              <w:t>12 249,88</w:t>
            </w:r>
          </w:p>
        </w:tc>
        <w:tc>
          <w:tcPr>
            <w:tcW w:w="743" w:type="pct"/>
          </w:tcPr>
          <w:p w:rsidR="00E47137" w:rsidRPr="00BA0DC6" w:rsidRDefault="00237707" w:rsidP="001B1DD1">
            <w:pPr>
              <w:jc w:val="center"/>
              <w:rPr>
                <w:bCs/>
              </w:rPr>
            </w:pPr>
            <w:r w:rsidRPr="00BA0DC6">
              <w:rPr>
                <w:bCs/>
              </w:rPr>
              <w:t>20,</w:t>
            </w:r>
            <w:r w:rsidR="001B1DD1" w:rsidRPr="00BA0DC6">
              <w:rPr>
                <w:bCs/>
              </w:rPr>
              <w:t>6</w:t>
            </w:r>
          </w:p>
        </w:tc>
        <w:tc>
          <w:tcPr>
            <w:tcW w:w="684" w:type="pct"/>
          </w:tcPr>
          <w:p w:rsidR="00E47137" w:rsidRPr="00BA0DC6" w:rsidRDefault="00522F78" w:rsidP="001B1DD1">
            <w:pPr>
              <w:jc w:val="center"/>
              <w:rPr>
                <w:bCs/>
              </w:rPr>
            </w:pPr>
            <w:r w:rsidRPr="00BA0DC6">
              <w:rPr>
                <w:bCs/>
              </w:rPr>
              <w:t>1</w:t>
            </w:r>
            <w:r w:rsidR="00237707" w:rsidRPr="00BA0DC6">
              <w:rPr>
                <w:bCs/>
              </w:rPr>
              <w:t>1</w:t>
            </w:r>
            <w:r w:rsidR="001B1DD1" w:rsidRPr="00BA0DC6">
              <w:rPr>
                <w:bCs/>
              </w:rPr>
              <w:t>2</w:t>
            </w:r>
            <w:r w:rsidRPr="00BA0DC6">
              <w:rPr>
                <w:bCs/>
              </w:rPr>
              <w:t>,</w:t>
            </w:r>
            <w:r w:rsidR="001B1DD1" w:rsidRPr="00BA0DC6">
              <w:rPr>
                <w:bCs/>
              </w:rPr>
              <w:t>13</w:t>
            </w:r>
          </w:p>
        </w:tc>
      </w:tr>
      <w:tr w:rsidR="00E47137" w:rsidRPr="00BA0DC6" w:rsidTr="00FD0202">
        <w:tc>
          <w:tcPr>
            <w:tcW w:w="358" w:type="pct"/>
          </w:tcPr>
          <w:p w:rsidR="00E47137" w:rsidRPr="00BA0DC6" w:rsidRDefault="00E47137" w:rsidP="00754894">
            <w:pPr>
              <w:pStyle w:val="1"/>
              <w:jc w:val="both"/>
              <w:rPr>
                <w:sz w:val="24"/>
                <w:szCs w:val="24"/>
              </w:rPr>
            </w:pPr>
            <w:r w:rsidRPr="00BA0DC6">
              <w:rPr>
                <w:sz w:val="24"/>
                <w:szCs w:val="24"/>
              </w:rPr>
              <w:t>4.</w:t>
            </w:r>
          </w:p>
        </w:tc>
        <w:tc>
          <w:tcPr>
            <w:tcW w:w="1063" w:type="pct"/>
          </w:tcPr>
          <w:p w:rsidR="00E47137" w:rsidRPr="00BA0DC6" w:rsidRDefault="00E47137" w:rsidP="00754894">
            <w:pPr>
              <w:jc w:val="both"/>
              <w:rPr>
                <w:rFonts w:eastAsia="Times New Roman"/>
                <w:bCs/>
              </w:rPr>
            </w:pPr>
            <w:r w:rsidRPr="00BA0DC6">
              <w:rPr>
                <w:rFonts w:eastAsia="Times New Roman"/>
                <w:bCs/>
              </w:rPr>
              <w:t>Всего доходов</w:t>
            </w:r>
          </w:p>
        </w:tc>
        <w:tc>
          <w:tcPr>
            <w:tcW w:w="780" w:type="pct"/>
          </w:tcPr>
          <w:p w:rsidR="00E47137" w:rsidRPr="00BA0DC6" w:rsidRDefault="00582FB8" w:rsidP="00754894">
            <w:pPr>
              <w:rPr>
                <w:rFonts w:eastAsia="Times New Roman"/>
              </w:rPr>
            </w:pPr>
            <w:r w:rsidRPr="00BA0DC6">
              <w:rPr>
                <w:rFonts w:eastAsia="Times New Roman"/>
              </w:rPr>
              <w:t>54 622,12</w:t>
            </w:r>
          </w:p>
        </w:tc>
        <w:tc>
          <w:tcPr>
            <w:tcW w:w="667" w:type="pct"/>
          </w:tcPr>
          <w:p w:rsidR="00E47137" w:rsidRPr="00BA0DC6" w:rsidRDefault="00E47137" w:rsidP="00754894">
            <w:pPr>
              <w:jc w:val="center"/>
              <w:rPr>
                <w:bCs/>
              </w:rPr>
            </w:pPr>
          </w:p>
        </w:tc>
        <w:tc>
          <w:tcPr>
            <w:tcW w:w="706" w:type="pct"/>
          </w:tcPr>
          <w:p w:rsidR="00E47137" w:rsidRPr="00BA0DC6" w:rsidRDefault="00582FB8" w:rsidP="001B1DD1">
            <w:pPr>
              <w:jc w:val="right"/>
              <w:rPr>
                <w:rFonts w:eastAsia="Times New Roman"/>
              </w:rPr>
            </w:pPr>
            <w:r w:rsidRPr="00BA0DC6">
              <w:rPr>
                <w:rFonts w:eastAsia="Times New Roman"/>
              </w:rPr>
              <w:t>59</w:t>
            </w:r>
            <w:r w:rsidR="00C87E02" w:rsidRPr="00BA0DC6">
              <w:rPr>
                <w:rFonts w:eastAsia="Times New Roman"/>
              </w:rPr>
              <w:t> </w:t>
            </w:r>
            <w:r w:rsidRPr="00BA0DC6">
              <w:rPr>
                <w:rFonts w:eastAsia="Times New Roman"/>
              </w:rPr>
              <w:t>5</w:t>
            </w:r>
            <w:r w:rsidR="001B1DD1" w:rsidRPr="00BA0DC6">
              <w:rPr>
                <w:rFonts w:eastAsia="Times New Roman"/>
              </w:rPr>
              <w:t>35</w:t>
            </w:r>
            <w:r w:rsidR="00C87E02" w:rsidRPr="00BA0DC6">
              <w:rPr>
                <w:rFonts w:eastAsia="Times New Roman"/>
              </w:rPr>
              <w:t>,</w:t>
            </w:r>
            <w:r w:rsidR="001B1DD1" w:rsidRPr="00BA0DC6">
              <w:rPr>
                <w:rFonts w:eastAsia="Times New Roman"/>
              </w:rPr>
              <w:t>14</w:t>
            </w:r>
          </w:p>
        </w:tc>
        <w:tc>
          <w:tcPr>
            <w:tcW w:w="743" w:type="pct"/>
          </w:tcPr>
          <w:p w:rsidR="00E47137" w:rsidRPr="00BA0DC6" w:rsidRDefault="00E47137" w:rsidP="00754894">
            <w:pPr>
              <w:jc w:val="center"/>
            </w:pPr>
          </w:p>
        </w:tc>
        <w:tc>
          <w:tcPr>
            <w:tcW w:w="684" w:type="pct"/>
          </w:tcPr>
          <w:p w:rsidR="00E47137" w:rsidRPr="00BA0DC6" w:rsidRDefault="00EB6446" w:rsidP="00C87E02">
            <w:pPr>
              <w:jc w:val="center"/>
            </w:pPr>
            <w:r w:rsidRPr="00BA0DC6">
              <w:t>109</w:t>
            </w:r>
          </w:p>
        </w:tc>
      </w:tr>
    </w:tbl>
    <w:p w:rsidR="00F765C2" w:rsidRDefault="00F765C2" w:rsidP="006F4512">
      <w:pPr>
        <w:pStyle w:val="a6"/>
        <w:widowControl w:val="0"/>
        <w:tabs>
          <w:tab w:val="left" w:pos="540"/>
        </w:tabs>
        <w:spacing w:before="0" w:beforeAutospacing="0" w:after="0" w:afterAutospacing="0"/>
        <w:ind w:firstLine="709"/>
        <w:contextualSpacing/>
        <w:jc w:val="both"/>
        <w:rPr>
          <w:sz w:val="28"/>
          <w:szCs w:val="28"/>
        </w:rPr>
      </w:pPr>
    </w:p>
    <w:p w:rsidR="006F4512" w:rsidRPr="007B5A4D" w:rsidRDefault="006F4512" w:rsidP="006F4512">
      <w:pPr>
        <w:pStyle w:val="a6"/>
        <w:widowControl w:val="0"/>
        <w:tabs>
          <w:tab w:val="left" w:pos="540"/>
        </w:tabs>
        <w:spacing w:before="0" w:beforeAutospacing="0" w:after="0" w:afterAutospacing="0"/>
        <w:ind w:firstLine="709"/>
        <w:contextualSpacing/>
        <w:jc w:val="both"/>
        <w:rPr>
          <w:sz w:val="28"/>
          <w:szCs w:val="28"/>
        </w:rPr>
      </w:pPr>
      <w:r w:rsidRPr="007E01E5">
        <w:rPr>
          <w:sz w:val="28"/>
          <w:szCs w:val="28"/>
        </w:rPr>
        <w:t xml:space="preserve">Расходы по обязательствам бюджета городского поселения исполнены в сумме </w:t>
      </w:r>
      <w:r w:rsidR="00A85BC2" w:rsidRPr="007E01E5">
        <w:rPr>
          <w:sz w:val="28"/>
          <w:szCs w:val="28"/>
        </w:rPr>
        <w:t>59 516,04</w:t>
      </w:r>
      <w:r w:rsidRPr="007E01E5">
        <w:rPr>
          <w:sz w:val="28"/>
          <w:szCs w:val="28"/>
        </w:rPr>
        <w:t xml:space="preserve"> тыс. руб</w:t>
      </w:r>
      <w:r w:rsidR="005E4E4A">
        <w:rPr>
          <w:sz w:val="28"/>
          <w:szCs w:val="28"/>
        </w:rPr>
        <w:t>.</w:t>
      </w:r>
      <w:r w:rsidRPr="007E01E5">
        <w:rPr>
          <w:sz w:val="28"/>
          <w:szCs w:val="28"/>
        </w:rPr>
        <w:t xml:space="preserve"> или </w:t>
      </w:r>
      <w:r w:rsidR="00E86178" w:rsidRPr="007E01E5">
        <w:rPr>
          <w:sz w:val="28"/>
          <w:szCs w:val="28"/>
        </w:rPr>
        <w:t>5</w:t>
      </w:r>
      <w:r w:rsidR="00412655" w:rsidRPr="007E01E5">
        <w:rPr>
          <w:sz w:val="28"/>
          <w:szCs w:val="28"/>
        </w:rPr>
        <w:t>3</w:t>
      </w:r>
      <w:r w:rsidR="00E86178" w:rsidRPr="007E01E5">
        <w:rPr>
          <w:sz w:val="28"/>
          <w:szCs w:val="28"/>
        </w:rPr>
        <w:t>,</w:t>
      </w:r>
      <w:r w:rsidR="00412655" w:rsidRPr="007E01E5">
        <w:rPr>
          <w:sz w:val="28"/>
          <w:szCs w:val="28"/>
        </w:rPr>
        <w:t>4</w:t>
      </w:r>
      <w:r w:rsidR="001C41F3" w:rsidRPr="007E01E5">
        <w:rPr>
          <w:sz w:val="28"/>
          <w:szCs w:val="28"/>
        </w:rPr>
        <w:t>%</w:t>
      </w:r>
      <w:r w:rsidRPr="007E01E5">
        <w:rPr>
          <w:sz w:val="28"/>
          <w:szCs w:val="28"/>
        </w:rPr>
        <w:t xml:space="preserve"> от планового объема расходов бюджета.</w:t>
      </w:r>
      <w:r w:rsidRPr="007E01E5">
        <w:rPr>
          <w:color w:val="7030A0"/>
          <w:sz w:val="28"/>
          <w:szCs w:val="28"/>
        </w:rPr>
        <w:t xml:space="preserve"> </w:t>
      </w:r>
    </w:p>
    <w:p w:rsidR="006F3AF7" w:rsidRPr="007B5A4D" w:rsidRDefault="00006460" w:rsidP="006F3AF7">
      <w:pPr>
        <w:pStyle w:val="a6"/>
        <w:widowControl w:val="0"/>
        <w:tabs>
          <w:tab w:val="left" w:pos="540"/>
        </w:tabs>
        <w:spacing w:before="0" w:beforeAutospacing="0" w:after="0" w:afterAutospacing="0"/>
        <w:ind w:firstLine="709"/>
        <w:contextualSpacing/>
        <w:jc w:val="both"/>
        <w:rPr>
          <w:sz w:val="28"/>
          <w:szCs w:val="28"/>
        </w:rPr>
      </w:pPr>
      <w:r>
        <w:rPr>
          <w:sz w:val="28"/>
          <w:szCs w:val="28"/>
        </w:rPr>
        <w:t>Основные п</w:t>
      </w:r>
      <w:r w:rsidR="006F3AF7" w:rsidRPr="007B5A4D">
        <w:rPr>
          <w:sz w:val="28"/>
          <w:szCs w:val="28"/>
        </w:rPr>
        <w:t>риоритетные направления расходных обязательств бюджета в 201</w:t>
      </w:r>
      <w:r w:rsidR="00563927">
        <w:rPr>
          <w:sz w:val="28"/>
          <w:szCs w:val="28"/>
        </w:rPr>
        <w:t>8</w:t>
      </w:r>
      <w:r w:rsidR="006F3AF7" w:rsidRPr="007B5A4D">
        <w:rPr>
          <w:sz w:val="28"/>
          <w:szCs w:val="28"/>
        </w:rPr>
        <w:t xml:space="preserve"> году распределены по разделам:</w:t>
      </w:r>
    </w:p>
    <w:p w:rsidR="006F3AF7" w:rsidRPr="007B5A4D" w:rsidRDefault="0033196E" w:rsidP="006F3AF7">
      <w:pPr>
        <w:pStyle w:val="a6"/>
        <w:widowControl w:val="0"/>
        <w:tabs>
          <w:tab w:val="left" w:pos="540"/>
        </w:tabs>
        <w:spacing w:before="0" w:beforeAutospacing="0" w:after="0" w:afterAutospacing="0"/>
        <w:contextualSpacing/>
        <w:jc w:val="both"/>
        <w:rPr>
          <w:sz w:val="28"/>
          <w:szCs w:val="28"/>
        </w:rPr>
      </w:pPr>
      <w:r w:rsidRPr="007B5A4D">
        <w:rPr>
          <w:sz w:val="28"/>
          <w:szCs w:val="28"/>
        </w:rPr>
        <w:tab/>
      </w:r>
      <w:r w:rsidR="006F3AF7" w:rsidRPr="007B5A4D">
        <w:rPr>
          <w:sz w:val="28"/>
          <w:szCs w:val="28"/>
        </w:rPr>
        <w:t>- жилищно-коммунальное хозяйство</w:t>
      </w:r>
      <w:r w:rsidR="00BB4DC3">
        <w:rPr>
          <w:sz w:val="28"/>
          <w:szCs w:val="28"/>
        </w:rPr>
        <w:t xml:space="preserve"> </w:t>
      </w:r>
      <w:r w:rsidR="00563927">
        <w:rPr>
          <w:sz w:val="28"/>
          <w:szCs w:val="28"/>
        </w:rPr>
        <w:t>–</w:t>
      </w:r>
      <w:r w:rsidR="006F3AF7" w:rsidRPr="007B5A4D">
        <w:rPr>
          <w:sz w:val="28"/>
          <w:szCs w:val="28"/>
        </w:rPr>
        <w:t xml:space="preserve"> </w:t>
      </w:r>
      <w:r w:rsidR="005D24B7">
        <w:rPr>
          <w:sz w:val="28"/>
          <w:szCs w:val="28"/>
        </w:rPr>
        <w:t>62 448,75</w:t>
      </w:r>
      <w:r w:rsidR="00120BBD" w:rsidRPr="007B5A4D">
        <w:rPr>
          <w:sz w:val="28"/>
          <w:szCs w:val="28"/>
        </w:rPr>
        <w:t xml:space="preserve"> </w:t>
      </w:r>
      <w:r w:rsidR="00086111">
        <w:rPr>
          <w:sz w:val="28"/>
          <w:szCs w:val="28"/>
        </w:rPr>
        <w:t>тыс</w:t>
      </w:r>
      <w:proofErr w:type="gramStart"/>
      <w:r w:rsidR="00086111">
        <w:rPr>
          <w:sz w:val="28"/>
          <w:szCs w:val="28"/>
        </w:rPr>
        <w:t>.р</w:t>
      </w:r>
      <w:proofErr w:type="gramEnd"/>
      <w:r w:rsidR="00086111">
        <w:rPr>
          <w:sz w:val="28"/>
          <w:szCs w:val="28"/>
        </w:rPr>
        <w:t>уб.</w:t>
      </w:r>
      <w:r w:rsidR="00132816" w:rsidRPr="007B5A4D">
        <w:rPr>
          <w:sz w:val="28"/>
          <w:szCs w:val="28"/>
        </w:rPr>
        <w:t>;</w:t>
      </w:r>
    </w:p>
    <w:p w:rsidR="006F3AF7" w:rsidRPr="007B5A4D" w:rsidRDefault="0033196E" w:rsidP="006F3AF7">
      <w:pPr>
        <w:pStyle w:val="a6"/>
        <w:widowControl w:val="0"/>
        <w:tabs>
          <w:tab w:val="left" w:pos="540"/>
        </w:tabs>
        <w:spacing w:before="0" w:beforeAutospacing="0" w:after="0" w:afterAutospacing="0"/>
        <w:contextualSpacing/>
        <w:jc w:val="both"/>
        <w:rPr>
          <w:sz w:val="28"/>
          <w:szCs w:val="28"/>
        </w:rPr>
      </w:pPr>
      <w:r w:rsidRPr="007B5A4D">
        <w:rPr>
          <w:sz w:val="28"/>
          <w:szCs w:val="28"/>
        </w:rPr>
        <w:tab/>
      </w:r>
      <w:r w:rsidR="006F3AF7" w:rsidRPr="007B5A4D">
        <w:rPr>
          <w:sz w:val="28"/>
          <w:szCs w:val="28"/>
        </w:rPr>
        <w:t xml:space="preserve">- общегосударственные вопросы </w:t>
      </w:r>
      <w:r w:rsidR="00563927">
        <w:rPr>
          <w:sz w:val="28"/>
          <w:szCs w:val="28"/>
        </w:rPr>
        <w:t>–</w:t>
      </w:r>
      <w:r w:rsidR="00BB4DC3">
        <w:rPr>
          <w:sz w:val="28"/>
          <w:szCs w:val="28"/>
        </w:rPr>
        <w:t xml:space="preserve"> </w:t>
      </w:r>
      <w:r w:rsidR="005D24B7">
        <w:rPr>
          <w:sz w:val="28"/>
          <w:szCs w:val="28"/>
        </w:rPr>
        <w:t>31 110,53</w:t>
      </w:r>
      <w:r w:rsidR="00132816" w:rsidRPr="007B5A4D">
        <w:rPr>
          <w:sz w:val="28"/>
          <w:szCs w:val="28"/>
        </w:rPr>
        <w:t xml:space="preserve"> тыс</w:t>
      </w:r>
      <w:proofErr w:type="gramStart"/>
      <w:r w:rsidR="00132816" w:rsidRPr="007B5A4D">
        <w:rPr>
          <w:sz w:val="28"/>
          <w:szCs w:val="28"/>
        </w:rPr>
        <w:t>.р</w:t>
      </w:r>
      <w:proofErr w:type="gramEnd"/>
      <w:r w:rsidR="00132816" w:rsidRPr="007B5A4D">
        <w:rPr>
          <w:sz w:val="28"/>
          <w:szCs w:val="28"/>
        </w:rPr>
        <w:t>уб.</w:t>
      </w:r>
      <w:r w:rsidR="006B3D05" w:rsidRPr="007B5A4D">
        <w:rPr>
          <w:sz w:val="28"/>
          <w:szCs w:val="28"/>
        </w:rPr>
        <w:t>;</w:t>
      </w:r>
    </w:p>
    <w:p w:rsidR="006F3AF7" w:rsidRPr="007B5A4D" w:rsidRDefault="0033196E" w:rsidP="006F3AF7">
      <w:pPr>
        <w:pStyle w:val="a6"/>
        <w:widowControl w:val="0"/>
        <w:tabs>
          <w:tab w:val="left" w:pos="540"/>
        </w:tabs>
        <w:spacing w:before="0" w:beforeAutospacing="0" w:after="0" w:afterAutospacing="0"/>
        <w:contextualSpacing/>
        <w:jc w:val="both"/>
        <w:rPr>
          <w:sz w:val="28"/>
          <w:szCs w:val="28"/>
        </w:rPr>
      </w:pPr>
      <w:r w:rsidRPr="007B5A4D">
        <w:rPr>
          <w:sz w:val="28"/>
          <w:szCs w:val="28"/>
        </w:rPr>
        <w:tab/>
      </w:r>
      <w:r w:rsidR="006F3AF7" w:rsidRPr="007B5A4D">
        <w:rPr>
          <w:sz w:val="28"/>
          <w:szCs w:val="28"/>
        </w:rPr>
        <w:t xml:space="preserve">- национальная экономика </w:t>
      </w:r>
      <w:r w:rsidR="00563927">
        <w:rPr>
          <w:sz w:val="28"/>
          <w:szCs w:val="28"/>
        </w:rPr>
        <w:t>–</w:t>
      </w:r>
      <w:r w:rsidR="00BB4DC3">
        <w:rPr>
          <w:sz w:val="28"/>
          <w:szCs w:val="28"/>
        </w:rPr>
        <w:t xml:space="preserve"> </w:t>
      </w:r>
      <w:r w:rsidR="005D24B7">
        <w:rPr>
          <w:sz w:val="28"/>
          <w:szCs w:val="28"/>
        </w:rPr>
        <w:t>10 248,22</w:t>
      </w:r>
      <w:r w:rsidR="00132816" w:rsidRPr="007B5A4D">
        <w:rPr>
          <w:sz w:val="28"/>
          <w:szCs w:val="28"/>
        </w:rPr>
        <w:t xml:space="preserve"> тыс</w:t>
      </w:r>
      <w:proofErr w:type="gramStart"/>
      <w:r w:rsidR="00132816" w:rsidRPr="007B5A4D">
        <w:rPr>
          <w:sz w:val="28"/>
          <w:szCs w:val="28"/>
        </w:rPr>
        <w:t>.р</w:t>
      </w:r>
      <w:proofErr w:type="gramEnd"/>
      <w:r w:rsidR="00132816" w:rsidRPr="007B5A4D">
        <w:rPr>
          <w:sz w:val="28"/>
          <w:szCs w:val="28"/>
        </w:rPr>
        <w:t>уб.</w:t>
      </w:r>
      <w:r w:rsidR="006B3D05" w:rsidRPr="007B5A4D">
        <w:rPr>
          <w:sz w:val="28"/>
          <w:szCs w:val="28"/>
        </w:rPr>
        <w:t>;</w:t>
      </w:r>
    </w:p>
    <w:p w:rsidR="007C612E" w:rsidRDefault="0033196E" w:rsidP="006F3AF7">
      <w:pPr>
        <w:pStyle w:val="a6"/>
        <w:widowControl w:val="0"/>
        <w:tabs>
          <w:tab w:val="left" w:pos="540"/>
        </w:tabs>
        <w:spacing w:before="0" w:beforeAutospacing="0" w:after="0" w:afterAutospacing="0"/>
        <w:contextualSpacing/>
        <w:jc w:val="both"/>
        <w:rPr>
          <w:sz w:val="28"/>
          <w:szCs w:val="28"/>
        </w:rPr>
      </w:pPr>
      <w:r w:rsidRPr="007B5A4D">
        <w:rPr>
          <w:sz w:val="28"/>
          <w:szCs w:val="28"/>
        </w:rPr>
        <w:tab/>
      </w:r>
      <w:r w:rsidR="00F765C2">
        <w:rPr>
          <w:sz w:val="28"/>
          <w:szCs w:val="28"/>
        </w:rPr>
        <w:t xml:space="preserve">- социальная политика – 7 </w:t>
      </w:r>
      <w:r w:rsidR="005D24B7">
        <w:rPr>
          <w:sz w:val="28"/>
          <w:szCs w:val="28"/>
        </w:rPr>
        <w:t>296,11</w:t>
      </w:r>
      <w:r w:rsidR="007A0169">
        <w:rPr>
          <w:sz w:val="28"/>
          <w:szCs w:val="28"/>
        </w:rPr>
        <w:t xml:space="preserve"> тыс.</w:t>
      </w:r>
      <w:r w:rsidR="00E86178">
        <w:rPr>
          <w:sz w:val="28"/>
          <w:szCs w:val="28"/>
        </w:rPr>
        <w:t xml:space="preserve"> </w:t>
      </w:r>
      <w:r w:rsidR="007A0169">
        <w:rPr>
          <w:sz w:val="28"/>
          <w:szCs w:val="28"/>
        </w:rPr>
        <w:t>руб</w:t>
      </w:r>
      <w:r w:rsidR="00E86178">
        <w:rPr>
          <w:sz w:val="28"/>
          <w:szCs w:val="28"/>
        </w:rPr>
        <w:t>.</w:t>
      </w:r>
      <w:r w:rsidR="007A0169">
        <w:rPr>
          <w:sz w:val="28"/>
          <w:szCs w:val="28"/>
        </w:rPr>
        <w:t>;</w:t>
      </w:r>
    </w:p>
    <w:p w:rsidR="007A0169" w:rsidRDefault="007A0169" w:rsidP="007A0169">
      <w:pPr>
        <w:pStyle w:val="a6"/>
        <w:widowControl w:val="0"/>
        <w:tabs>
          <w:tab w:val="left" w:pos="540"/>
        </w:tabs>
        <w:spacing w:before="0" w:beforeAutospacing="0" w:after="0" w:afterAutospacing="0"/>
        <w:ind w:firstLine="567"/>
        <w:contextualSpacing/>
        <w:jc w:val="both"/>
        <w:rPr>
          <w:sz w:val="28"/>
          <w:szCs w:val="28"/>
        </w:rPr>
      </w:pPr>
      <w:r>
        <w:rPr>
          <w:sz w:val="28"/>
          <w:szCs w:val="28"/>
        </w:rPr>
        <w:t>- национальная безопасность</w:t>
      </w:r>
      <w:r w:rsidR="00BB4DC3">
        <w:rPr>
          <w:sz w:val="28"/>
          <w:szCs w:val="28"/>
        </w:rPr>
        <w:t xml:space="preserve"> </w:t>
      </w:r>
      <w:r w:rsidR="005D24B7">
        <w:rPr>
          <w:sz w:val="28"/>
          <w:szCs w:val="28"/>
        </w:rPr>
        <w:t>– 262,00</w:t>
      </w:r>
      <w:r>
        <w:rPr>
          <w:sz w:val="28"/>
          <w:szCs w:val="28"/>
        </w:rPr>
        <w:t xml:space="preserve"> тыс. руб.</w:t>
      </w:r>
    </w:p>
    <w:p w:rsidR="0068608F" w:rsidRPr="007B5A4D" w:rsidRDefault="0068608F" w:rsidP="0068608F">
      <w:pPr>
        <w:pStyle w:val="Style26"/>
        <w:widowControl/>
        <w:jc w:val="both"/>
        <w:rPr>
          <w:rStyle w:val="FontStyle38"/>
          <w:sz w:val="28"/>
          <w:szCs w:val="28"/>
        </w:rPr>
      </w:pPr>
      <w:r w:rsidRPr="007B5A4D">
        <w:rPr>
          <w:sz w:val="28"/>
          <w:szCs w:val="28"/>
        </w:rPr>
        <w:tab/>
        <w:t>В 201</w:t>
      </w:r>
      <w:r w:rsidR="00394D58">
        <w:rPr>
          <w:sz w:val="28"/>
          <w:szCs w:val="28"/>
        </w:rPr>
        <w:t>8</w:t>
      </w:r>
      <w:r w:rsidRPr="007B5A4D">
        <w:rPr>
          <w:sz w:val="28"/>
          <w:szCs w:val="28"/>
        </w:rPr>
        <w:t xml:space="preserve"> году п</w:t>
      </w:r>
      <w:r w:rsidRPr="007B5A4D">
        <w:rPr>
          <w:rStyle w:val="FontStyle38"/>
          <w:sz w:val="28"/>
          <w:szCs w:val="28"/>
        </w:rPr>
        <w:t xml:space="preserve">риоритетными направлениями расходной политики по-прежнему остаются расходы, связанные с жизнеобеспечением населения </w:t>
      </w:r>
      <w:r w:rsidR="00BB4DC3">
        <w:rPr>
          <w:rStyle w:val="FontStyle38"/>
          <w:sz w:val="28"/>
          <w:szCs w:val="28"/>
        </w:rPr>
        <w:t xml:space="preserve">городского </w:t>
      </w:r>
      <w:r w:rsidRPr="007B5A4D">
        <w:rPr>
          <w:rStyle w:val="FontStyle38"/>
          <w:sz w:val="28"/>
          <w:szCs w:val="28"/>
        </w:rPr>
        <w:t>поселения.</w:t>
      </w:r>
    </w:p>
    <w:p w:rsidR="0068608F" w:rsidRPr="007B5A4D" w:rsidRDefault="0068608F" w:rsidP="00F064C7">
      <w:pPr>
        <w:pStyle w:val="a6"/>
        <w:widowControl w:val="0"/>
        <w:tabs>
          <w:tab w:val="left" w:pos="540"/>
        </w:tabs>
        <w:spacing w:before="0" w:beforeAutospacing="0" w:after="0" w:afterAutospacing="0"/>
        <w:contextualSpacing/>
        <w:jc w:val="both"/>
        <w:rPr>
          <w:sz w:val="28"/>
          <w:szCs w:val="28"/>
        </w:rPr>
      </w:pPr>
    </w:p>
    <w:p w:rsidR="00AA63AA" w:rsidRPr="00BA0DC6" w:rsidRDefault="00146964" w:rsidP="00AA63AA">
      <w:pPr>
        <w:ind w:firstLine="708"/>
        <w:jc w:val="center"/>
        <w:rPr>
          <w:sz w:val="28"/>
          <w:szCs w:val="28"/>
        </w:rPr>
      </w:pPr>
      <w:r w:rsidRPr="00BA0DC6">
        <w:rPr>
          <w:rStyle w:val="FontStyle39"/>
          <w:b w:val="0"/>
          <w:sz w:val="28"/>
          <w:szCs w:val="28"/>
        </w:rPr>
        <w:t>9</w:t>
      </w:r>
      <w:r w:rsidR="004E3340" w:rsidRPr="00BA0DC6">
        <w:rPr>
          <w:rStyle w:val="FontStyle39"/>
          <w:b w:val="0"/>
          <w:sz w:val="28"/>
          <w:szCs w:val="28"/>
        </w:rPr>
        <w:t>.</w:t>
      </w:r>
      <w:r w:rsidR="004E3340" w:rsidRPr="00BA0DC6">
        <w:rPr>
          <w:rStyle w:val="FontStyle39"/>
          <w:sz w:val="28"/>
          <w:szCs w:val="28"/>
        </w:rPr>
        <w:t xml:space="preserve"> </w:t>
      </w:r>
      <w:r w:rsidR="00AA63AA" w:rsidRPr="00BA0DC6">
        <w:rPr>
          <w:sz w:val="28"/>
          <w:szCs w:val="28"/>
        </w:rPr>
        <w:t>Развитие жилищно-коммунального хозяйства</w:t>
      </w:r>
    </w:p>
    <w:p w:rsidR="00753A3A" w:rsidRPr="007B5A4D" w:rsidRDefault="00753A3A" w:rsidP="006D56C5">
      <w:pPr>
        <w:pStyle w:val="Style1"/>
        <w:widowControl/>
        <w:spacing w:line="240" w:lineRule="auto"/>
        <w:rPr>
          <w:rStyle w:val="FontStyle39"/>
          <w:sz w:val="28"/>
          <w:szCs w:val="28"/>
        </w:rPr>
      </w:pPr>
    </w:p>
    <w:p w:rsidR="00485C36" w:rsidRPr="00AA63AA" w:rsidRDefault="00AA63AA" w:rsidP="00AA63AA">
      <w:pPr>
        <w:ind w:firstLine="720"/>
        <w:jc w:val="both"/>
        <w:rPr>
          <w:sz w:val="28"/>
          <w:szCs w:val="28"/>
        </w:rPr>
      </w:pPr>
      <w:proofErr w:type="gramStart"/>
      <w:r w:rsidRPr="00AB078E">
        <w:rPr>
          <w:sz w:val="28"/>
          <w:szCs w:val="28"/>
        </w:rPr>
        <w:t>Основными направлениями развития жилищно-коммунального хозяйства  городского поселения в среднесрочной перспективе являются</w:t>
      </w:r>
      <w:r w:rsidR="002320F3">
        <w:rPr>
          <w:sz w:val="28"/>
          <w:szCs w:val="28"/>
        </w:rPr>
        <w:t>:</w:t>
      </w:r>
      <w:r w:rsidRPr="00AB078E">
        <w:rPr>
          <w:sz w:val="28"/>
          <w:szCs w:val="28"/>
        </w:rPr>
        <w:t xml:space="preserve"> развитие конкурентных отношений в сфере управления и обслуживания жилищного фонда</w:t>
      </w:r>
      <w:r w:rsidR="00086111">
        <w:rPr>
          <w:sz w:val="28"/>
          <w:szCs w:val="28"/>
        </w:rPr>
        <w:t>,</w:t>
      </w:r>
      <w:r w:rsidRPr="00AB078E">
        <w:rPr>
          <w:sz w:val="28"/>
          <w:szCs w:val="28"/>
        </w:rPr>
        <w:t xml:space="preserve"> проведение капитального ремонта</w:t>
      </w:r>
      <w:r w:rsidR="00086111">
        <w:rPr>
          <w:sz w:val="28"/>
          <w:szCs w:val="28"/>
        </w:rPr>
        <w:t xml:space="preserve"> муниципального жилищного фонда,</w:t>
      </w:r>
      <w:r w:rsidRPr="00AB078E">
        <w:rPr>
          <w:sz w:val="28"/>
          <w:szCs w:val="28"/>
        </w:rPr>
        <w:t xml:space="preserve"> создание в жилищно-коммунальной отрасли системы </w:t>
      </w:r>
      <w:proofErr w:type="spellStart"/>
      <w:r w:rsidRPr="00AB078E">
        <w:rPr>
          <w:sz w:val="28"/>
          <w:szCs w:val="28"/>
        </w:rPr>
        <w:lastRenderedPageBreak/>
        <w:t>ресурсо</w:t>
      </w:r>
      <w:proofErr w:type="spellEnd"/>
      <w:r w:rsidR="00086111">
        <w:rPr>
          <w:sz w:val="28"/>
          <w:szCs w:val="28"/>
        </w:rPr>
        <w:t xml:space="preserve"> - и энергосбережения,</w:t>
      </w:r>
      <w:r w:rsidRPr="00AB078E">
        <w:rPr>
          <w:sz w:val="28"/>
          <w:szCs w:val="28"/>
        </w:rPr>
        <w:t xml:space="preserve"> создание условий для достижения финансовой устойчивости предприятий коммун</w:t>
      </w:r>
      <w:r>
        <w:rPr>
          <w:sz w:val="28"/>
          <w:szCs w:val="28"/>
        </w:rPr>
        <w:t>альной сферы</w:t>
      </w:r>
      <w:r w:rsidR="002320F3">
        <w:rPr>
          <w:sz w:val="28"/>
          <w:szCs w:val="28"/>
        </w:rPr>
        <w:t>,</w:t>
      </w:r>
      <w:r>
        <w:rPr>
          <w:sz w:val="28"/>
          <w:szCs w:val="28"/>
        </w:rPr>
        <w:t xml:space="preserve"> а также </w:t>
      </w:r>
      <w:r w:rsidR="00485C36" w:rsidRPr="007B5A4D">
        <w:rPr>
          <w:rFonts w:eastAsia="Times New Roman"/>
          <w:sz w:val="28"/>
          <w:szCs w:val="28"/>
          <w:lang w:eastAsia="en-US"/>
        </w:rPr>
        <w:t>решение задач по благоустройству, озеленению и санитарной очистке территории</w:t>
      </w:r>
      <w:r w:rsidR="00086111">
        <w:rPr>
          <w:rFonts w:eastAsia="Times New Roman"/>
          <w:sz w:val="28"/>
          <w:szCs w:val="28"/>
          <w:lang w:eastAsia="en-US"/>
        </w:rPr>
        <w:t xml:space="preserve"> городского поселения</w:t>
      </w:r>
      <w:r w:rsidR="00485C36" w:rsidRPr="007B5A4D">
        <w:rPr>
          <w:rFonts w:eastAsia="Times New Roman"/>
          <w:sz w:val="28"/>
          <w:szCs w:val="28"/>
          <w:lang w:eastAsia="en-US"/>
        </w:rPr>
        <w:t>.</w:t>
      </w:r>
      <w:proofErr w:type="gramEnd"/>
    </w:p>
    <w:p w:rsidR="00485C36" w:rsidRPr="007B5A4D" w:rsidRDefault="00485C36" w:rsidP="00485C36">
      <w:pPr>
        <w:tabs>
          <w:tab w:val="left" w:pos="0"/>
        </w:tabs>
        <w:ind w:firstLine="567"/>
        <w:jc w:val="both"/>
        <w:rPr>
          <w:color w:val="000000"/>
          <w:sz w:val="28"/>
          <w:szCs w:val="28"/>
          <w:shd w:val="clear" w:color="auto" w:fill="FFFFFF"/>
        </w:rPr>
      </w:pPr>
      <w:r w:rsidRPr="007B5A4D">
        <w:rPr>
          <w:color w:val="000000"/>
          <w:sz w:val="28"/>
          <w:szCs w:val="28"/>
          <w:shd w:val="clear" w:color="auto" w:fill="FFFFFF"/>
        </w:rPr>
        <w:t xml:space="preserve"> В рамках реализации данн</w:t>
      </w:r>
      <w:r w:rsidR="007B755E">
        <w:rPr>
          <w:color w:val="000000"/>
          <w:sz w:val="28"/>
          <w:szCs w:val="28"/>
          <w:shd w:val="clear" w:color="auto" w:fill="FFFFFF"/>
        </w:rPr>
        <w:t>ых</w:t>
      </w:r>
      <w:r w:rsidRPr="007B5A4D">
        <w:rPr>
          <w:color w:val="000000"/>
          <w:sz w:val="28"/>
          <w:szCs w:val="28"/>
          <w:shd w:val="clear" w:color="auto" w:fill="FFFFFF"/>
        </w:rPr>
        <w:t xml:space="preserve"> </w:t>
      </w:r>
      <w:r w:rsidR="007B755E">
        <w:rPr>
          <w:color w:val="000000"/>
          <w:sz w:val="28"/>
          <w:szCs w:val="28"/>
          <w:shd w:val="clear" w:color="auto" w:fill="FFFFFF"/>
        </w:rPr>
        <w:t xml:space="preserve">направлений </w:t>
      </w:r>
      <w:r w:rsidRPr="007B5A4D">
        <w:rPr>
          <w:color w:val="000000"/>
          <w:sz w:val="28"/>
          <w:szCs w:val="28"/>
          <w:shd w:val="clear" w:color="auto" w:fill="FFFFFF"/>
        </w:rPr>
        <w:t>за период 201</w:t>
      </w:r>
      <w:r w:rsidR="00AA63AA">
        <w:rPr>
          <w:color w:val="000000"/>
          <w:sz w:val="28"/>
          <w:szCs w:val="28"/>
          <w:shd w:val="clear" w:color="auto" w:fill="FFFFFF"/>
        </w:rPr>
        <w:t>8</w:t>
      </w:r>
      <w:r w:rsidRPr="007B5A4D">
        <w:rPr>
          <w:color w:val="000000"/>
          <w:sz w:val="28"/>
          <w:szCs w:val="28"/>
          <w:shd w:val="clear" w:color="auto" w:fill="FFFFFF"/>
        </w:rPr>
        <w:t xml:space="preserve"> года выполнены следующие работы: </w:t>
      </w:r>
    </w:p>
    <w:p w:rsidR="00516D9C" w:rsidRDefault="002320F3" w:rsidP="00516D9C">
      <w:pPr>
        <w:ind w:firstLine="709"/>
        <w:jc w:val="both"/>
        <w:rPr>
          <w:rFonts w:eastAsia="Times New Roman"/>
          <w:bCs/>
          <w:sz w:val="28"/>
          <w:szCs w:val="28"/>
        </w:rPr>
      </w:pPr>
      <w:r>
        <w:rPr>
          <w:rFonts w:eastAsia="Times New Roman"/>
          <w:bCs/>
          <w:sz w:val="28"/>
          <w:szCs w:val="28"/>
        </w:rPr>
        <w:t>1. По</w:t>
      </w:r>
      <w:r w:rsidR="00516D9C" w:rsidRPr="00913585">
        <w:rPr>
          <w:rFonts w:eastAsia="Times New Roman"/>
          <w:bCs/>
          <w:sz w:val="28"/>
          <w:szCs w:val="28"/>
        </w:rPr>
        <w:t xml:space="preserve"> капитальному ремонту неблагоустроенного муниципального жилищного фонда, на основании обращений граждан поступавших в 201</w:t>
      </w:r>
      <w:r w:rsidR="00516D9C">
        <w:rPr>
          <w:rFonts w:eastAsia="Times New Roman"/>
          <w:bCs/>
          <w:sz w:val="28"/>
          <w:szCs w:val="28"/>
        </w:rPr>
        <w:t>6</w:t>
      </w:r>
      <w:r w:rsidR="00516D9C" w:rsidRPr="00913585">
        <w:rPr>
          <w:rFonts w:eastAsia="Times New Roman"/>
          <w:bCs/>
          <w:sz w:val="28"/>
          <w:szCs w:val="28"/>
        </w:rPr>
        <w:t>-201</w:t>
      </w:r>
      <w:r w:rsidR="00516D9C">
        <w:rPr>
          <w:rFonts w:eastAsia="Times New Roman"/>
          <w:bCs/>
          <w:sz w:val="28"/>
          <w:szCs w:val="28"/>
        </w:rPr>
        <w:t>7</w:t>
      </w:r>
      <w:r w:rsidR="00516D9C" w:rsidRPr="00913585">
        <w:rPr>
          <w:rFonts w:eastAsia="Times New Roman"/>
          <w:bCs/>
          <w:sz w:val="28"/>
          <w:szCs w:val="28"/>
        </w:rPr>
        <w:t xml:space="preserve"> </w:t>
      </w:r>
      <w:r w:rsidR="001B34A5">
        <w:rPr>
          <w:rFonts w:eastAsia="Times New Roman"/>
          <w:bCs/>
          <w:sz w:val="28"/>
          <w:szCs w:val="28"/>
        </w:rPr>
        <w:t>годов,</w:t>
      </w:r>
      <w:r>
        <w:rPr>
          <w:rFonts w:eastAsia="Times New Roman"/>
          <w:bCs/>
          <w:sz w:val="28"/>
          <w:szCs w:val="28"/>
        </w:rPr>
        <w:t xml:space="preserve"> выполнялись работы  </w:t>
      </w:r>
      <w:r w:rsidR="00516D9C" w:rsidRPr="00913585">
        <w:rPr>
          <w:rFonts w:eastAsia="Times New Roman"/>
          <w:bCs/>
          <w:sz w:val="28"/>
          <w:szCs w:val="28"/>
        </w:rPr>
        <w:t>капитального характера з</w:t>
      </w:r>
      <w:r w:rsidR="00516D9C">
        <w:rPr>
          <w:rFonts w:eastAsia="Times New Roman"/>
          <w:bCs/>
          <w:sz w:val="28"/>
          <w:szCs w:val="28"/>
        </w:rPr>
        <w:t>а счет средств местного бюджета.</w:t>
      </w:r>
    </w:p>
    <w:p w:rsidR="00516D9C" w:rsidRDefault="00516D9C" w:rsidP="00516D9C">
      <w:pPr>
        <w:ind w:firstLine="709"/>
        <w:jc w:val="both"/>
        <w:rPr>
          <w:rFonts w:eastAsia="Times New Roman"/>
          <w:bCs/>
          <w:sz w:val="28"/>
          <w:szCs w:val="28"/>
        </w:rPr>
      </w:pPr>
      <w:r w:rsidRPr="00913585">
        <w:rPr>
          <w:rFonts w:eastAsia="Times New Roman"/>
          <w:bCs/>
          <w:sz w:val="28"/>
          <w:szCs w:val="28"/>
        </w:rPr>
        <w:t xml:space="preserve"> </w:t>
      </w:r>
      <w:r>
        <w:rPr>
          <w:rFonts w:eastAsia="Times New Roman"/>
          <w:bCs/>
          <w:sz w:val="28"/>
          <w:szCs w:val="28"/>
        </w:rPr>
        <w:t>Общая сумма затраченных бюджетных средств</w:t>
      </w:r>
      <w:r w:rsidRPr="00913585">
        <w:rPr>
          <w:rFonts w:eastAsia="Times New Roman"/>
          <w:bCs/>
          <w:sz w:val="28"/>
          <w:szCs w:val="28"/>
        </w:rPr>
        <w:t xml:space="preserve"> </w:t>
      </w:r>
      <w:r w:rsidR="00B608EA">
        <w:rPr>
          <w:rFonts w:eastAsia="Times New Roman"/>
          <w:bCs/>
          <w:sz w:val="28"/>
          <w:szCs w:val="28"/>
        </w:rPr>
        <w:t>составляет</w:t>
      </w:r>
      <w:r>
        <w:rPr>
          <w:rFonts w:eastAsia="Times New Roman"/>
          <w:bCs/>
          <w:sz w:val="28"/>
          <w:szCs w:val="28"/>
        </w:rPr>
        <w:t xml:space="preserve"> 1</w:t>
      </w:r>
      <w:r w:rsidR="002320F3">
        <w:rPr>
          <w:rFonts w:eastAsia="Times New Roman"/>
          <w:bCs/>
          <w:sz w:val="28"/>
          <w:szCs w:val="28"/>
        </w:rPr>
        <w:t xml:space="preserve"> </w:t>
      </w:r>
      <w:r>
        <w:rPr>
          <w:rFonts w:eastAsia="Times New Roman"/>
          <w:bCs/>
          <w:sz w:val="28"/>
          <w:szCs w:val="28"/>
        </w:rPr>
        <w:t>336,45 тыс. руб.</w:t>
      </w:r>
    </w:p>
    <w:p w:rsidR="00516D9C" w:rsidRDefault="00516D9C" w:rsidP="00516D9C">
      <w:pPr>
        <w:ind w:firstLine="709"/>
        <w:jc w:val="both"/>
        <w:rPr>
          <w:rFonts w:eastAsia="Times New Roman"/>
          <w:bCs/>
          <w:sz w:val="28"/>
          <w:szCs w:val="28"/>
        </w:rPr>
      </w:pPr>
      <w:r>
        <w:rPr>
          <w:rFonts w:eastAsia="Times New Roman"/>
          <w:bCs/>
          <w:sz w:val="28"/>
          <w:szCs w:val="28"/>
        </w:rPr>
        <w:t xml:space="preserve">В 2019 году планируется провести работы: </w:t>
      </w:r>
    </w:p>
    <w:p w:rsidR="00516D9C" w:rsidRDefault="00516D9C" w:rsidP="00516D9C">
      <w:pPr>
        <w:ind w:firstLine="709"/>
        <w:jc w:val="both"/>
        <w:rPr>
          <w:rFonts w:eastAsia="Times New Roman"/>
          <w:bCs/>
          <w:sz w:val="28"/>
          <w:szCs w:val="28"/>
        </w:rPr>
      </w:pPr>
      <w:r>
        <w:rPr>
          <w:rFonts w:eastAsia="Times New Roman"/>
          <w:bCs/>
          <w:sz w:val="28"/>
          <w:szCs w:val="28"/>
        </w:rPr>
        <w:t>- </w:t>
      </w:r>
      <w:r w:rsidRPr="00404D83">
        <w:rPr>
          <w:rFonts w:eastAsia="Times New Roman"/>
          <w:bCs/>
          <w:sz w:val="28"/>
          <w:szCs w:val="28"/>
        </w:rPr>
        <w:t xml:space="preserve">капитальный ремонт кровли  и несущих стен по ул. </w:t>
      </w:r>
      <w:proofErr w:type="gramStart"/>
      <w:r w:rsidRPr="00404D83">
        <w:rPr>
          <w:rFonts w:eastAsia="Times New Roman"/>
          <w:bCs/>
          <w:sz w:val="28"/>
          <w:szCs w:val="28"/>
        </w:rPr>
        <w:t>Лесная</w:t>
      </w:r>
      <w:proofErr w:type="gramEnd"/>
      <w:r w:rsidRPr="00404D83">
        <w:rPr>
          <w:rFonts w:eastAsia="Times New Roman"/>
          <w:bCs/>
          <w:sz w:val="28"/>
          <w:szCs w:val="28"/>
        </w:rPr>
        <w:t>,</w:t>
      </w:r>
      <w:r w:rsidR="00B608EA">
        <w:rPr>
          <w:rFonts w:eastAsia="Times New Roman"/>
          <w:bCs/>
          <w:sz w:val="28"/>
          <w:szCs w:val="28"/>
        </w:rPr>
        <w:t xml:space="preserve"> д. </w:t>
      </w:r>
      <w:r w:rsidRPr="00404D83">
        <w:rPr>
          <w:rFonts w:eastAsia="Times New Roman"/>
          <w:bCs/>
          <w:sz w:val="28"/>
          <w:szCs w:val="28"/>
        </w:rPr>
        <w:t>19</w:t>
      </w:r>
      <w:r>
        <w:rPr>
          <w:rFonts w:eastAsia="Times New Roman"/>
          <w:bCs/>
          <w:sz w:val="28"/>
          <w:szCs w:val="28"/>
        </w:rPr>
        <w:t>;</w:t>
      </w:r>
    </w:p>
    <w:p w:rsidR="00516D9C" w:rsidRDefault="00516D9C" w:rsidP="00516D9C">
      <w:pPr>
        <w:ind w:firstLine="709"/>
        <w:jc w:val="both"/>
        <w:rPr>
          <w:rFonts w:eastAsia="Times New Roman"/>
          <w:bCs/>
          <w:sz w:val="28"/>
          <w:szCs w:val="28"/>
        </w:rPr>
      </w:pPr>
      <w:r>
        <w:rPr>
          <w:rFonts w:eastAsia="Times New Roman"/>
          <w:bCs/>
          <w:sz w:val="28"/>
          <w:szCs w:val="28"/>
        </w:rPr>
        <w:t>- р</w:t>
      </w:r>
      <w:r w:rsidRPr="00404D83">
        <w:rPr>
          <w:rFonts w:eastAsia="Times New Roman"/>
          <w:bCs/>
          <w:sz w:val="28"/>
          <w:szCs w:val="28"/>
        </w:rPr>
        <w:t xml:space="preserve">емонт </w:t>
      </w:r>
      <w:r>
        <w:rPr>
          <w:rFonts w:eastAsia="Times New Roman"/>
          <w:bCs/>
          <w:sz w:val="28"/>
          <w:szCs w:val="28"/>
        </w:rPr>
        <w:t xml:space="preserve">квартиры по пер. </w:t>
      </w:r>
      <w:proofErr w:type="gramStart"/>
      <w:r>
        <w:rPr>
          <w:rFonts w:eastAsia="Times New Roman"/>
          <w:bCs/>
          <w:sz w:val="28"/>
          <w:szCs w:val="28"/>
        </w:rPr>
        <w:t>Дальнему</w:t>
      </w:r>
      <w:proofErr w:type="gramEnd"/>
      <w:r>
        <w:rPr>
          <w:rFonts w:eastAsia="Times New Roman"/>
          <w:bCs/>
          <w:sz w:val="28"/>
          <w:szCs w:val="28"/>
        </w:rPr>
        <w:t xml:space="preserve">, </w:t>
      </w:r>
      <w:r w:rsidR="00B608EA">
        <w:rPr>
          <w:rFonts w:eastAsia="Times New Roman"/>
          <w:bCs/>
          <w:sz w:val="28"/>
          <w:szCs w:val="28"/>
        </w:rPr>
        <w:t xml:space="preserve">д. 10 кв. </w:t>
      </w:r>
      <w:r>
        <w:rPr>
          <w:rFonts w:eastAsia="Times New Roman"/>
          <w:bCs/>
          <w:sz w:val="28"/>
          <w:szCs w:val="28"/>
        </w:rPr>
        <w:t>1;</w:t>
      </w:r>
    </w:p>
    <w:p w:rsidR="00516D9C" w:rsidRDefault="00516D9C" w:rsidP="00516D9C">
      <w:pPr>
        <w:ind w:firstLine="709"/>
        <w:jc w:val="both"/>
        <w:rPr>
          <w:rFonts w:eastAsia="Times New Roman"/>
          <w:bCs/>
          <w:sz w:val="28"/>
          <w:szCs w:val="28"/>
        </w:rPr>
      </w:pPr>
      <w:r>
        <w:rPr>
          <w:rFonts w:eastAsia="Times New Roman"/>
          <w:bCs/>
          <w:sz w:val="28"/>
          <w:szCs w:val="28"/>
        </w:rPr>
        <w:t>- капитальный</w:t>
      </w:r>
      <w:r w:rsidRPr="00404D83">
        <w:rPr>
          <w:rFonts w:eastAsia="Times New Roman"/>
          <w:bCs/>
          <w:sz w:val="28"/>
          <w:szCs w:val="28"/>
        </w:rPr>
        <w:t xml:space="preserve"> ремонт полов в</w:t>
      </w:r>
      <w:r w:rsidR="00D26864">
        <w:rPr>
          <w:rFonts w:eastAsia="Times New Roman"/>
          <w:bCs/>
          <w:sz w:val="28"/>
          <w:szCs w:val="28"/>
        </w:rPr>
        <w:t xml:space="preserve">  квартире по  ул. Дзержинского, д.</w:t>
      </w:r>
      <w:r w:rsidRPr="00404D83">
        <w:rPr>
          <w:rFonts w:eastAsia="Times New Roman"/>
          <w:bCs/>
          <w:sz w:val="28"/>
          <w:szCs w:val="28"/>
        </w:rPr>
        <w:t xml:space="preserve"> 25, </w:t>
      </w:r>
      <w:r w:rsidR="00D26864">
        <w:rPr>
          <w:rFonts w:eastAsia="Times New Roman"/>
          <w:bCs/>
          <w:sz w:val="28"/>
          <w:szCs w:val="28"/>
        </w:rPr>
        <w:t xml:space="preserve">кв. </w:t>
      </w:r>
      <w:r w:rsidRPr="00404D83">
        <w:rPr>
          <w:rFonts w:eastAsia="Times New Roman"/>
          <w:bCs/>
          <w:sz w:val="28"/>
          <w:szCs w:val="28"/>
        </w:rPr>
        <w:t>18</w:t>
      </w:r>
      <w:r>
        <w:rPr>
          <w:rFonts w:eastAsia="Times New Roman"/>
          <w:bCs/>
          <w:sz w:val="28"/>
          <w:szCs w:val="28"/>
        </w:rPr>
        <w:t>;</w:t>
      </w:r>
    </w:p>
    <w:p w:rsidR="00516D9C" w:rsidRDefault="00516D9C" w:rsidP="00516D9C">
      <w:pPr>
        <w:ind w:firstLine="709"/>
        <w:jc w:val="both"/>
        <w:rPr>
          <w:rFonts w:eastAsia="Times New Roman"/>
          <w:bCs/>
          <w:sz w:val="28"/>
          <w:szCs w:val="28"/>
        </w:rPr>
      </w:pPr>
      <w:r>
        <w:rPr>
          <w:rFonts w:eastAsia="Times New Roman"/>
          <w:bCs/>
          <w:sz w:val="28"/>
          <w:szCs w:val="28"/>
        </w:rPr>
        <w:t>- р</w:t>
      </w:r>
      <w:r w:rsidRPr="00404D83">
        <w:rPr>
          <w:rFonts w:eastAsia="Times New Roman"/>
          <w:bCs/>
          <w:sz w:val="28"/>
          <w:szCs w:val="28"/>
        </w:rPr>
        <w:t xml:space="preserve">емонт стены по Дзержинского, </w:t>
      </w:r>
      <w:r w:rsidR="00327F04">
        <w:rPr>
          <w:rFonts w:eastAsia="Times New Roman"/>
          <w:bCs/>
          <w:sz w:val="28"/>
          <w:szCs w:val="28"/>
        </w:rPr>
        <w:t xml:space="preserve">д. </w:t>
      </w:r>
      <w:r w:rsidRPr="00404D83">
        <w:rPr>
          <w:rFonts w:eastAsia="Times New Roman"/>
          <w:bCs/>
          <w:sz w:val="28"/>
          <w:szCs w:val="28"/>
        </w:rPr>
        <w:t>52</w:t>
      </w:r>
      <w:r>
        <w:rPr>
          <w:rFonts w:eastAsia="Times New Roman"/>
          <w:bCs/>
          <w:sz w:val="28"/>
          <w:szCs w:val="28"/>
        </w:rPr>
        <w:t>;</w:t>
      </w:r>
    </w:p>
    <w:p w:rsidR="00516D9C" w:rsidRPr="00913585" w:rsidRDefault="00516D9C" w:rsidP="00516D9C">
      <w:pPr>
        <w:ind w:firstLine="709"/>
        <w:jc w:val="both"/>
        <w:rPr>
          <w:rFonts w:eastAsia="Times New Roman"/>
          <w:bCs/>
          <w:sz w:val="28"/>
          <w:szCs w:val="28"/>
        </w:rPr>
      </w:pPr>
      <w:r>
        <w:rPr>
          <w:rFonts w:eastAsia="Times New Roman"/>
          <w:bCs/>
          <w:sz w:val="28"/>
          <w:szCs w:val="28"/>
        </w:rPr>
        <w:t>- </w:t>
      </w:r>
      <w:r w:rsidRPr="00404D83">
        <w:rPr>
          <w:rFonts w:eastAsia="Times New Roman"/>
          <w:bCs/>
          <w:sz w:val="28"/>
          <w:szCs w:val="28"/>
        </w:rPr>
        <w:t xml:space="preserve">ремонт квартиры по ул. Дзержинского, </w:t>
      </w:r>
      <w:r w:rsidR="00327F04">
        <w:rPr>
          <w:rFonts w:eastAsia="Times New Roman"/>
          <w:bCs/>
          <w:sz w:val="28"/>
          <w:szCs w:val="28"/>
        </w:rPr>
        <w:t xml:space="preserve">д. </w:t>
      </w:r>
      <w:r w:rsidRPr="00404D83">
        <w:rPr>
          <w:rFonts w:eastAsia="Times New Roman"/>
          <w:bCs/>
          <w:sz w:val="28"/>
          <w:szCs w:val="28"/>
        </w:rPr>
        <w:t xml:space="preserve">14а, </w:t>
      </w:r>
      <w:r w:rsidR="00327F04">
        <w:rPr>
          <w:rFonts w:eastAsia="Times New Roman"/>
          <w:bCs/>
          <w:sz w:val="28"/>
          <w:szCs w:val="28"/>
        </w:rPr>
        <w:t xml:space="preserve">кв. </w:t>
      </w:r>
      <w:r w:rsidRPr="00404D83">
        <w:rPr>
          <w:rFonts w:eastAsia="Times New Roman"/>
          <w:bCs/>
          <w:sz w:val="28"/>
          <w:szCs w:val="28"/>
        </w:rPr>
        <w:t>4</w:t>
      </w:r>
      <w:r>
        <w:rPr>
          <w:rFonts w:eastAsia="Times New Roman"/>
          <w:bCs/>
          <w:sz w:val="28"/>
          <w:szCs w:val="28"/>
        </w:rPr>
        <w:t>.</w:t>
      </w:r>
    </w:p>
    <w:p w:rsidR="00516D9C" w:rsidRDefault="002320F3" w:rsidP="00516D9C">
      <w:pPr>
        <w:ind w:firstLine="709"/>
        <w:jc w:val="both"/>
        <w:rPr>
          <w:sz w:val="28"/>
          <w:szCs w:val="28"/>
        </w:rPr>
      </w:pPr>
      <w:r>
        <w:rPr>
          <w:sz w:val="28"/>
          <w:szCs w:val="28"/>
        </w:rPr>
        <w:t>2. В</w:t>
      </w:r>
      <w:r w:rsidR="00516D9C" w:rsidRPr="0057293A">
        <w:rPr>
          <w:sz w:val="28"/>
          <w:szCs w:val="28"/>
        </w:rPr>
        <w:t xml:space="preserve"> рамках </w:t>
      </w:r>
      <w:r w:rsidR="00327F04">
        <w:rPr>
          <w:sz w:val="28"/>
          <w:szCs w:val="28"/>
        </w:rPr>
        <w:t>м</w:t>
      </w:r>
      <w:r w:rsidR="00516D9C" w:rsidRPr="0057293A">
        <w:rPr>
          <w:sz w:val="28"/>
          <w:szCs w:val="28"/>
        </w:rPr>
        <w:t>униципальной программы «Комплексное развитие систем коммунальной инфраструктуры городского поселения «Город Бикин» Бикинского муниципального района Хаб</w:t>
      </w:r>
      <w:r w:rsidR="00327F04">
        <w:rPr>
          <w:sz w:val="28"/>
          <w:szCs w:val="28"/>
        </w:rPr>
        <w:t>аровского края на 2018-2020 годы</w:t>
      </w:r>
      <w:r w:rsidR="00516D9C" w:rsidRPr="0057293A">
        <w:rPr>
          <w:sz w:val="28"/>
          <w:szCs w:val="28"/>
        </w:rPr>
        <w:t>» проведены</w:t>
      </w:r>
      <w:r w:rsidR="00327F04">
        <w:rPr>
          <w:sz w:val="28"/>
          <w:szCs w:val="28"/>
        </w:rPr>
        <w:t xml:space="preserve"> следующие</w:t>
      </w:r>
      <w:r w:rsidR="00516D9C" w:rsidRPr="0057293A">
        <w:rPr>
          <w:sz w:val="28"/>
          <w:szCs w:val="28"/>
        </w:rPr>
        <w:t xml:space="preserve"> работы</w:t>
      </w:r>
      <w:r w:rsidR="00516D9C">
        <w:rPr>
          <w:sz w:val="28"/>
          <w:szCs w:val="28"/>
        </w:rPr>
        <w:t>:</w:t>
      </w:r>
    </w:p>
    <w:p w:rsidR="00516D9C" w:rsidRPr="0057293A" w:rsidRDefault="00516D9C" w:rsidP="00516D9C">
      <w:pPr>
        <w:ind w:firstLine="709"/>
        <w:jc w:val="both"/>
        <w:rPr>
          <w:rFonts w:eastAsia="Times New Roman"/>
          <w:sz w:val="28"/>
          <w:szCs w:val="28"/>
        </w:rPr>
      </w:pPr>
      <w:r w:rsidRPr="0057293A">
        <w:rPr>
          <w:sz w:val="28"/>
          <w:szCs w:val="28"/>
        </w:rPr>
        <w:t>- на объектах электроснабжения</w:t>
      </w:r>
      <w:r w:rsidR="00BE573C">
        <w:rPr>
          <w:sz w:val="28"/>
          <w:szCs w:val="28"/>
        </w:rPr>
        <w:t>:</w:t>
      </w:r>
      <w:r w:rsidRPr="0057293A">
        <w:rPr>
          <w:sz w:val="28"/>
          <w:szCs w:val="28"/>
        </w:rPr>
        <w:t xml:space="preserve"> з</w:t>
      </w:r>
      <w:r w:rsidRPr="0057293A">
        <w:rPr>
          <w:rFonts w:eastAsia="Times New Roman"/>
          <w:sz w:val="28"/>
          <w:szCs w:val="28"/>
        </w:rPr>
        <w:t>акуплен </w:t>
      </w:r>
      <w:r w:rsidR="00BE573C">
        <w:rPr>
          <w:rFonts w:eastAsia="Times New Roman"/>
          <w:sz w:val="28"/>
          <w:szCs w:val="28"/>
        </w:rPr>
        <w:t>р</w:t>
      </w:r>
      <w:r w:rsidRPr="00AE410C">
        <w:rPr>
          <w:rFonts w:eastAsia="Times New Roman"/>
          <w:sz w:val="28"/>
          <w:szCs w:val="28"/>
        </w:rPr>
        <w:t>езервный источник электроснабжения на водозабор</w:t>
      </w:r>
      <w:r w:rsidRPr="0057293A">
        <w:rPr>
          <w:rFonts w:eastAsia="Times New Roman"/>
          <w:sz w:val="28"/>
          <w:szCs w:val="28"/>
        </w:rPr>
        <w:t>, </w:t>
      </w:r>
      <w:r w:rsidR="00BE573C">
        <w:rPr>
          <w:rFonts w:eastAsia="Times New Roman"/>
          <w:sz w:val="28"/>
          <w:szCs w:val="28"/>
        </w:rPr>
        <w:t>з</w:t>
      </w:r>
      <w:r w:rsidRPr="00AE410C">
        <w:rPr>
          <w:rFonts w:eastAsia="Times New Roman"/>
          <w:sz w:val="28"/>
          <w:szCs w:val="28"/>
        </w:rPr>
        <w:t>акуп</w:t>
      </w:r>
      <w:r w:rsidRPr="0057293A">
        <w:rPr>
          <w:rFonts w:eastAsia="Times New Roman"/>
          <w:sz w:val="28"/>
          <w:szCs w:val="28"/>
        </w:rPr>
        <w:t>лены</w:t>
      </w:r>
      <w:r w:rsidRPr="00AE410C">
        <w:rPr>
          <w:rFonts w:eastAsia="Times New Roman"/>
          <w:sz w:val="28"/>
          <w:szCs w:val="28"/>
        </w:rPr>
        <w:t xml:space="preserve"> опор</w:t>
      </w:r>
      <w:r w:rsidRPr="0057293A">
        <w:rPr>
          <w:rFonts w:eastAsia="Times New Roman"/>
          <w:sz w:val="28"/>
          <w:szCs w:val="28"/>
        </w:rPr>
        <w:t>ы</w:t>
      </w:r>
      <w:r w:rsidRPr="00AE410C">
        <w:rPr>
          <w:rFonts w:eastAsia="Times New Roman"/>
          <w:sz w:val="28"/>
          <w:szCs w:val="28"/>
        </w:rPr>
        <w:t xml:space="preserve"> линии электропередачи</w:t>
      </w:r>
      <w:r w:rsidRPr="0057293A">
        <w:rPr>
          <w:rFonts w:eastAsia="Times New Roman"/>
          <w:sz w:val="28"/>
          <w:szCs w:val="28"/>
        </w:rPr>
        <w:t xml:space="preserve"> для нужд городского поселения</w:t>
      </w:r>
      <w:r w:rsidR="00311235">
        <w:rPr>
          <w:rFonts w:eastAsia="Times New Roman"/>
          <w:sz w:val="28"/>
          <w:szCs w:val="28"/>
        </w:rPr>
        <w:t xml:space="preserve"> </w:t>
      </w:r>
      <w:r w:rsidR="00311235" w:rsidRPr="0057293A">
        <w:rPr>
          <w:sz w:val="28"/>
          <w:szCs w:val="28"/>
        </w:rPr>
        <w:t xml:space="preserve">(общая сумма затраченных бюджетных средств - </w:t>
      </w:r>
      <w:r w:rsidR="00311235" w:rsidRPr="0057293A">
        <w:rPr>
          <w:rFonts w:eastAsia="Times New Roman"/>
          <w:sz w:val="28"/>
          <w:szCs w:val="28"/>
        </w:rPr>
        <w:t>974,23 тыс. руб</w:t>
      </w:r>
      <w:r w:rsidR="00311235">
        <w:rPr>
          <w:rFonts w:eastAsia="Times New Roman"/>
          <w:sz w:val="28"/>
          <w:szCs w:val="28"/>
        </w:rPr>
        <w:t>.</w:t>
      </w:r>
      <w:r w:rsidR="00311235">
        <w:rPr>
          <w:sz w:val="28"/>
          <w:szCs w:val="28"/>
        </w:rPr>
        <w:t>)</w:t>
      </w:r>
      <w:r w:rsidRPr="0057293A">
        <w:rPr>
          <w:rFonts w:eastAsia="Times New Roman"/>
          <w:sz w:val="28"/>
          <w:szCs w:val="28"/>
        </w:rPr>
        <w:t>;</w:t>
      </w:r>
    </w:p>
    <w:p w:rsidR="00516D9C" w:rsidRPr="00115E30" w:rsidRDefault="00516D9C" w:rsidP="00815100">
      <w:pPr>
        <w:ind w:firstLine="709"/>
        <w:jc w:val="both"/>
        <w:rPr>
          <w:rFonts w:eastAsia="Times New Roman"/>
          <w:sz w:val="28"/>
          <w:szCs w:val="28"/>
        </w:rPr>
      </w:pPr>
      <w:r w:rsidRPr="0057293A">
        <w:rPr>
          <w:rFonts w:eastAsia="Times New Roman"/>
          <w:sz w:val="28"/>
          <w:szCs w:val="28"/>
        </w:rPr>
        <w:t>- на объектах водоснабжения</w:t>
      </w:r>
      <w:r w:rsidR="00A95341">
        <w:rPr>
          <w:rFonts w:eastAsia="Times New Roman"/>
          <w:sz w:val="28"/>
          <w:szCs w:val="28"/>
        </w:rPr>
        <w:t>:</w:t>
      </w:r>
      <w:r w:rsidRPr="0057293A">
        <w:rPr>
          <w:rFonts w:eastAsia="Times New Roman"/>
          <w:sz w:val="28"/>
          <w:szCs w:val="28"/>
        </w:rPr>
        <w:t xml:space="preserve"> </w:t>
      </w:r>
      <w:r w:rsidRPr="0057293A">
        <w:rPr>
          <w:sz w:val="28"/>
          <w:szCs w:val="28"/>
        </w:rPr>
        <w:t>к</w:t>
      </w:r>
      <w:r w:rsidRPr="0057293A">
        <w:rPr>
          <w:rFonts w:eastAsia="Times New Roman"/>
          <w:sz w:val="28"/>
          <w:szCs w:val="28"/>
        </w:rPr>
        <w:t>апитальный ремонт квартальных сетей водопровода</w:t>
      </w:r>
      <w:r w:rsidR="00BE573C">
        <w:rPr>
          <w:rFonts w:eastAsia="Times New Roman"/>
          <w:sz w:val="28"/>
          <w:szCs w:val="28"/>
        </w:rPr>
        <w:t>,</w:t>
      </w:r>
      <w:r w:rsidRPr="0057293A">
        <w:rPr>
          <w:rFonts w:eastAsia="Times New Roman"/>
          <w:sz w:val="28"/>
          <w:szCs w:val="28"/>
        </w:rPr>
        <w:t xml:space="preserve"> закупка пожарных гидрантов, закупка водоразборных колонок, разработка проектно</w:t>
      </w:r>
      <w:r w:rsidR="00BE573C">
        <w:rPr>
          <w:rFonts w:eastAsia="Times New Roman"/>
          <w:sz w:val="28"/>
          <w:szCs w:val="28"/>
        </w:rPr>
        <w:t>-сметной документации на ремонт водо</w:t>
      </w:r>
      <w:r w:rsidRPr="0057293A">
        <w:rPr>
          <w:rFonts w:eastAsia="Times New Roman"/>
          <w:sz w:val="28"/>
          <w:szCs w:val="28"/>
        </w:rPr>
        <w:t>забора, ремонт ограждения на водозаборе, разработка проектно-сметной документации на ремонт квартальных сетей,</w:t>
      </w:r>
      <w:r w:rsidR="00815100">
        <w:rPr>
          <w:rFonts w:eastAsia="Times New Roman"/>
          <w:sz w:val="28"/>
          <w:szCs w:val="28"/>
        </w:rPr>
        <w:t xml:space="preserve"> </w:t>
      </w:r>
      <w:r w:rsidRPr="00115E30">
        <w:rPr>
          <w:rFonts w:eastAsia="Times New Roman"/>
          <w:sz w:val="28"/>
          <w:szCs w:val="28"/>
        </w:rPr>
        <w:t>капитальный</w:t>
      </w:r>
      <w:r w:rsidR="00815100">
        <w:rPr>
          <w:rFonts w:eastAsia="Times New Roman"/>
          <w:sz w:val="28"/>
          <w:szCs w:val="28"/>
        </w:rPr>
        <w:t xml:space="preserve"> </w:t>
      </w:r>
      <w:r w:rsidRPr="00115E30">
        <w:rPr>
          <w:rFonts w:eastAsia="Times New Roman"/>
          <w:sz w:val="28"/>
          <w:szCs w:val="28"/>
        </w:rPr>
        <w:t>ремонт водопроводной се</w:t>
      </w:r>
      <w:r w:rsidR="00A74098">
        <w:rPr>
          <w:rFonts w:eastAsia="Times New Roman"/>
          <w:sz w:val="28"/>
          <w:szCs w:val="28"/>
        </w:rPr>
        <w:t xml:space="preserve">ти (по ул. </w:t>
      </w:r>
      <w:r w:rsidR="00BE573C">
        <w:rPr>
          <w:rFonts w:eastAsia="Times New Roman"/>
          <w:sz w:val="28"/>
          <w:szCs w:val="28"/>
        </w:rPr>
        <w:t xml:space="preserve">Бонивура </w:t>
      </w:r>
      <w:r w:rsidR="00A74098">
        <w:rPr>
          <w:rFonts w:eastAsia="Times New Roman"/>
          <w:sz w:val="28"/>
          <w:szCs w:val="28"/>
        </w:rPr>
        <w:t>от КНС</w:t>
      </w:r>
      <w:r w:rsidRPr="00115E30">
        <w:rPr>
          <w:rFonts w:eastAsia="Times New Roman"/>
          <w:sz w:val="28"/>
          <w:szCs w:val="28"/>
        </w:rPr>
        <w:t>) – аварийная ситуация</w:t>
      </w:r>
      <w:r w:rsidR="00A95341">
        <w:rPr>
          <w:rFonts w:eastAsia="Times New Roman"/>
          <w:sz w:val="28"/>
          <w:szCs w:val="28"/>
        </w:rPr>
        <w:t xml:space="preserve"> </w:t>
      </w:r>
      <w:r w:rsidR="00A95341" w:rsidRPr="0057293A">
        <w:rPr>
          <w:sz w:val="28"/>
          <w:szCs w:val="28"/>
        </w:rPr>
        <w:t xml:space="preserve">(общая сумма затраченных бюджетных средств - </w:t>
      </w:r>
      <w:r w:rsidR="00A95341">
        <w:rPr>
          <w:rFonts w:eastAsia="Times New Roman"/>
          <w:sz w:val="28"/>
          <w:szCs w:val="28"/>
        </w:rPr>
        <w:t>2771,6 тыс. руб.</w:t>
      </w:r>
      <w:r w:rsidR="00A95341">
        <w:rPr>
          <w:sz w:val="28"/>
          <w:szCs w:val="28"/>
        </w:rPr>
        <w:t>)</w:t>
      </w:r>
      <w:r w:rsidRPr="00115E30">
        <w:rPr>
          <w:rFonts w:eastAsia="Times New Roman"/>
          <w:sz w:val="28"/>
          <w:szCs w:val="28"/>
        </w:rPr>
        <w:t>;</w:t>
      </w:r>
    </w:p>
    <w:p w:rsidR="00516D9C" w:rsidRDefault="00516D9C" w:rsidP="00516D9C">
      <w:pPr>
        <w:ind w:firstLine="709"/>
        <w:jc w:val="both"/>
        <w:rPr>
          <w:rFonts w:eastAsia="Times New Roman"/>
          <w:sz w:val="28"/>
          <w:szCs w:val="28"/>
        </w:rPr>
      </w:pPr>
      <w:r w:rsidRPr="00115E30">
        <w:rPr>
          <w:rFonts w:eastAsia="Times New Roman"/>
          <w:sz w:val="28"/>
          <w:szCs w:val="28"/>
        </w:rPr>
        <w:t>- на объектах водоотведения</w:t>
      </w:r>
      <w:r w:rsidR="007535B9">
        <w:rPr>
          <w:rFonts w:eastAsia="Times New Roman"/>
          <w:sz w:val="28"/>
          <w:szCs w:val="28"/>
        </w:rPr>
        <w:t>:</w:t>
      </w:r>
      <w:r w:rsidRPr="00115E30">
        <w:rPr>
          <w:rFonts w:eastAsia="Times New Roman"/>
          <w:sz w:val="28"/>
          <w:szCs w:val="28"/>
        </w:rPr>
        <w:t xml:space="preserve"> </w:t>
      </w:r>
      <w:r w:rsidRPr="00115E30">
        <w:rPr>
          <w:sz w:val="28"/>
          <w:szCs w:val="28"/>
        </w:rPr>
        <w:t>к</w:t>
      </w:r>
      <w:r w:rsidRPr="00115E30">
        <w:rPr>
          <w:rFonts w:eastAsia="Times New Roman"/>
          <w:sz w:val="28"/>
          <w:szCs w:val="28"/>
        </w:rPr>
        <w:t>апитальный ремонт  уча</w:t>
      </w:r>
      <w:r w:rsidR="00A11C54">
        <w:rPr>
          <w:rFonts w:eastAsia="Times New Roman"/>
          <w:sz w:val="28"/>
          <w:szCs w:val="28"/>
        </w:rPr>
        <w:t>с</w:t>
      </w:r>
      <w:r w:rsidRPr="00115E30">
        <w:rPr>
          <w:rFonts w:eastAsia="Times New Roman"/>
          <w:sz w:val="28"/>
          <w:szCs w:val="28"/>
        </w:rPr>
        <w:t xml:space="preserve">тка напорного канализационного коллектора до очистных сооружений в </w:t>
      </w:r>
      <w:r w:rsidR="00BE573C">
        <w:rPr>
          <w:rFonts w:eastAsia="Times New Roman"/>
          <w:sz w:val="28"/>
          <w:szCs w:val="28"/>
        </w:rPr>
        <w:t>городском поселении</w:t>
      </w:r>
      <w:r w:rsidRPr="00115E30">
        <w:rPr>
          <w:rFonts w:eastAsia="Times New Roman"/>
          <w:sz w:val="28"/>
          <w:szCs w:val="28"/>
        </w:rPr>
        <w:t>,</w:t>
      </w:r>
      <w:r>
        <w:rPr>
          <w:rFonts w:eastAsia="Times New Roman"/>
          <w:color w:val="FF0000"/>
          <w:sz w:val="28"/>
          <w:szCs w:val="28"/>
        </w:rPr>
        <w:t> </w:t>
      </w:r>
      <w:r w:rsidRPr="00115E30">
        <w:rPr>
          <w:rFonts w:eastAsia="Times New Roman"/>
          <w:sz w:val="28"/>
          <w:szCs w:val="28"/>
        </w:rPr>
        <w:t>разработка проектно-сметной документации на ремонт канализационного коллектора,   капитальный ремонт канализационного колодца по ул. Бонивура, 44</w:t>
      </w:r>
      <w:r w:rsidR="007535B9">
        <w:rPr>
          <w:rFonts w:eastAsia="Times New Roman"/>
          <w:sz w:val="28"/>
          <w:szCs w:val="28"/>
        </w:rPr>
        <w:t xml:space="preserve"> </w:t>
      </w:r>
      <w:r w:rsidR="007535B9" w:rsidRPr="00115E30">
        <w:rPr>
          <w:sz w:val="28"/>
          <w:szCs w:val="28"/>
        </w:rPr>
        <w:t>(общая сумма затраченных бюджетных средств</w:t>
      </w:r>
      <w:r w:rsidR="007535B9">
        <w:rPr>
          <w:sz w:val="28"/>
          <w:szCs w:val="28"/>
        </w:rPr>
        <w:t xml:space="preserve"> – 1 </w:t>
      </w:r>
      <w:r w:rsidR="007535B9" w:rsidRPr="00115E30">
        <w:rPr>
          <w:rFonts w:eastAsia="Times New Roman"/>
          <w:color w:val="000000"/>
          <w:sz w:val="28"/>
          <w:szCs w:val="28"/>
        </w:rPr>
        <w:t xml:space="preserve">772,2 </w:t>
      </w:r>
      <w:r w:rsidR="007535B9" w:rsidRPr="00115E30">
        <w:rPr>
          <w:rFonts w:eastAsia="Times New Roman"/>
          <w:sz w:val="28"/>
          <w:szCs w:val="28"/>
        </w:rPr>
        <w:t>тыс. руб</w:t>
      </w:r>
      <w:r w:rsidR="007535B9">
        <w:rPr>
          <w:rFonts w:eastAsia="Times New Roman"/>
          <w:sz w:val="28"/>
          <w:szCs w:val="28"/>
        </w:rPr>
        <w:t>.</w:t>
      </w:r>
      <w:r w:rsidR="007535B9">
        <w:rPr>
          <w:sz w:val="28"/>
          <w:szCs w:val="28"/>
        </w:rPr>
        <w:t>)</w:t>
      </w:r>
      <w:r w:rsidRPr="00115E30">
        <w:rPr>
          <w:rFonts w:eastAsia="Times New Roman"/>
          <w:sz w:val="28"/>
          <w:szCs w:val="28"/>
        </w:rPr>
        <w:t>;</w:t>
      </w:r>
    </w:p>
    <w:p w:rsidR="00516D9C" w:rsidRDefault="00516D9C" w:rsidP="00516D9C">
      <w:pPr>
        <w:ind w:firstLine="709"/>
        <w:jc w:val="both"/>
        <w:rPr>
          <w:rFonts w:eastAsia="Times New Roman"/>
          <w:sz w:val="28"/>
          <w:szCs w:val="28"/>
        </w:rPr>
      </w:pPr>
      <w:r w:rsidRPr="008228BC">
        <w:rPr>
          <w:rFonts w:eastAsia="Times New Roman"/>
          <w:sz w:val="28"/>
          <w:szCs w:val="28"/>
        </w:rPr>
        <w:t>- на объектах теплоснабжения</w:t>
      </w:r>
      <w:r w:rsidR="00BE573C">
        <w:rPr>
          <w:sz w:val="28"/>
          <w:szCs w:val="28"/>
        </w:rPr>
        <w:t>:</w:t>
      </w:r>
      <w:r w:rsidRPr="008228BC">
        <w:rPr>
          <w:sz w:val="28"/>
          <w:szCs w:val="28"/>
        </w:rPr>
        <w:t xml:space="preserve"> </w:t>
      </w:r>
      <w:r w:rsidR="00A11C54">
        <w:rPr>
          <w:sz w:val="28"/>
          <w:szCs w:val="28"/>
        </w:rPr>
        <w:t>п</w:t>
      </w:r>
      <w:r w:rsidRPr="008228BC">
        <w:rPr>
          <w:rFonts w:eastAsia="Times New Roman"/>
          <w:sz w:val="28"/>
          <w:szCs w:val="28"/>
        </w:rPr>
        <w:t>оставка вентилятора ВДН 12,5,  капитальный ремонт участка квартальной тепловой сети к дому</w:t>
      </w:r>
      <w:r w:rsidR="00BE573C">
        <w:rPr>
          <w:rFonts w:eastAsia="Times New Roman"/>
          <w:sz w:val="28"/>
          <w:szCs w:val="28"/>
        </w:rPr>
        <w:t xml:space="preserve"> № 19 по ул. Дальневосточной, </w:t>
      </w:r>
      <w:r>
        <w:rPr>
          <w:rFonts w:eastAsia="Times New Roman"/>
          <w:sz w:val="28"/>
          <w:szCs w:val="28"/>
        </w:rPr>
        <w:t>к</w:t>
      </w:r>
      <w:r w:rsidRPr="008228BC">
        <w:rPr>
          <w:rFonts w:eastAsia="Times New Roman"/>
          <w:sz w:val="28"/>
          <w:szCs w:val="28"/>
        </w:rPr>
        <w:t>апитальный ремонт участка квартальной тепловой сети к дому № 44 по ул. Дальневосточной</w:t>
      </w:r>
      <w:r w:rsidR="007535B9">
        <w:rPr>
          <w:rFonts w:eastAsia="Times New Roman"/>
          <w:sz w:val="28"/>
          <w:szCs w:val="28"/>
        </w:rPr>
        <w:t xml:space="preserve"> </w:t>
      </w:r>
      <w:r w:rsidR="007535B9" w:rsidRPr="008228BC">
        <w:rPr>
          <w:sz w:val="28"/>
          <w:szCs w:val="28"/>
        </w:rPr>
        <w:t>(общая сумм</w:t>
      </w:r>
      <w:r w:rsidR="00A975CB">
        <w:rPr>
          <w:sz w:val="28"/>
          <w:szCs w:val="28"/>
        </w:rPr>
        <w:t xml:space="preserve">а затраченных бюджетных средств – </w:t>
      </w:r>
      <w:r w:rsidR="007535B9" w:rsidRPr="008228BC">
        <w:rPr>
          <w:rFonts w:eastAsia="Times New Roman"/>
          <w:color w:val="000000"/>
          <w:sz w:val="28"/>
          <w:szCs w:val="28"/>
        </w:rPr>
        <w:t xml:space="preserve">770,5 </w:t>
      </w:r>
      <w:r w:rsidR="007535B9" w:rsidRPr="008228BC">
        <w:rPr>
          <w:rFonts w:eastAsia="Times New Roman"/>
          <w:sz w:val="28"/>
          <w:szCs w:val="28"/>
        </w:rPr>
        <w:t>тыс. руб</w:t>
      </w:r>
      <w:r w:rsidR="007535B9">
        <w:rPr>
          <w:rFonts w:eastAsia="Times New Roman"/>
          <w:sz w:val="28"/>
          <w:szCs w:val="28"/>
        </w:rPr>
        <w:t>.</w:t>
      </w:r>
      <w:r w:rsidR="007535B9">
        <w:rPr>
          <w:sz w:val="28"/>
          <w:szCs w:val="28"/>
        </w:rPr>
        <w:t>)</w:t>
      </w:r>
      <w:r>
        <w:rPr>
          <w:rFonts w:eastAsia="Times New Roman"/>
          <w:sz w:val="28"/>
          <w:szCs w:val="28"/>
        </w:rPr>
        <w:t>.</w:t>
      </w:r>
    </w:p>
    <w:p w:rsidR="00FA355E" w:rsidRDefault="00516D9C" w:rsidP="00516D9C">
      <w:pPr>
        <w:ind w:firstLine="709"/>
        <w:jc w:val="both"/>
        <w:rPr>
          <w:sz w:val="28"/>
          <w:szCs w:val="28"/>
        </w:rPr>
      </w:pPr>
      <w:r w:rsidRPr="00A84256">
        <w:rPr>
          <w:sz w:val="28"/>
          <w:szCs w:val="28"/>
        </w:rPr>
        <w:lastRenderedPageBreak/>
        <w:t>За счет сре</w:t>
      </w:r>
      <w:proofErr w:type="gramStart"/>
      <w:r w:rsidRPr="00A84256">
        <w:rPr>
          <w:sz w:val="28"/>
          <w:szCs w:val="28"/>
        </w:rPr>
        <w:t>дств кр</w:t>
      </w:r>
      <w:proofErr w:type="gramEnd"/>
      <w:r w:rsidRPr="00A84256">
        <w:rPr>
          <w:sz w:val="28"/>
          <w:szCs w:val="28"/>
        </w:rPr>
        <w:t>аевого и местного</w:t>
      </w:r>
      <w:r w:rsidR="00FA355E">
        <w:rPr>
          <w:sz w:val="28"/>
          <w:szCs w:val="28"/>
        </w:rPr>
        <w:t xml:space="preserve"> </w:t>
      </w:r>
      <w:r w:rsidRPr="00A84256">
        <w:rPr>
          <w:sz w:val="28"/>
          <w:szCs w:val="28"/>
        </w:rPr>
        <w:t>бюджет</w:t>
      </w:r>
      <w:r w:rsidR="00FA355E">
        <w:rPr>
          <w:sz w:val="28"/>
          <w:szCs w:val="28"/>
        </w:rPr>
        <w:t>ов:</w:t>
      </w:r>
    </w:p>
    <w:p w:rsidR="00A975CB" w:rsidRDefault="00FA355E" w:rsidP="00516D9C">
      <w:pPr>
        <w:ind w:firstLine="709"/>
        <w:jc w:val="both"/>
        <w:rPr>
          <w:sz w:val="28"/>
          <w:szCs w:val="28"/>
        </w:rPr>
      </w:pPr>
      <w:r>
        <w:rPr>
          <w:sz w:val="28"/>
          <w:szCs w:val="28"/>
        </w:rPr>
        <w:t>-</w:t>
      </w:r>
      <w:r w:rsidR="00516D9C" w:rsidRPr="00A84256">
        <w:rPr>
          <w:sz w:val="28"/>
          <w:szCs w:val="28"/>
        </w:rPr>
        <w:t xml:space="preserve"> </w:t>
      </w:r>
      <w:r w:rsidR="00516D9C">
        <w:rPr>
          <w:sz w:val="28"/>
          <w:szCs w:val="28"/>
        </w:rPr>
        <w:t xml:space="preserve">произведен </w:t>
      </w:r>
      <w:r w:rsidR="00516D9C" w:rsidRPr="00A84256">
        <w:rPr>
          <w:sz w:val="28"/>
          <w:szCs w:val="28"/>
        </w:rPr>
        <w:t xml:space="preserve">капитальный ремонт участка напорного канализационного коллектора до очистных сооружений в </w:t>
      </w:r>
      <w:r w:rsidR="007B2DE4">
        <w:rPr>
          <w:sz w:val="28"/>
          <w:szCs w:val="28"/>
        </w:rPr>
        <w:t>городском поселении</w:t>
      </w:r>
      <w:r w:rsidR="00516D9C" w:rsidRPr="00A84256">
        <w:rPr>
          <w:sz w:val="28"/>
          <w:szCs w:val="28"/>
        </w:rPr>
        <w:t xml:space="preserve"> с максимальным использованием труб из полимерных материалов диаметром 315 мм и протяженностью 1 400 метров</w:t>
      </w:r>
      <w:r>
        <w:rPr>
          <w:sz w:val="28"/>
          <w:szCs w:val="28"/>
        </w:rPr>
        <w:t xml:space="preserve"> (</w:t>
      </w:r>
      <w:r w:rsidRPr="00A84256">
        <w:rPr>
          <w:sz w:val="28"/>
          <w:szCs w:val="28"/>
        </w:rPr>
        <w:t>9</w:t>
      </w:r>
      <w:r>
        <w:rPr>
          <w:sz w:val="28"/>
          <w:szCs w:val="28"/>
        </w:rPr>
        <w:t> </w:t>
      </w:r>
      <w:r w:rsidRPr="00A84256">
        <w:rPr>
          <w:sz w:val="28"/>
          <w:szCs w:val="28"/>
        </w:rPr>
        <w:t>000</w:t>
      </w:r>
      <w:r>
        <w:rPr>
          <w:sz w:val="28"/>
          <w:szCs w:val="28"/>
        </w:rPr>
        <w:t>,</w:t>
      </w:r>
      <w:r w:rsidRPr="00A84256">
        <w:rPr>
          <w:sz w:val="28"/>
          <w:szCs w:val="28"/>
        </w:rPr>
        <w:t> 00</w:t>
      </w:r>
      <w:r>
        <w:rPr>
          <w:sz w:val="28"/>
          <w:szCs w:val="28"/>
        </w:rPr>
        <w:t xml:space="preserve"> тыс</w:t>
      </w:r>
      <w:proofErr w:type="gramStart"/>
      <w:r>
        <w:rPr>
          <w:sz w:val="28"/>
          <w:szCs w:val="28"/>
        </w:rPr>
        <w:t>.р</w:t>
      </w:r>
      <w:proofErr w:type="gramEnd"/>
      <w:r>
        <w:rPr>
          <w:sz w:val="28"/>
          <w:szCs w:val="28"/>
        </w:rPr>
        <w:t>уб.</w:t>
      </w:r>
      <w:r w:rsidR="006F4589">
        <w:rPr>
          <w:sz w:val="28"/>
          <w:szCs w:val="28"/>
        </w:rPr>
        <w:t xml:space="preserve"> – </w:t>
      </w:r>
      <w:r w:rsidR="00864906">
        <w:rPr>
          <w:sz w:val="28"/>
          <w:szCs w:val="28"/>
        </w:rPr>
        <w:t>краевой бюджет и</w:t>
      </w:r>
      <w:r>
        <w:rPr>
          <w:sz w:val="28"/>
          <w:szCs w:val="28"/>
        </w:rPr>
        <w:t xml:space="preserve"> </w:t>
      </w:r>
      <w:r w:rsidRPr="00A84256">
        <w:rPr>
          <w:sz w:val="28"/>
          <w:szCs w:val="28"/>
        </w:rPr>
        <w:t>1</w:t>
      </w:r>
      <w:r>
        <w:rPr>
          <w:sz w:val="28"/>
          <w:szCs w:val="28"/>
        </w:rPr>
        <w:t> </w:t>
      </w:r>
      <w:r w:rsidRPr="00A84256">
        <w:rPr>
          <w:sz w:val="28"/>
          <w:szCs w:val="28"/>
        </w:rPr>
        <w:t>000</w:t>
      </w:r>
      <w:r>
        <w:rPr>
          <w:sz w:val="28"/>
          <w:szCs w:val="28"/>
        </w:rPr>
        <w:t>,</w:t>
      </w:r>
      <w:r w:rsidRPr="00A84256">
        <w:rPr>
          <w:sz w:val="28"/>
          <w:szCs w:val="28"/>
        </w:rPr>
        <w:t>00</w:t>
      </w:r>
      <w:r>
        <w:rPr>
          <w:sz w:val="28"/>
          <w:szCs w:val="28"/>
        </w:rPr>
        <w:t xml:space="preserve"> тыс. руб.</w:t>
      </w:r>
      <w:r w:rsidR="006F4589">
        <w:rPr>
          <w:sz w:val="28"/>
          <w:szCs w:val="28"/>
        </w:rPr>
        <w:t xml:space="preserve"> – </w:t>
      </w:r>
      <w:r w:rsidR="00A975CB">
        <w:rPr>
          <w:sz w:val="28"/>
          <w:szCs w:val="28"/>
        </w:rPr>
        <w:t>местный</w:t>
      </w:r>
      <w:r w:rsidRPr="00A84256">
        <w:rPr>
          <w:sz w:val="28"/>
          <w:szCs w:val="28"/>
        </w:rPr>
        <w:t>)</w:t>
      </w:r>
      <w:r w:rsidR="00A975CB">
        <w:rPr>
          <w:sz w:val="28"/>
          <w:szCs w:val="28"/>
        </w:rPr>
        <w:t>;</w:t>
      </w:r>
      <w:r w:rsidR="00516D9C" w:rsidRPr="00A84256">
        <w:rPr>
          <w:sz w:val="28"/>
          <w:szCs w:val="28"/>
        </w:rPr>
        <w:t xml:space="preserve"> </w:t>
      </w:r>
    </w:p>
    <w:p w:rsidR="00A975CB" w:rsidRDefault="00A975CB" w:rsidP="00A975CB">
      <w:pPr>
        <w:ind w:firstLine="709"/>
        <w:jc w:val="both"/>
        <w:rPr>
          <w:sz w:val="28"/>
          <w:szCs w:val="28"/>
        </w:rPr>
      </w:pPr>
      <w:r>
        <w:rPr>
          <w:sz w:val="28"/>
          <w:szCs w:val="28"/>
        </w:rPr>
        <w:t xml:space="preserve">- </w:t>
      </w:r>
      <w:r w:rsidR="00516D9C">
        <w:rPr>
          <w:sz w:val="28"/>
          <w:szCs w:val="28"/>
        </w:rPr>
        <w:t>проводится</w:t>
      </w:r>
      <w:r w:rsidR="00516D9C" w:rsidRPr="00A84256">
        <w:rPr>
          <w:sz w:val="28"/>
          <w:szCs w:val="28"/>
        </w:rPr>
        <w:t xml:space="preserve"> капитальный ремонт квартальный сетей водопровода по пер</w:t>
      </w:r>
      <w:r w:rsidR="007B2DE4">
        <w:rPr>
          <w:sz w:val="28"/>
          <w:szCs w:val="28"/>
        </w:rPr>
        <w:t>.</w:t>
      </w:r>
      <w:r w:rsidR="00516D9C" w:rsidRPr="00A84256">
        <w:rPr>
          <w:sz w:val="28"/>
          <w:szCs w:val="28"/>
        </w:rPr>
        <w:t xml:space="preserve"> Энергетическому с максимальным использованием труб из полимерных материалов протяж</w:t>
      </w:r>
      <w:r w:rsidR="00CE0783">
        <w:rPr>
          <w:sz w:val="28"/>
          <w:szCs w:val="28"/>
        </w:rPr>
        <w:t>е</w:t>
      </w:r>
      <w:r w:rsidR="00516D9C" w:rsidRPr="00A84256">
        <w:rPr>
          <w:sz w:val="28"/>
          <w:szCs w:val="28"/>
        </w:rPr>
        <w:t>нностью около 900 метров</w:t>
      </w:r>
      <w:r>
        <w:rPr>
          <w:sz w:val="28"/>
          <w:szCs w:val="28"/>
        </w:rPr>
        <w:t xml:space="preserve"> (</w:t>
      </w:r>
      <w:r w:rsidRPr="00A84256">
        <w:rPr>
          <w:rFonts w:eastAsia="Times New Roman"/>
          <w:sz w:val="28"/>
          <w:szCs w:val="28"/>
        </w:rPr>
        <w:t>9</w:t>
      </w:r>
      <w:r>
        <w:rPr>
          <w:rFonts w:eastAsia="Times New Roman"/>
          <w:sz w:val="28"/>
          <w:szCs w:val="28"/>
        </w:rPr>
        <w:t> </w:t>
      </w:r>
      <w:r w:rsidRPr="00A84256">
        <w:rPr>
          <w:rFonts w:eastAsia="Times New Roman"/>
          <w:sz w:val="28"/>
          <w:szCs w:val="28"/>
        </w:rPr>
        <w:t>649</w:t>
      </w:r>
      <w:r>
        <w:rPr>
          <w:rFonts w:eastAsia="Times New Roman"/>
          <w:sz w:val="28"/>
          <w:szCs w:val="28"/>
        </w:rPr>
        <w:t>,</w:t>
      </w:r>
      <w:r w:rsidRPr="00A84256">
        <w:rPr>
          <w:rFonts w:eastAsia="Times New Roman"/>
          <w:sz w:val="28"/>
          <w:szCs w:val="28"/>
        </w:rPr>
        <w:t>34</w:t>
      </w:r>
      <w:r>
        <w:rPr>
          <w:rFonts w:eastAsia="Times New Roman"/>
          <w:sz w:val="28"/>
          <w:szCs w:val="28"/>
        </w:rPr>
        <w:t xml:space="preserve"> тыс</w:t>
      </w:r>
      <w:proofErr w:type="gramStart"/>
      <w:r>
        <w:rPr>
          <w:rFonts w:eastAsia="Times New Roman"/>
          <w:sz w:val="28"/>
          <w:szCs w:val="28"/>
        </w:rPr>
        <w:t>.р</w:t>
      </w:r>
      <w:proofErr w:type="gramEnd"/>
      <w:r>
        <w:rPr>
          <w:rFonts w:eastAsia="Times New Roman"/>
          <w:sz w:val="28"/>
          <w:szCs w:val="28"/>
        </w:rPr>
        <w:t xml:space="preserve">уб. – </w:t>
      </w:r>
      <w:r w:rsidR="00864906">
        <w:rPr>
          <w:rFonts w:eastAsia="Times New Roman"/>
          <w:sz w:val="28"/>
          <w:szCs w:val="28"/>
        </w:rPr>
        <w:t xml:space="preserve">краевой бюджет и </w:t>
      </w:r>
      <w:r w:rsidRPr="00A84256">
        <w:rPr>
          <w:sz w:val="28"/>
          <w:szCs w:val="28"/>
        </w:rPr>
        <w:t>1</w:t>
      </w:r>
      <w:r>
        <w:rPr>
          <w:sz w:val="28"/>
          <w:szCs w:val="28"/>
        </w:rPr>
        <w:t> </w:t>
      </w:r>
      <w:r w:rsidRPr="00A84256">
        <w:rPr>
          <w:sz w:val="28"/>
          <w:szCs w:val="28"/>
        </w:rPr>
        <w:t>072</w:t>
      </w:r>
      <w:r>
        <w:rPr>
          <w:sz w:val="28"/>
          <w:szCs w:val="28"/>
        </w:rPr>
        <w:t>,</w:t>
      </w:r>
      <w:r w:rsidRPr="00A84256">
        <w:rPr>
          <w:sz w:val="28"/>
          <w:szCs w:val="28"/>
        </w:rPr>
        <w:t>15</w:t>
      </w:r>
      <w:r>
        <w:rPr>
          <w:sz w:val="28"/>
          <w:szCs w:val="28"/>
        </w:rPr>
        <w:t xml:space="preserve"> тыс.руб. – местный бюджет);</w:t>
      </w:r>
    </w:p>
    <w:p w:rsidR="00A975CB" w:rsidRDefault="00A975CB" w:rsidP="00A975CB">
      <w:pPr>
        <w:ind w:firstLine="709"/>
        <w:jc w:val="both"/>
        <w:rPr>
          <w:sz w:val="28"/>
          <w:szCs w:val="28"/>
        </w:rPr>
      </w:pPr>
      <w:r>
        <w:rPr>
          <w:sz w:val="28"/>
          <w:szCs w:val="28"/>
        </w:rPr>
        <w:t xml:space="preserve">- </w:t>
      </w:r>
      <w:r w:rsidR="00516D9C">
        <w:rPr>
          <w:sz w:val="28"/>
          <w:szCs w:val="28"/>
        </w:rPr>
        <w:t>проводится</w:t>
      </w:r>
      <w:r w:rsidR="00516D9C" w:rsidRPr="00A84256">
        <w:rPr>
          <w:sz w:val="28"/>
          <w:szCs w:val="28"/>
        </w:rPr>
        <w:t xml:space="preserve"> капитальный ремонт ограждения водозаборных сооружений города Бикина</w:t>
      </w:r>
      <w:r>
        <w:rPr>
          <w:sz w:val="28"/>
          <w:szCs w:val="28"/>
        </w:rPr>
        <w:t xml:space="preserve"> </w:t>
      </w:r>
      <w:r w:rsidRPr="00A84256">
        <w:rPr>
          <w:sz w:val="28"/>
          <w:szCs w:val="28"/>
        </w:rPr>
        <w:t>(3</w:t>
      </w:r>
      <w:r>
        <w:rPr>
          <w:sz w:val="28"/>
          <w:szCs w:val="28"/>
        </w:rPr>
        <w:t> </w:t>
      </w:r>
      <w:r w:rsidRPr="00A84256">
        <w:rPr>
          <w:sz w:val="28"/>
          <w:szCs w:val="28"/>
        </w:rPr>
        <w:t>441</w:t>
      </w:r>
      <w:r>
        <w:rPr>
          <w:sz w:val="28"/>
          <w:szCs w:val="28"/>
        </w:rPr>
        <w:t>,</w:t>
      </w:r>
      <w:r w:rsidRPr="00A84256">
        <w:rPr>
          <w:sz w:val="28"/>
          <w:szCs w:val="28"/>
        </w:rPr>
        <w:t>32</w:t>
      </w:r>
      <w:r>
        <w:rPr>
          <w:sz w:val="28"/>
          <w:szCs w:val="28"/>
        </w:rPr>
        <w:t xml:space="preserve"> тыс</w:t>
      </w:r>
      <w:proofErr w:type="gramStart"/>
      <w:r>
        <w:rPr>
          <w:sz w:val="28"/>
          <w:szCs w:val="28"/>
        </w:rPr>
        <w:t>.р</w:t>
      </w:r>
      <w:proofErr w:type="gramEnd"/>
      <w:r>
        <w:rPr>
          <w:sz w:val="28"/>
          <w:szCs w:val="28"/>
        </w:rPr>
        <w:t>уб. – краевой бюджет</w:t>
      </w:r>
      <w:r w:rsidR="00864906">
        <w:rPr>
          <w:sz w:val="28"/>
          <w:szCs w:val="28"/>
        </w:rPr>
        <w:t xml:space="preserve"> и</w:t>
      </w:r>
      <w:r w:rsidRPr="00A84256">
        <w:rPr>
          <w:sz w:val="28"/>
          <w:szCs w:val="28"/>
        </w:rPr>
        <w:t xml:space="preserve"> 382</w:t>
      </w:r>
      <w:r>
        <w:rPr>
          <w:sz w:val="28"/>
          <w:szCs w:val="28"/>
        </w:rPr>
        <w:t>,</w:t>
      </w:r>
      <w:r w:rsidRPr="00A84256">
        <w:rPr>
          <w:sz w:val="28"/>
          <w:szCs w:val="28"/>
        </w:rPr>
        <w:t> 37</w:t>
      </w:r>
      <w:r>
        <w:rPr>
          <w:sz w:val="28"/>
          <w:szCs w:val="28"/>
        </w:rPr>
        <w:t xml:space="preserve"> тыс.руб.</w:t>
      </w:r>
      <w:r w:rsidR="00C6199E">
        <w:rPr>
          <w:sz w:val="28"/>
          <w:szCs w:val="28"/>
        </w:rPr>
        <w:t xml:space="preserve"> – местный бюджет</w:t>
      </w:r>
      <w:r w:rsidRPr="00A84256">
        <w:rPr>
          <w:sz w:val="28"/>
          <w:szCs w:val="28"/>
        </w:rPr>
        <w:t>)</w:t>
      </w:r>
      <w:r w:rsidR="00C6199E">
        <w:rPr>
          <w:sz w:val="28"/>
          <w:szCs w:val="28"/>
        </w:rPr>
        <w:t>;</w:t>
      </w:r>
      <w:r w:rsidRPr="00A84256">
        <w:rPr>
          <w:sz w:val="28"/>
          <w:szCs w:val="28"/>
        </w:rPr>
        <w:t xml:space="preserve"> </w:t>
      </w:r>
    </w:p>
    <w:p w:rsidR="00516D9C" w:rsidRDefault="00864906" w:rsidP="00516D9C">
      <w:pPr>
        <w:ind w:firstLine="709"/>
        <w:jc w:val="both"/>
        <w:rPr>
          <w:rFonts w:eastAsia="Times New Roman"/>
          <w:sz w:val="28"/>
          <w:szCs w:val="28"/>
        </w:rPr>
      </w:pPr>
      <w:r>
        <w:rPr>
          <w:sz w:val="28"/>
          <w:szCs w:val="28"/>
        </w:rPr>
        <w:t xml:space="preserve">- </w:t>
      </w:r>
      <w:r w:rsidR="00516D9C">
        <w:rPr>
          <w:sz w:val="28"/>
          <w:szCs w:val="28"/>
        </w:rPr>
        <w:t>произведена</w:t>
      </w:r>
      <w:r w:rsidR="00516D9C" w:rsidRPr="00A84256">
        <w:rPr>
          <w:sz w:val="28"/>
          <w:szCs w:val="28"/>
        </w:rPr>
        <w:t xml:space="preserve"> поставк</w:t>
      </w:r>
      <w:r w:rsidR="00516D9C">
        <w:rPr>
          <w:sz w:val="28"/>
          <w:szCs w:val="28"/>
        </w:rPr>
        <w:t>а</w:t>
      </w:r>
      <w:r w:rsidR="00516D9C" w:rsidRPr="00A84256">
        <w:rPr>
          <w:sz w:val="28"/>
          <w:szCs w:val="28"/>
        </w:rPr>
        <w:t xml:space="preserve"> резервного источника на водозаборных сооружениях </w:t>
      </w:r>
      <w:r w:rsidR="007F197D">
        <w:rPr>
          <w:sz w:val="28"/>
          <w:szCs w:val="28"/>
        </w:rPr>
        <w:t>городского поселения</w:t>
      </w:r>
      <w:r>
        <w:rPr>
          <w:sz w:val="28"/>
          <w:szCs w:val="28"/>
        </w:rPr>
        <w:t xml:space="preserve"> мощностью 330 кВт </w:t>
      </w:r>
      <w:r w:rsidRPr="00A84256">
        <w:rPr>
          <w:sz w:val="28"/>
          <w:szCs w:val="28"/>
        </w:rPr>
        <w:t xml:space="preserve">. </w:t>
      </w:r>
      <w:r>
        <w:rPr>
          <w:sz w:val="28"/>
          <w:szCs w:val="28"/>
        </w:rPr>
        <w:t>(</w:t>
      </w:r>
      <w:r w:rsidRPr="00A84256">
        <w:rPr>
          <w:sz w:val="28"/>
          <w:szCs w:val="28"/>
        </w:rPr>
        <w:t>2</w:t>
      </w:r>
      <w:r>
        <w:rPr>
          <w:sz w:val="28"/>
          <w:szCs w:val="28"/>
        </w:rPr>
        <w:t> </w:t>
      </w:r>
      <w:r w:rsidRPr="00A84256">
        <w:rPr>
          <w:sz w:val="28"/>
          <w:szCs w:val="28"/>
        </w:rPr>
        <w:t>068</w:t>
      </w:r>
      <w:r>
        <w:rPr>
          <w:sz w:val="28"/>
          <w:szCs w:val="28"/>
        </w:rPr>
        <w:t>,</w:t>
      </w:r>
      <w:r w:rsidRPr="00A84256">
        <w:rPr>
          <w:sz w:val="28"/>
          <w:szCs w:val="28"/>
        </w:rPr>
        <w:t> 23</w:t>
      </w:r>
      <w:r>
        <w:rPr>
          <w:sz w:val="28"/>
          <w:szCs w:val="28"/>
        </w:rPr>
        <w:t xml:space="preserve"> тыс. руб. – краевой бюджет  и </w:t>
      </w:r>
      <w:r w:rsidRPr="00A84256">
        <w:rPr>
          <w:sz w:val="28"/>
          <w:szCs w:val="28"/>
        </w:rPr>
        <w:t>359</w:t>
      </w:r>
      <w:r>
        <w:rPr>
          <w:sz w:val="28"/>
          <w:szCs w:val="28"/>
        </w:rPr>
        <w:t>,</w:t>
      </w:r>
      <w:r w:rsidRPr="00A84256">
        <w:rPr>
          <w:sz w:val="28"/>
          <w:szCs w:val="28"/>
        </w:rPr>
        <w:t>81</w:t>
      </w:r>
      <w:r>
        <w:rPr>
          <w:sz w:val="28"/>
          <w:szCs w:val="28"/>
        </w:rPr>
        <w:t xml:space="preserve"> тыс</w:t>
      </w:r>
      <w:proofErr w:type="gramStart"/>
      <w:r>
        <w:rPr>
          <w:sz w:val="28"/>
          <w:szCs w:val="28"/>
        </w:rPr>
        <w:t>.р</w:t>
      </w:r>
      <w:proofErr w:type="gramEnd"/>
      <w:r>
        <w:rPr>
          <w:sz w:val="28"/>
          <w:szCs w:val="28"/>
        </w:rPr>
        <w:t>уб. – местный бюджет</w:t>
      </w:r>
      <w:r w:rsidRPr="00A84256">
        <w:rPr>
          <w:sz w:val="28"/>
          <w:szCs w:val="28"/>
        </w:rPr>
        <w:t>)</w:t>
      </w:r>
      <w:r>
        <w:rPr>
          <w:sz w:val="28"/>
          <w:szCs w:val="28"/>
        </w:rPr>
        <w:t>.</w:t>
      </w:r>
    </w:p>
    <w:p w:rsidR="00516D9C" w:rsidRPr="008228BC" w:rsidRDefault="00516D9C" w:rsidP="00516D9C">
      <w:pPr>
        <w:ind w:firstLine="709"/>
        <w:jc w:val="both"/>
        <w:rPr>
          <w:rFonts w:eastAsia="Times New Roman"/>
          <w:sz w:val="28"/>
          <w:szCs w:val="28"/>
        </w:rPr>
      </w:pPr>
      <w:r w:rsidRPr="008228BC">
        <w:rPr>
          <w:rFonts w:eastAsia="Times New Roman"/>
          <w:sz w:val="28"/>
          <w:szCs w:val="28"/>
        </w:rPr>
        <w:t xml:space="preserve">На 2019 год планируется провести </w:t>
      </w:r>
      <w:r w:rsidR="007F197D">
        <w:rPr>
          <w:rFonts w:eastAsia="Times New Roman"/>
          <w:sz w:val="28"/>
          <w:szCs w:val="28"/>
        </w:rPr>
        <w:t xml:space="preserve">следующие </w:t>
      </w:r>
      <w:r w:rsidRPr="008228BC">
        <w:rPr>
          <w:rFonts w:eastAsia="Times New Roman"/>
          <w:sz w:val="28"/>
          <w:szCs w:val="28"/>
        </w:rPr>
        <w:t>работы:</w:t>
      </w:r>
    </w:p>
    <w:p w:rsidR="00516D9C" w:rsidRPr="008228BC" w:rsidRDefault="00516D9C" w:rsidP="00516D9C">
      <w:pPr>
        <w:ind w:firstLine="709"/>
        <w:jc w:val="both"/>
        <w:rPr>
          <w:sz w:val="28"/>
          <w:szCs w:val="28"/>
        </w:rPr>
      </w:pPr>
      <w:r w:rsidRPr="008228BC">
        <w:rPr>
          <w:rFonts w:eastAsia="Times New Roman"/>
          <w:sz w:val="28"/>
          <w:szCs w:val="28"/>
        </w:rPr>
        <w:t xml:space="preserve"> - </w:t>
      </w:r>
      <w:r w:rsidR="00AE4514">
        <w:rPr>
          <w:rFonts w:eastAsia="Times New Roman"/>
          <w:sz w:val="28"/>
          <w:szCs w:val="28"/>
        </w:rPr>
        <w:t>к</w:t>
      </w:r>
      <w:r w:rsidRPr="008228BC">
        <w:rPr>
          <w:sz w:val="28"/>
          <w:szCs w:val="28"/>
        </w:rPr>
        <w:t>апитальный ремонт квартальных сетей водопровода городского поселения;</w:t>
      </w:r>
    </w:p>
    <w:p w:rsidR="00516D9C" w:rsidRPr="008228BC" w:rsidRDefault="00AE4514" w:rsidP="00516D9C">
      <w:pPr>
        <w:pStyle w:val="af5"/>
        <w:tabs>
          <w:tab w:val="left" w:pos="851"/>
        </w:tabs>
        <w:snapToGrid w:val="0"/>
        <w:ind w:firstLine="709"/>
        <w:jc w:val="both"/>
        <w:rPr>
          <w:rFonts w:cs="Times New Roman"/>
          <w:sz w:val="28"/>
          <w:szCs w:val="28"/>
          <w:lang w:val="ru-RU"/>
        </w:rPr>
      </w:pPr>
      <w:r>
        <w:rPr>
          <w:rFonts w:cs="Times New Roman"/>
          <w:sz w:val="28"/>
          <w:szCs w:val="28"/>
          <w:lang w:val="ru-RU"/>
        </w:rPr>
        <w:t>- з</w:t>
      </w:r>
      <w:r w:rsidR="00516D9C" w:rsidRPr="008228BC">
        <w:rPr>
          <w:rFonts w:cs="Times New Roman"/>
          <w:sz w:val="28"/>
          <w:szCs w:val="28"/>
          <w:lang w:val="ru-RU"/>
        </w:rPr>
        <w:t>амен</w:t>
      </w:r>
      <w:r>
        <w:rPr>
          <w:rFonts w:cs="Times New Roman"/>
          <w:sz w:val="28"/>
          <w:szCs w:val="28"/>
          <w:lang w:val="ru-RU"/>
        </w:rPr>
        <w:t>а</w:t>
      </w:r>
      <w:r w:rsidR="00516D9C" w:rsidRPr="008228BC">
        <w:rPr>
          <w:rFonts w:cs="Times New Roman"/>
          <w:sz w:val="28"/>
          <w:szCs w:val="28"/>
          <w:lang w:val="ru-RU"/>
        </w:rPr>
        <w:t xml:space="preserve"> теплоизоляции на ППУ трубопроводов</w:t>
      </w:r>
      <w:proofErr w:type="gramStart"/>
      <w:r w:rsidR="00516D9C" w:rsidRPr="008228BC">
        <w:rPr>
          <w:rFonts w:cs="Times New Roman"/>
          <w:sz w:val="28"/>
          <w:szCs w:val="28"/>
          <w:lang w:val="ru-RU"/>
        </w:rPr>
        <w:t xml:space="preserve"> Д</w:t>
      </w:r>
      <w:proofErr w:type="gramEnd"/>
      <w:r w:rsidR="00516D9C" w:rsidRPr="008228BC">
        <w:rPr>
          <w:rFonts w:cs="Times New Roman"/>
          <w:sz w:val="28"/>
          <w:szCs w:val="28"/>
          <w:lang w:val="ru-RU"/>
        </w:rPr>
        <w:t xml:space="preserve"> 525</w:t>
      </w:r>
      <w:r>
        <w:rPr>
          <w:rFonts w:cs="Times New Roman"/>
          <w:sz w:val="28"/>
          <w:szCs w:val="28"/>
          <w:lang w:val="ru-RU"/>
        </w:rPr>
        <w:t xml:space="preserve"> мм</w:t>
      </w:r>
      <w:r w:rsidR="00516D9C" w:rsidRPr="008228BC">
        <w:rPr>
          <w:rFonts w:cs="Times New Roman"/>
          <w:sz w:val="28"/>
          <w:szCs w:val="28"/>
          <w:lang w:val="ru-RU"/>
        </w:rPr>
        <w:t>, Д 400</w:t>
      </w:r>
      <w:r>
        <w:rPr>
          <w:rFonts w:cs="Times New Roman"/>
          <w:sz w:val="28"/>
          <w:szCs w:val="28"/>
          <w:lang w:val="ru-RU"/>
        </w:rPr>
        <w:t xml:space="preserve"> </w:t>
      </w:r>
      <w:r w:rsidR="00516D9C" w:rsidRPr="008228BC">
        <w:rPr>
          <w:rFonts w:cs="Times New Roman"/>
          <w:sz w:val="28"/>
          <w:szCs w:val="28"/>
          <w:lang w:val="ru-RU"/>
        </w:rPr>
        <w:t>мм, Д 325</w:t>
      </w:r>
      <w:r>
        <w:rPr>
          <w:rFonts w:cs="Times New Roman"/>
          <w:sz w:val="28"/>
          <w:szCs w:val="28"/>
          <w:lang w:val="ru-RU"/>
        </w:rPr>
        <w:t xml:space="preserve"> </w:t>
      </w:r>
      <w:r w:rsidR="00516D9C" w:rsidRPr="008228BC">
        <w:rPr>
          <w:rFonts w:cs="Times New Roman"/>
          <w:sz w:val="28"/>
          <w:szCs w:val="28"/>
          <w:lang w:val="ru-RU"/>
        </w:rPr>
        <w:t>мм  на системах теплоснабжения городского поселения;</w:t>
      </w:r>
    </w:p>
    <w:p w:rsidR="00516D9C" w:rsidRPr="008228BC" w:rsidRDefault="00AE4514" w:rsidP="00516D9C">
      <w:pPr>
        <w:pStyle w:val="af5"/>
        <w:tabs>
          <w:tab w:val="left" w:pos="851"/>
        </w:tabs>
        <w:snapToGrid w:val="0"/>
        <w:ind w:firstLine="709"/>
        <w:jc w:val="both"/>
        <w:rPr>
          <w:rFonts w:cs="Times New Roman"/>
          <w:sz w:val="28"/>
          <w:szCs w:val="28"/>
          <w:lang w:val="ru-RU" w:eastAsia="ru-RU"/>
        </w:rPr>
      </w:pPr>
      <w:r>
        <w:rPr>
          <w:rFonts w:cs="Times New Roman"/>
          <w:sz w:val="28"/>
          <w:szCs w:val="28"/>
          <w:lang w:val="ru-RU"/>
        </w:rPr>
        <w:t>- з</w:t>
      </w:r>
      <w:r w:rsidR="00516D9C" w:rsidRPr="008228BC">
        <w:rPr>
          <w:rFonts w:cs="Times New Roman"/>
          <w:sz w:val="28"/>
          <w:szCs w:val="28"/>
          <w:lang w:val="ru-RU"/>
        </w:rPr>
        <w:t>акупк</w:t>
      </w:r>
      <w:r>
        <w:rPr>
          <w:rFonts w:cs="Times New Roman"/>
          <w:sz w:val="28"/>
          <w:szCs w:val="28"/>
          <w:lang w:val="ru-RU"/>
        </w:rPr>
        <w:t>а</w:t>
      </w:r>
      <w:r w:rsidR="00516D9C" w:rsidRPr="008228BC">
        <w:rPr>
          <w:rFonts w:cs="Times New Roman"/>
          <w:sz w:val="28"/>
          <w:szCs w:val="28"/>
          <w:lang w:val="ru-RU"/>
        </w:rPr>
        <w:t xml:space="preserve"> трансформаторных подстанций для обеспечения электроснабжения городского поселения</w:t>
      </w:r>
      <w:r w:rsidR="00516D9C" w:rsidRPr="008228BC">
        <w:rPr>
          <w:rFonts w:cs="Times New Roman"/>
          <w:sz w:val="28"/>
          <w:szCs w:val="28"/>
          <w:lang w:val="ru-RU" w:eastAsia="ru-RU"/>
        </w:rPr>
        <w:t>;</w:t>
      </w:r>
    </w:p>
    <w:p w:rsidR="00516D9C" w:rsidRPr="008228BC" w:rsidRDefault="00516D9C" w:rsidP="00516D9C">
      <w:pPr>
        <w:pStyle w:val="af5"/>
        <w:tabs>
          <w:tab w:val="left" w:pos="851"/>
        </w:tabs>
        <w:snapToGrid w:val="0"/>
        <w:ind w:firstLine="709"/>
        <w:jc w:val="both"/>
        <w:rPr>
          <w:rFonts w:cs="Times New Roman"/>
          <w:sz w:val="28"/>
          <w:szCs w:val="28"/>
          <w:lang w:val="ru-RU" w:eastAsia="ru-RU"/>
        </w:rPr>
      </w:pPr>
      <w:proofErr w:type="gramStart"/>
      <w:r w:rsidRPr="008228BC">
        <w:rPr>
          <w:rFonts w:cs="Times New Roman"/>
          <w:sz w:val="28"/>
          <w:szCs w:val="28"/>
          <w:lang w:val="ru-RU" w:eastAsia="ru-RU"/>
        </w:rPr>
        <w:t xml:space="preserve">- </w:t>
      </w:r>
      <w:r w:rsidR="00AE4514">
        <w:rPr>
          <w:rFonts w:cs="Times New Roman"/>
          <w:sz w:val="28"/>
          <w:szCs w:val="28"/>
          <w:lang w:val="ru-RU"/>
        </w:rPr>
        <w:t>з</w:t>
      </w:r>
      <w:r w:rsidRPr="008228BC">
        <w:rPr>
          <w:rFonts w:cs="Times New Roman"/>
          <w:sz w:val="28"/>
          <w:szCs w:val="28"/>
          <w:lang w:val="ru-RU"/>
        </w:rPr>
        <w:t>амен</w:t>
      </w:r>
      <w:r w:rsidR="00AE4514">
        <w:rPr>
          <w:rFonts w:cs="Times New Roman"/>
          <w:sz w:val="28"/>
          <w:szCs w:val="28"/>
          <w:lang w:val="ru-RU"/>
        </w:rPr>
        <w:t>а</w:t>
      </w:r>
      <w:r w:rsidRPr="008228BC">
        <w:rPr>
          <w:rFonts w:cs="Times New Roman"/>
          <w:sz w:val="28"/>
          <w:szCs w:val="28"/>
          <w:lang w:val="ru-RU"/>
        </w:rPr>
        <w:t xml:space="preserve"> ВЛ-0,4  кВ от КТПн-1901 по ул. Московск</w:t>
      </w:r>
      <w:r w:rsidR="00AE4514">
        <w:rPr>
          <w:rFonts w:cs="Times New Roman"/>
          <w:sz w:val="28"/>
          <w:szCs w:val="28"/>
          <w:lang w:val="ru-RU"/>
        </w:rPr>
        <w:t>ой</w:t>
      </w:r>
      <w:r w:rsidRPr="008228BC">
        <w:rPr>
          <w:rFonts w:cs="Times New Roman"/>
          <w:sz w:val="28"/>
          <w:szCs w:val="28"/>
          <w:lang w:val="ru-RU"/>
        </w:rPr>
        <w:t>, ул. Лугов</w:t>
      </w:r>
      <w:r w:rsidR="00AE4514">
        <w:rPr>
          <w:rFonts w:cs="Times New Roman"/>
          <w:sz w:val="28"/>
          <w:szCs w:val="28"/>
          <w:lang w:val="ru-RU"/>
        </w:rPr>
        <w:t>ой</w:t>
      </w:r>
      <w:r w:rsidRPr="008228BC">
        <w:rPr>
          <w:rFonts w:cs="Times New Roman"/>
          <w:sz w:val="28"/>
          <w:szCs w:val="28"/>
          <w:lang w:val="ru-RU"/>
        </w:rPr>
        <w:t xml:space="preserve">; </w:t>
      </w:r>
      <w:r w:rsidR="00AE4514">
        <w:rPr>
          <w:rFonts w:cs="Times New Roman"/>
          <w:sz w:val="28"/>
          <w:szCs w:val="28"/>
          <w:lang w:val="ru-RU"/>
        </w:rPr>
        <w:t>з</w:t>
      </w:r>
      <w:r w:rsidRPr="008228BC">
        <w:rPr>
          <w:rFonts w:cs="Times New Roman"/>
          <w:sz w:val="28"/>
          <w:szCs w:val="28"/>
          <w:lang w:val="ru-RU"/>
        </w:rPr>
        <w:t xml:space="preserve">амена  ВЛ-0,4  кВ от КТПн-1901 по ул. Дзержинского, ВЛ-10 кВ; </w:t>
      </w:r>
      <w:r w:rsidR="00AE4514">
        <w:rPr>
          <w:rFonts w:cs="Times New Roman"/>
          <w:sz w:val="28"/>
          <w:szCs w:val="28"/>
          <w:lang w:val="ru-RU"/>
        </w:rPr>
        <w:t>з</w:t>
      </w:r>
      <w:r w:rsidRPr="008228BC">
        <w:rPr>
          <w:rFonts w:cs="Times New Roman"/>
          <w:sz w:val="28"/>
          <w:szCs w:val="28"/>
          <w:lang w:val="ru-RU"/>
        </w:rPr>
        <w:t>амена ВЛ-0,4  кВ от КТПн-19</w:t>
      </w:r>
      <w:r w:rsidR="00AE4514">
        <w:rPr>
          <w:rFonts w:cs="Times New Roman"/>
          <w:sz w:val="28"/>
          <w:szCs w:val="28"/>
          <w:lang w:val="ru-RU"/>
        </w:rPr>
        <w:t>12 по ул. Набережной, Пограничному пер.</w:t>
      </w:r>
      <w:r w:rsidRPr="008228BC">
        <w:rPr>
          <w:rFonts w:cs="Times New Roman"/>
          <w:sz w:val="28"/>
          <w:szCs w:val="28"/>
          <w:lang w:val="ru-RU"/>
        </w:rPr>
        <w:t xml:space="preserve"> в городском поселении</w:t>
      </w:r>
      <w:r w:rsidRPr="008228BC">
        <w:rPr>
          <w:rFonts w:cs="Times New Roman"/>
          <w:sz w:val="28"/>
          <w:szCs w:val="28"/>
          <w:lang w:val="ru-RU" w:eastAsia="ru-RU"/>
        </w:rPr>
        <w:t>;</w:t>
      </w:r>
      <w:proofErr w:type="gramEnd"/>
    </w:p>
    <w:p w:rsidR="00516D9C" w:rsidRDefault="00AE4514" w:rsidP="00516D9C">
      <w:pPr>
        <w:pStyle w:val="af5"/>
        <w:tabs>
          <w:tab w:val="left" w:pos="851"/>
        </w:tabs>
        <w:snapToGrid w:val="0"/>
        <w:ind w:firstLine="709"/>
        <w:jc w:val="both"/>
        <w:rPr>
          <w:rFonts w:cs="Times New Roman"/>
          <w:sz w:val="28"/>
          <w:szCs w:val="28"/>
          <w:lang w:val="ru-RU"/>
        </w:rPr>
      </w:pPr>
      <w:r>
        <w:rPr>
          <w:rFonts w:cs="Times New Roman"/>
          <w:sz w:val="28"/>
          <w:szCs w:val="28"/>
          <w:lang w:val="ru-RU"/>
        </w:rPr>
        <w:t>- к</w:t>
      </w:r>
      <w:r w:rsidR="00516D9C" w:rsidRPr="008228BC">
        <w:rPr>
          <w:rFonts w:cs="Times New Roman"/>
          <w:sz w:val="28"/>
          <w:szCs w:val="28"/>
          <w:lang w:val="ru-RU"/>
        </w:rPr>
        <w:t>апитальный ремонт  участка напорного коллектора до очистных сооружений диаметром 300 мм в городском поселении.</w:t>
      </w:r>
    </w:p>
    <w:p w:rsidR="00675037" w:rsidRPr="009634FB" w:rsidRDefault="00675037" w:rsidP="000B64DF">
      <w:pPr>
        <w:jc w:val="center"/>
        <w:rPr>
          <w:sz w:val="28"/>
          <w:szCs w:val="28"/>
        </w:rPr>
      </w:pPr>
    </w:p>
    <w:p w:rsidR="000B64DF" w:rsidRPr="00BA0DC6" w:rsidRDefault="00146964" w:rsidP="000B64DF">
      <w:pPr>
        <w:jc w:val="center"/>
        <w:rPr>
          <w:sz w:val="28"/>
          <w:szCs w:val="28"/>
        </w:rPr>
      </w:pPr>
      <w:r w:rsidRPr="00BA0DC6">
        <w:rPr>
          <w:sz w:val="28"/>
          <w:szCs w:val="28"/>
        </w:rPr>
        <w:t xml:space="preserve">10. </w:t>
      </w:r>
      <w:r w:rsidR="000B64DF" w:rsidRPr="00BA0DC6">
        <w:rPr>
          <w:sz w:val="28"/>
          <w:szCs w:val="28"/>
        </w:rPr>
        <w:t>Развитие дорожного хозяйства</w:t>
      </w:r>
      <w:r w:rsidR="00EB0EA0" w:rsidRPr="00BA0DC6">
        <w:rPr>
          <w:sz w:val="28"/>
          <w:szCs w:val="28"/>
        </w:rPr>
        <w:t xml:space="preserve"> и связи</w:t>
      </w:r>
    </w:p>
    <w:p w:rsidR="000B64DF" w:rsidRPr="007B5A4D" w:rsidRDefault="000B64DF" w:rsidP="00485C36">
      <w:pPr>
        <w:tabs>
          <w:tab w:val="left" w:pos="0"/>
        </w:tabs>
        <w:ind w:firstLine="567"/>
        <w:jc w:val="both"/>
        <w:rPr>
          <w:sz w:val="28"/>
          <w:szCs w:val="28"/>
        </w:rPr>
      </w:pPr>
    </w:p>
    <w:p w:rsidR="0075752D" w:rsidRDefault="00A74098" w:rsidP="000E1C08">
      <w:pPr>
        <w:ind w:firstLine="567"/>
        <w:jc w:val="both"/>
        <w:rPr>
          <w:sz w:val="28"/>
          <w:szCs w:val="28"/>
        </w:rPr>
      </w:pPr>
      <w:r w:rsidRPr="0057293A">
        <w:rPr>
          <w:sz w:val="28"/>
          <w:szCs w:val="28"/>
        </w:rPr>
        <w:t>В 2018 году</w:t>
      </w:r>
      <w:r w:rsidR="00301AA5">
        <w:rPr>
          <w:sz w:val="28"/>
          <w:szCs w:val="28"/>
        </w:rPr>
        <w:t>,</w:t>
      </w:r>
      <w:r w:rsidRPr="0057293A">
        <w:rPr>
          <w:sz w:val="28"/>
          <w:szCs w:val="28"/>
        </w:rPr>
        <w:t xml:space="preserve"> в рамках </w:t>
      </w:r>
      <w:r w:rsidR="00301AA5">
        <w:rPr>
          <w:sz w:val="28"/>
          <w:szCs w:val="28"/>
        </w:rPr>
        <w:t>м</w:t>
      </w:r>
      <w:r w:rsidR="000E1C08" w:rsidRPr="000E1C08">
        <w:rPr>
          <w:sz w:val="28"/>
          <w:szCs w:val="28"/>
        </w:rPr>
        <w:t xml:space="preserve">униципальной программы </w:t>
      </w:r>
      <w:r w:rsidR="00572C1C">
        <w:rPr>
          <w:sz w:val="28"/>
          <w:szCs w:val="28"/>
        </w:rPr>
        <w:t>к</w:t>
      </w:r>
      <w:r w:rsidR="000E1C08" w:rsidRPr="000E1C08">
        <w:rPr>
          <w:sz w:val="28"/>
          <w:szCs w:val="28"/>
        </w:rPr>
        <w:t>омплексного развития транспортной инфраструктуры городского поселения «Город Бикин» на 2018-2027 годы</w:t>
      </w:r>
      <w:r w:rsidR="00301AA5">
        <w:rPr>
          <w:sz w:val="28"/>
          <w:szCs w:val="28"/>
        </w:rPr>
        <w:t xml:space="preserve"> (далее – программа), </w:t>
      </w:r>
      <w:r w:rsidR="00DC2479">
        <w:rPr>
          <w:sz w:val="28"/>
          <w:szCs w:val="28"/>
        </w:rPr>
        <w:t>были проведены работы</w:t>
      </w:r>
      <w:r w:rsidR="0075752D">
        <w:rPr>
          <w:sz w:val="28"/>
          <w:szCs w:val="28"/>
        </w:rPr>
        <w:t>:</w:t>
      </w:r>
    </w:p>
    <w:p w:rsidR="00DC2479" w:rsidRDefault="00DC2479" w:rsidP="000E1C08">
      <w:pPr>
        <w:ind w:firstLine="567"/>
        <w:jc w:val="both"/>
        <w:rPr>
          <w:sz w:val="28"/>
          <w:szCs w:val="28"/>
        </w:rPr>
      </w:pPr>
      <w:r>
        <w:rPr>
          <w:sz w:val="28"/>
          <w:szCs w:val="28"/>
        </w:rPr>
        <w:t xml:space="preserve"> </w:t>
      </w:r>
      <w:r w:rsidR="0075752D">
        <w:rPr>
          <w:sz w:val="28"/>
          <w:szCs w:val="28"/>
        </w:rPr>
        <w:t xml:space="preserve">- </w:t>
      </w:r>
      <w:r>
        <w:rPr>
          <w:sz w:val="28"/>
          <w:szCs w:val="28"/>
        </w:rPr>
        <w:t>по ямочному ремонту асфальтобетонного покрытия автомобильных дорог по ул. Октябрьской, Бонивура, Комсомольской, Киевской, Крупской, пер</w:t>
      </w:r>
      <w:r w:rsidR="0075752D">
        <w:rPr>
          <w:sz w:val="28"/>
          <w:szCs w:val="28"/>
        </w:rPr>
        <w:t>.</w:t>
      </w:r>
      <w:r>
        <w:rPr>
          <w:sz w:val="28"/>
          <w:szCs w:val="28"/>
        </w:rPr>
        <w:t xml:space="preserve"> Стадионному и Деповскому</w:t>
      </w:r>
      <w:r w:rsidR="00301AA5">
        <w:rPr>
          <w:sz w:val="28"/>
          <w:szCs w:val="28"/>
        </w:rPr>
        <w:t>.</w:t>
      </w:r>
      <w:r>
        <w:rPr>
          <w:sz w:val="28"/>
          <w:szCs w:val="28"/>
        </w:rPr>
        <w:t xml:space="preserve"> </w:t>
      </w:r>
      <w:r w:rsidR="00301AA5">
        <w:rPr>
          <w:sz w:val="28"/>
          <w:szCs w:val="28"/>
        </w:rPr>
        <w:t>П</w:t>
      </w:r>
      <w:r>
        <w:rPr>
          <w:sz w:val="28"/>
          <w:szCs w:val="28"/>
        </w:rPr>
        <w:t xml:space="preserve">лощадь ремонта составляет 1083 </w:t>
      </w:r>
      <w:r w:rsidR="00301AA5">
        <w:rPr>
          <w:sz w:val="28"/>
          <w:szCs w:val="28"/>
        </w:rPr>
        <w:t>кв. метров</w:t>
      </w:r>
      <w:r w:rsidR="00745178">
        <w:rPr>
          <w:sz w:val="28"/>
          <w:szCs w:val="28"/>
        </w:rPr>
        <w:t xml:space="preserve"> (о</w:t>
      </w:r>
      <w:r>
        <w:rPr>
          <w:sz w:val="28"/>
          <w:szCs w:val="28"/>
        </w:rPr>
        <w:t>бщая стоимости работ составила 1</w:t>
      </w:r>
      <w:r w:rsidR="009E676D">
        <w:rPr>
          <w:sz w:val="28"/>
          <w:szCs w:val="28"/>
        </w:rPr>
        <w:t> </w:t>
      </w:r>
      <w:r>
        <w:rPr>
          <w:sz w:val="28"/>
          <w:szCs w:val="28"/>
        </w:rPr>
        <w:t>169</w:t>
      </w:r>
      <w:r w:rsidR="009E676D">
        <w:rPr>
          <w:sz w:val="28"/>
          <w:szCs w:val="28"/>
        </w:rPr>
        <w:t>,</w:t>
      </w:r>
      <w:r w:rsidR="00004E12">
        <w:rPr>
          <w:sz w:val="28"/>
          <w:szCs w:val="28"/>
        </w:rPr>
        <w:t xml:space="preserve"> 98 </w:t>
      </w:r>
      <w:r w:rsidR="009E676D">
        <w:rPr>
          <w:sz w:val="28"/>
          <w:szCs w:val="28"/>
        </w:rPr>
        <w:t>тыс.</w:t>
      </w:r>
      <w:r w:rsidR="0075752D">
        <w:rPr>
          <w:sz w:val="28"/>
          <w:szCs w:val="28"/>
        </w:rPr>
        <w:t xml:space="preserve"> руб.</w:t>
      </w:r>
      <w:r w:rsidR="00745178">
        <w:rPr>
          <w:sz w:val="28"/>
          <w:szCs w:val="28"/>
        </w:rPr>
        <w:t>)</w:t>
      </w:r>
      <w:r w:rsidR="0075752D">
        <w:rPr>
          <w:sz w:val="28"/>
          <w:szCs w:val="28"/>
        </w:rPr>
        <w:t>;</w:t>
      </w:r>
      <w:r>
        <w:rPr>
          <w:sz w:val="28"/>
          <w:szCs w:val="28"/>
        </w:rPr>
        <w:t xml:space="preserve"> </w:t>
      </w:r>
    </w:p>
    <w:p w:rsidR="00DC2479" w:rsidRDefault="0075752D" w:rsidP="000E1C08">
      <w:pPr>
        <w:ind w:right="-1" w:firstLine="567"/>
        <w:jc w:val="both"/>
        <w:rPr>
          <w:sz w:val="28"/>
          <w:szCs w:val="28"/>
        </w:rPr>
      </w:pPr>
      <w:r>
        <w:rPr>
          <w:sz w:val="28"/>
          <w:szCs w:val="28"/>
        </w:rPr>
        <w:t xml:space="preserve">- </w:t>
      </w:r>
      <w:r w:rsidR="00DC2479">
        <w:rPr>
          <w:sz w:val="28"/>
          <w:szCs w:val="28"/>
        </w:rPr>
        <w:t>по ремонту и содержанию грунтовых дорог на территории город</w:t>
      </w:r>
      <w:r w:rsidR="00301AA5">
        <w:rPr>
          <w:sz w:val="28"/>
          <w:szCs w:val="28"/>
        </w:rPr>
        <w:t>ского поселения</w:t>
      </w:r>
      <w:r w:rsidR="00745178">
        <w:rPr>
          <w:sz w:val="28"/>
          <w:szCs w:val="28"/>
        </w:rPr>
        <w:t xml:space="preserve"> (о</w:t>
      </w:r>
      <w:r w:rsidR="00DC2479">
        <w:rPr>
          <w:sz w:val="28"/>
          <w:szCs w:val="28"/>
        </w:rPr>
        <w:t>бщая стоимос</w:t>
      </w:r>
      <w:r w:rsidR="00301AA5">
        <w:rPr>
          <w:sz w:val="28"/>
          <w:szCs w:val="28"/>
        </w:rPr>
        <w:t>ть</w:t>
      </w:r>
      <w:r w:rsidR="00DC2479">
        <w:rPr>
          <w:sz w:val="28"/>
          <w:szCs w:val="28"/>
        </w:rPr>
        <w:t xml:space="preserve"> работ составила 745</w:t>
      </w:r>
      <w:r w:rsidR="00004E12">
        <w:rPr>
          <w:sz w:val="28"/>
          <w:szCs w:val="28"/>
        </w:rPr>
        <w:t>,00</w:t>
      </w:r>
      <w:r w:rsidR="009E676D">
        <w:rPr>
          <w:sz w:val="28"/>
          <w:szCs w:val="28"/>
        </w:rPr>
        <w:t xml:space="preserve"> тыс.</w:t>
      </w:r>
      <w:r w:rsidR="00DC2479">
        <w:rPr>
          <w:sz w:val="28"/>
          <w:szCs w:val="28"/>
        </w:rPr>
        <w:t xml:space="preserve"> руб.</w:t>
      </w:r>
      <w:r w:rsidR="00745178">
        <w:rPr>
          <w:sz w:val="28"/>
          <w:szCs w:val="28"/>
        </w:rPr>
        <w:t>)</w:t>
      </w:r>
      <w:r>
        <w:rPr>
          <w:sz w:val="28"/>
          <w:szCs w:val="28"/>
        </w:rPr>
        <w:t>;</w:t>
      </w:r>
    </w:p>
    <w:p w:rsidR="00DC2479" w:rsidRDefault="0075752D" w:rsidP="000E1C08">
      <w:pPr>
        <w:ind w:right="-1" w:firstLine="567"/>
        <w:jc w:val="both"/>
        <w:rPr>
          <w:sz w:val="28"/>
          <w:szCs w:val="28"/>
        </w:rPr>
      </w:pPr>
      <w:r>
        <w:rPr>
          <w:sz w:val="28"/>
          <w:szCs w:val="28"/>
        </w:rPr>
        <w:t xml:space="preserve">- по </w:t>
      </w:r>
      <w:r w:rsidR="00DC2479">
        <w:rPr>
          <w:sz w:val="28"/>
          <w:szCs w:val="28"/>
        </w:rPr>
        <w:t>ремонту и содержанию дорожных знаков и до</w:t>
      </w:r>
      <w:r w:rsidR="00301AA5">
        <w:rPr>
          <w:sz w:val="28"/>
          <w:szCs w:val="28"/>
        </w:rPr>
        <w:t>рожной разметк</w:t>
      </w:r>
      <w:r w:rsidR="00745178">
        <w:rPr>
          <w:sz w:val="28"/>
          <w:szCs w:val="28"/>
        </w:rPr>
        <w:t>и</w:t>
      </w:r>
      <w:r w:rsidR="00301AA5">
        <w:rPr>
          <w:sz w:val="28"/>
          <w:szCs w:val="28"/>
        </w:rPr>
        <w:t xml:space="preserve"> </w:t>
      </w:r>
      <w:r w:rsidR="00745178">
        <w:rPr>
          <w:sz w:val="28"/>
          <w:szCs w:val="28"/>
        </w:rPr>
        <w:t>(о</w:t>
      </w:r>
      <w:r w:rsidR="00301AA5">
        <w:rPr>
          <w:sz w:val="28"/>
          <w:szCs w:val="28"/>
        </w:rPr>
        <w:t>бщая стоимость</w:t>
      </w:r>
      <w:r w:rsidR="00DC2479">
        <w:rPr>
          <w:sz w:val="28"/>
          <w:szCs w:val="28"/>
        </w:rPr>
        <w:t xml:space="preserve"> работ составила 246</w:t>
      </w:r>
      <w:r w:rsidR="00004E12">
        <w:rPr>
          <w:sz w:val="28"/>
          <w:szCs w:val="28"/>
        </w:rPr>
        <w:t>,00</w:t>
      </w:r>
      <w:r w:rsidR="00DC2479">
        <w:rPr>
          <w:sz w:val="28"/>
          <w:szCs w:val="28"/>
        </w:rPr>
        <w:t xml:space="preserve"> </w:t>
      </w:r>
      <w:r w:rsidR="00C16E10">
        <w:rPr>
          <w:sz w:val="28"/>
          <w:szCs w:val="28"/>
        </w:rPr>
        <w:t>тыс.</w:t>
      </w:r>
      <w:r w:rsidR="00DC2479">
        <w:rPr>
          <w:sz w:val="28"/>
          <w:szCs w:val="28"/>
        </w:rPr>
        <w:t xml:space="preserve"> руб.</w:t>
      </w:r>
      <w:r w:rsidR="00745178">
        <w:rPr>
          <w:sz w:val="28"/>
          <w:szCs w:val="28"/>
        </w:rPr>
        <w:t>)</w:t>
      </w:r>
      <w:r w:rsidR="004967DC">
        <w:rPr>
          <w:sz w:val="28"/>
          <w:szCs w:val="28"/>
        </w:rPr>
        <w:t>;</w:t>
      </w:r>
    </w:p>
    <w:p w:rsidR="00DC2479" w:rsidRDefault="004967DC" w:rsidP="001A6003">
      <w:pPr>
        <w:ind w:right="-1" w:firstLine="567"/>
        <w:jc w:val="both"/>
        <w:rPr>
          <w:sz w:val="28"/>
          <w:szCs w:val="28"/>
        </w:rPr>
      </w:pPr>
      <w:r>
        <w:rPr>
          <w:sz w:val="28"/>
          <w:szCs w:val="28"/>
        </w:rPr>
        <w:t xml:space="preserve">- </w:t>
      </w:r>
      <w:r w:rsidR="00DC2479">
        <w:rPr>
          <w:sz w:val="28"/>
          <w:szCs w:val="28"/>
        </w:rPr>
        <w:t>по сплошному асфальтированию дорог</w:t>
      </w:r>
      <w:r w:rsidR="00C40F7C">
        <w:rPr>
          <w:sz w:val="28"/>
          <w:szCs w:val="28"/>
        </w:rPr>
        <w:t>и по</w:t>
      </w:r>
      <w:r w:rsidR="00DC2479">
        <w:rPr>
          <w:sz w:val="28"/>
          <w:szCs w:val="28"/>
        </w:rPr>
        <w:t xml:space="preserve"> ул. Октябрьской</w:t>
      </w:r>
      <w:r w:rsidR="00301AA5">
        <w:rPr>
          <w:sz w:val="28"/>
          <w:szCs w:val="28"/>
        </w:rPr>
        <w:t>:</w:t>
      </w:r>
      <w:r w:rsidR="00DC2479">
        <w:rPr>
          <w:sz w:val="28"/>
          <w:szCs w:val="28"/>
        </w:rPr>
        <w:t xml:space="preserve"> от</w:t>
      </w:r>
      <w:r w:rsidR="00B834CE">
        <w:rPr>
          <w:sz w:val="28"/>
          <w:szCs w:val="28"/>
        </w:rPr>
        <w:t xml:space="preserve"> ул. Титова до пер. Стадионного;</w:t>
      </w:r>
    </w:p>
    <w:p w:rsidR="00B834CE" w:rsidRDefault="00B834CE" w:rsidP="001A6003">
      <w:pPr>
        <w:ind w:right="-1" w:firstLine="567"/>
        <w:jc w:val="both"/>
        <w:rPr>
          <w:sz w:val="28"/>
          <w:szCs w:val="28"/>
        </w:rPr>
      </w:pPr>
      <w:r>
        <w:rPr>
          <w:sz w:val="28"/>
          <w:szCs w:val="28"/>
        </w:rPr>
        <w:lastRenderedPageBreak/>
        <w:t>- по ремонту водопроп</w:t>
      </w:r>
      <w:r w:rsidR="00745178">
        <w:rPr>
          <w:sz w:val="28"/>
          <w:szCs w:val="28"/>
        </w:rPr>
        <w:t>ускной трубы по пер. Советскому</w:t>
      </w:r>
      <w:r w:rsidR="00E93498">
        <w:rPr>
          <w:sz w:val="28"/>
          <w:szCs w:val="28"/>
        </w:rPr>
        <w:t xml:space="preserve"> (стоимость работ составила  </w:t>
      </w:r>
      <w:r w:rsidRPr="00C66A6C">
        <w:rPr>
          <w:sz w:val="28"/>
          <w:szCs w:val="28"/>
        </w:rPr>
        <w:t>496</w:t>
      </w:r>
      <w:r>
        <w:rPr>
          <w:sz w:val="28"/>
          <w:szCs w:val="28"/>
        </w:rPr>
        <w:t>, </w:t>
      </w:r>
      <w:r w:rsidRPr="00C66A6C">
        <w:rPr>
          <w:sz w:val="28"/>
          <w:szCs w:val="28"/>
        </w:rPr>
        <w:t>25</w:t>
      </w:r>
      <w:r>
        <w:rPr>
          <w:sz w:val="28"/>
          <w:szCs w:val="28"/>
        </w:rPr>
        <w:t xml:space="preserve"> тыс. руб.</w:t>
      </w:r>
      <w:r w:rsidR="00E93498">
        <w:rPr>
          <w:sz w:val="28"/>
          <w:szCs w:val="28"/>
        </w:rPr>
        <w:t>)</w:t>
      </w:r>
      <w:r>
        <w:rPr>
          <w:sz w:val="28"/>
          <w:szCs w:val="28"/>
        </w:rPr>
        <w:t>;</w:t>
      </w:r>
    </w:p>
    <w:p w:rsidR="00DC2479" w:rsidRPr="00C66A6C" w:rsidRDefault="00B834CE" w:rsidP="001A6003">
      <w:pPr>
        <w:ind w:right="-1" w:firstLine="567"/>
        <w:jc w:val="both"/>
        <w:rPr>
          <w:sz w:val="28"/>
          <w:szCs w:val="28"/>
        </w:rPr>
      </w:pPr>
      <w:r>
        <w:rPr>
          <w:sz w:val="28"/>
          <w:szCs w:val="28"/>
        </w:rPr>
        <w:t>- в</w:t>
      </w:r>
      <w:r w:rsidR="00DC2479" w:rsidRPr="00C66A6C">
        <w:rPr>
          <w:sz w:val="28"/>
          <w:szCs w:val="28"/>
        </w:rPr>
        <w:t>ыполнены работы по монтажу и ремонту ИДН по ул. Крупской и ул. Комсомольской</w:t>
      </w:r>
      <w:r w:rsidR="00E93498">
        <w:rPr>
          <w:sz w:val="28"/>
          <w:szCs w:val="28"/>
        </w:rPr>
        <w:t xml:space="preserve"> (</w:t>
      </w:r>
      <w:r w:rsidR="00DC2479">
        <w:rPr>
          <w:sz w:val="28"/>
          <w:szCs w:val="28"/>
        </w:rPr>
        <w:t xml:space="preserve">стоимость работ составила </w:t>
      </w:r>
      <w:r w:rsidR="00DC2479" w:rsidRPr="00C66A6C">
        <w:rPr>
          <w:sz w:val="28"/>
          <w:szCs w:val="28"/>
        </w:rPr>
        <w:t>148</w:t>
      </w:r>
      <w:r w:rsidR="00004E12">
        <w:rPr>
          <w:sz w:val="28"/>
          <w:szCs w:val="28"/>
        </w:rPr>
        <w:t>,00</w:t>
      </w:r>
      <w:r w:rsidR="00C16E10">
        <w:rPr>
          <w:sz w:val="28"/>
          <w:szCs w:val="28"/>
        </w:rPr>
        <w:t xml:space="preserve"> тыс.</w:t>
      </w:r>
      <w:r w:rsidR="00DC2479">
        <w:rPr>
          <w:sz w:val="28"/>
          <w:szCs w:val="28"/>
        </w:rPr>
        <w:t xml:space="preserve"> руб.</w:t>
      </w:r>
      <w:r w:rsidR="00E93498">
        <w:rPr>
          <w:sz w:val="28"/>
          <w:szCs w:val="28"/>
        </w:rPr>
        <w:t>).</w:t>
      </w:r>
    </w:p>
    <w:p w:rsidR="00217E51" w:rsidRPr="00AB078E" w:rsidRDefault="00217E51" w:rsidP="00217E51">
      <w:pPr>
        <w:pStyle w:val="a7"/>
        <w:ind w:firstLine="709"/>
        <w:jc w:val="both"/>
        <w:outlineLvl w:val="0"/>
        <w:rPr>
          <w:szCs w:val="28"/>
        </w:rPr>
      </w:pPr>
      <w:r w:rsidRPr="00AB078E">
        <w:rPr>
          <w:szCs w:val="28"/>
        </w:rPr>
        <w:t>Основными целями и задачами</w:t>
      </w:r>
      <w:r>
        <w:rPr>
          <w:szCs w:val="28"/>
        </w:rPr>
        <w:t xml:space="preserve"> реализации</w:t>
      </w:r>
      <w:r w:rsidRPr="00AB078E">
        <w:rPr>
          <w:szCs w:val="28"/>
        </w:rPr>
        <w:t xml:space="preserve"> программ</w:t>
      </w:r>
      <w:r w:rsidR="003B697F">
        <w:rPr>
          <w:szCs w:val="28"/>
        </w:rPr>
        <w:t>ы</w:t>
      </w:r>
      <w:r w:rsidRPr="00AB078E">
        <w:rPr>
          <w:szCs w:val="28"/>
        </w:rPr>
        <w:t xml:space="preserve"> </w:t>
      </w:r>
      <w:r>
        <w:rPr>
          <w:szCs w:val="28"/>
        </w:rPr>
        <w:t>остаются</w:t>
      </w:r>
      <w:r w:rsidRPr="00AB078E">
        <w:rPr>
          <w:szCs w:val="28"/>
        </w:rPr>
        <w:t>:</w:t>
      </w:r>
    </w:p>
    <w:p w:rsidR="00217E51" w:rsidRPr="00AB078E" w:rsidRDefault="00217E51" w:rsidP="00217E51">
      <w:pPr>
        <w:pStyle w:val="a7"/>
        <w:ind w:firstLine="709"/>
        <w:jc w:val="both"/>
        <w:outlineLvl w:val="0"/>
        <w:rPr>
          <w:szCs w:val="28"/>
        </w:rPr>
      </w:pPr>
      <w:r w:rsidRPr="00AB078E">
        <w:rPr>
          <w:szCs w:val="28"/>
        </w:rPr>
        <w:t>- обеспечение сохранности существующей дорожной сети и тротуаров с целью улучшения их транспортно-эксплуатационного состояния на территории городского поселения;</w:t>
      </w:r>
    </w:p>
    <w:p w:rsidR="00217E51" w:rsidRPr="00AB078E" w:rsidRDefault="00217E51" w:rsidP="00217E51">
      <w:pPr>
        <w:pStyle w:val="a7"/>
        <w:ind w:firstLine="709"/>
        <w:jc w:val="both"/>
        <w:outlineLvl w:val="0"/>
        <w:rPr>
          <w:szCs w:val="28"/>
        </w:rPr>
      </w:pPr>
      <w:r w:rsidRPr="00AB078E">
        <w:rPr>
          <w:szCs w:val="28"/>
        </w:rPr>
        <w:t>- сокращение количества дорожно-тра</w:t>
      </w:r>
      <w:r w:rsidR="00706744">
        <w:rPr>
          <w:szCs w:val="28"/>
        </w:rPr>
        <w:t>нспортных происшествий;</w:t>
      </w:r>
    </w:p>
    <w:p w:rsidR="00217E51" w:rsidRPr="00AB078E" w:rsidRDefault="00217E51" w:rsidP="00217E51">
      <w:pPr>
        <w:pStyle w:val="a7"/>
        <w:ind w:firstLine="709"/>
        <w:jc w:val="both"/>
        <w:outlineLvl w:val="0"/>
        <w:rPr>
          <w:szCs w:val="28"/>
        </w:rPr>
      </w:pPr>
      <w:r w:rsidRPr="00AB078E">
        <w:rPr>
          <w:szCs w:val="28"/>
        </w:rPr>
        <w:t>- сокращение количества лиц, пострадавших в результате ДТП;</w:t>
      </w:r>
    </w:p>
    <w:p w:rsidR="00217E51" w:rsidRPr="00AB078E" w:rsidRDefault="00217E51" w:rsidP="00217E51">
      <w:pPr>
        <w:pStyle w:val="a7"/>
        <w:ind w:firstLine="709"/>
        <w:jc w:val="both"/>
        <w:outlineLvl w:val="0"/>
        <w:rPr>
          <w:szCs w:val="28"/>
        </w:rPr>
      </w:pPr>
      <w:r w:rsidRPr="00AB078E">
        <w:rPr>
          <w:szCs w:val="28"/>
        </w:rPr>
        <w:t>- приведение муниципальных автомобильных дорог и дорожных инженерных сооружений в соответстви</w:t>
      </w:r>
      <w:r w:rsidR="00301AA5">
        <w:rPr>
          <w:szCs w:val="28"/>
        </w:rPr>
        <w:t>е</w:t>
      </w:r>
      <w:r w:rsidRPr="00AB078E">
        <w:rPr>
          <w:szCs w:val="28"/>
        </w:rPr>
        <w:t xml:space="preserve"> с нормативными требованиями;</w:t>
      </w:r>
    </w:p>
    <w:p w:rsidR="00217E51" w:rsidRPr="00AB078E" w:rsidRDefault="00217E51" w:rsidP="00217E51">
      <w:pPr>
        <w:pStyle w:val="a7"/>
        <w:ind w:firstLine="709"/>
        <w:jc w:val="both"/>
        <w:outlineLvl w:val="0"/>
        <w:rPr>
          <w:szCs w:val="28"/>
        </w:rPr>
      </w:pPr>
      <w:r w:rsidRPr="00AB078E">
        <w:rPr>
          <w:szCs w:val="28"/>
        </w:rPr>
        <w:t>- организация выполнения работ по содержанию, ремонту и капитальному ремонту автомобильных дорог общего пользования местного значения;</w:t>
      </w:r>
    </w:p>
    <w:p w:rsidR="00217E51" w:rsidRPr="00AB078E" w:rsidRDefault="00217E51" w:rsidP="00217E51">
      <w:pPr>
        <w:pStyle w:val="a7"/>
        <w:ind w:firstLine="709"/>
        <w:jc w:val="both"/>
        <w:outlineLvl w:val="0"/>
        <w:rPr>
          <w:szCs w:val="28"/>
        </w:rPr>
      </w:pPr>
      <w:r w:rsidRPr="00AB078E">
        <w:rPr>
          <w:szCs w:val="28"/>
        </w:rPr>
        <w:t>- восстановление и замена конструктивных элементов автомобильных дорог;</w:t>
      </w:r>
    </w:p>
    <w:p w:rsidR="00217E51" w:rsidRPr="00AB078E" w:rsidRDefault="00217E51" w:rsidP="00217E51">
      <w:pPr>
        <w:pStyle w:val="a7"/>
        <w:ind w:firstLine="709"/>
        <w:jc w:val="both"/>
        <w:outlineLvl w:val="0"/>
        <w:rPr>
          <w:color w:val="000000"/>
          <w:szCs w:val="28"/>
        </w:rPr>
      </w:pPr>
      <w:r w:rsidRPr="00AB078E">
        <w:rPr>
          <w:color w:val="000000"/>
          <w:szCs w:val="28"/>
        </w:rPr>
        <w:t>- предупреждение опасного поведения участников дорожного движения;</w:t>
      </w:r>
    </w:p>
    <w:p w:rsidR="00217E51" w:rsidRPr="00AB078E" w:rsidRDefault="00217E51" w:rsidP="00217E51">
      <w:pPr>
        <w:pStyle w:val="a7"/>
        <w:ind w:firstLine="709"/>
        <w:jc w:val="both"/>
        <w:outlineLvl w:val="0"/>
        <w:rPr>
          <w:color w:val="000000"/>
          <w:szCs w:val="28"/>
        </w:rPr>
      </w:pPr>
      <w:r w:rsidRPr="00AB078E">
        <w:rPr>
          <w:color w:val="000000"/>
          <w:szCs w:val="28"/>
        </w:rPr>
        <w:t>- совершенствование организации движения транспорта и пешеходов;</w:t>
      </w:r>
    </w:p>
    <w:p w:rsidR="00217E51" w:rsidRPr="00AB078E" w:rsidRDefault="00217E51" w:rsidP="00217E51">
      <w:pPr>
        <w:pStyle w:val="a7"/>
        <w:ind w:firstLine="709"/>
        <w:jc w:val="both"/>
        <w:outlineLvl w:val="0"/>
        <w:rPr>
          <w:color w:val="000000"/>
          <w:szCs w:val="28"/>
        </w:rPr>
      </w:pPr>
      <w:r w:rsidRPr="00AB078E">
        <w:rPr>
          <w:color w:val="000000"/>
          <w:szCs w:val="28"/>
        </w:rPr>
        <w:t>- сокращение дорожно-транспортного травматизма.</w:t>
      </w:r>
    </w:p>
    <w:p w:rsidR="00EB0EA0" w:rsidRPr="00AB078E" w:rsidRDefault="00EB0EA0" w:rsidP="00EB0EA0">
      <w:pPr>
        <w:ind w:firstLine="709"/>
        <w:jc w:val="both"/>
        <w:rPr>
          <w:sz w:val="28"/>
          <w:szCs w:val="28"/>
        </w:rPr>
      </w:pPr>
      <w:r w:rsidRPr="00AB078E">
        <w:rPr>
          <w:sz w:val="28"/>
          <w:szCs w:val="28"/>
        </w:rPr>
        <w:t>Городской пассажирский транспорт общего пользования является важнейшим элементом транспортной системы, который обеспечивает ежедневную транспортную подвижность населения.</w:t>
      </w:r>
    </w:p>
    <w:p w:rsidR="00EB0EA0" w:rsidRPr="007B5A4D" w:rsidRDefault="00EB0EA0" w:rsidP="00EB0EA0">
      <w:pPr>
        <w:ind w:firstLine="708"/>
        <w:jc w:val="both"/>
        <w:rPr>
          <w:sz w:val="28"/>
          <w:szCs w:val="28"/>
        </w:rPr>
      </w:pPr>
      <w:r w:rsidRPr="007B5A4D">
        <w:rPr>
          <w:sz w:val="28"/>
          <w:szCs w:val="28"/>
        </w:rPr>
        <w:t xml:space="preserve">На территории городского поселения перевозку пассажиров в общественном транспорте по городским маршрутам осуществляет </w:t>
      </w:r>
      <w:r w:rsidR="00301AA5">
        <w:rPr>
          <w:sz w:val="28"/>
          <w:szCs w:val="28"/>
        </w:rPr>
        <w:t xml:space="preserve">ООО </w:t>
      </w:r>
      <w:r w:rsidRPr="007B5A4D">
        <w:rPr>
          <w:sz w:val="28"/>
          <w:szCs w:val="28"/>
        </w:rPr>
        <w:t>«</w:t>
      </w:r>
      <w:proofErr w:type="spellStart"/>
      <w:r w:rsidRPr="007B5A4D">
        <w:rPr>
          <w:sz w:val="28"/>
          <w:szCs w:val="28"/>
        </w:rPr>
        <w:t>АвтоБикин</w:t>
      </w:r>
      <w:proofErr w:type="spellEnd"/>
      <w:r w:rsidRPr="007B5A4D">
        <w:rPr>
          <w:sz w:val="28"/>
          <w:szCs w:val="28"/>
        </w:rPr>
        <w:t>».</w:t>
      </w:r>
    </w:p>
    <w:p w:rsidR="00EB0EA0" w:rsidRPr="007B5A4D" w:rsidRDefault="00EB0EA0" w:rsidP="00EB0EA0">
      <w:pPr>
        <w:ind w:firstLine="539"/>
        <w:jc w:val="both"/>
        <w:rPr>
          <w:sz w:val="28"/>
          <w:szCs w:val="28"/>
        </w:rPr>
      </w:pPr>
      <w:r w:rsidRPr="007B5A4D">
        <w:rPr>
          <w:sz w:val="28"/>
          <w:szCs w:val="28"/>
        </w:rPr>
        <w:t xml:space="preserve"> </w:t>
      </w:r>
      <w:r w:rsidRPr="00FC472C">
        <w:rPr>
          <w:sz w:val="28"/>
          <w:szCs w:val="28"/>
        </w:rPr>
        <w:t>За 9 месяцев 2018 года обществом с ограниченной ответственностью «</w:t>
      </w:r>
      <w:proofErr w:type="spellStart"/>
      <w:r w:rsidRPr="00FC472C">
        <w:rPr>
          <w:sz w:val="28"/>
          <w:szCs w:val="28"/>
        </w:rPr>
        <w:t>АвтоБикин</w:t>
      </w:r>
      <w:proofErr w:type="spellEnd"/>
      <w:r w:rsidRPr="00FC472C">
        <w:rPr>
          <w:sz w:val="28"/>
          <w:szCs w:val="28"/>
        </w:rPr>
        <w:t>» по горо</w:t>
      </w:r>
      <w:r w:rsidR="001835DD">
        <w:rPr>
          <w:sz w:val="28"/>
          <w:szCs w:val="28"/>
        </w:rPr>
        <w:t xml:space="preserve">дскому поселению перевезено 217 </w:t>
      </w:r>
      <w:r w:rsidRPr="00FC472C">
        <w:rPr>
          <w:sz w:val="28"/>
          <w:szCs w:val="28"/>
        </w:rPr>
        <w:t>тыс.</w:t>
      </w:r>
      <w:r w:rsidR="001835DD">
        <w:rPr>
          <w:sz w:val="28"/>
          <w:szCs w:val="28"/>
        </w:rPr>
        <w:t xml:space="preserve"> </w:t>
      </w:r>
      <w:r w:rsidRPr="00FC472C">
        <w:rPr>
          <w:sz w:val="28"/>
          <w:szCs w:val="28"/>
        </w:rPr>
        <w:t xml:space="preserve">человек. Пассажирооборот составил 434 тыс. пасс/ </w:t>
      </w:r>
      <w:proofErr w:type="gramStart"/>
      <w:r w:rsidRPr="00FC472C">
        <w:rPr>
          <w:sz w:val="28"/>
          <w:szCs w:val="28"/>
        </w:rPr>
        <w:t>км</w:t>
      </w:r>
      <w:proofErr w:type="gramEnd"/>
      <w:r w:rsidRPr="00FC472C">
        <w:rPr>
          <w:sz w:val="28"/>
          <w:szCs w:val="28"/>
        </w:rPr>
        <w:t>.</w:t>
      </w:r>
      <w:r w:rsidRPr="007B5A4D">
        <w:rPr>
          <w:sz w:val="28"/>
          <w:szCs w:val="28"/>
        </w:rPr>
        <w:t xml:space="preserve"> </w:t>
      </w:r>
    </w:p>
    <w:p w:rsidR="00EB0EA0" w:rsidRPr="007B5A4D" w:rsidRDefault="00EB0EA0" w:rsidP="00EB0EA0">
      <w:pPr>
        <w:jc w:val="both"/>
        <w:rPr>
          <w:sz w:val="28"/>
          <w:szCs w:val="28"/>
        </w:rPr>
      </w:pPr>
      <w:r w:rsidRPr="007B5A4D">
        <w:rPr>
          <w:sz w:val="28"/>
          <w:szCs w:val="28"/>
        </w:rPr>
        <w:tab/>
        <w:t xml:space="preserve">Отрасль «связь» включает почтовую, телефонную, электронную. </w:t>
      </w:r>
    </w:p>
    <w:p w:rsidR="00EB0EA0" w:rsidRPr="007B5A4D" w:rsidRDefault="00EB0EA0" w:rsidP="00EB0EA0">
      <w:pPr>
        <w:jc w:val="both"/>
        <w:rPr>
          <w:sz w:val="28"/>
          <w:szCs w:val="28"/>
        </w:rPr>
      </w:pPr>
      <w:r w:rsidRPr="007B5A4D">
        <w:rPr>
          <w:sz w:val="28"/>
          <w:szCs w:val="28"/>
        </w:rPr>
        <w:tab/>
        <w:t>Услуги почтовой связи оказывают отделения федеральной почтовой связи, услуги телефонной и электронной связи – Хабаровский филиал ОАО «Ростелеком», ООО «</w:t>
      </w:r>
      <w:proofErr w:type="spellStart"/>
      <w:r w:rsidRPr="007B5A4D">
        <w:rPr>
          <w:sz w:val="28"/>
          <w:szCs w:val="28"/>
        </w:rPr>
        <w:t>Имана</w:t>
      </w:r>
      <w:proofErr w:type="spellEnd"/>
      <w:r w:rsidRPr="007B5A4D">
        <w:rPr>
          <w:sz w:val="28"/>
          <w:szCs w:val="28"/>
        </w:rPr>
        <w:t>-ДВ»</w:t>
      </w:r>
      <w:r w:rsidR="00D13BB0">
        <w:rPr>
          <w:sz w:val="28"/>
          <w:szCs w:val="28"/>
        </w:rPr>
        <w:t xml:space="preserve"> </w:t>
      </w:r>
      <w:proofErr w:type="gramStart"/>
      <w:r w:rsidR="00D13BB0">
        <w:rPr>
          <w:sz w:val="28"/>
          <w:szCs w:val="28"/>
        </w:rPr>
        <w:t xml:space="preserve">и </w:t>
      </w:r>
      <w:r w:rsidR="00B8026E">
        <w:rPr>
          <w:sz w:val="28"/>
          <w:szCs w:val="28"/>
        </w:rPr>
        <w:t>ООО</w:t>
      </w:r>
      <w:proofErr w:type="gramEnd"/>
      <w:r w:rsidR="00B8026E">
        <w:rPr>
          <w:sz w:val="28"/>
          <w:szCs w:val="28"/>
        </w:rPr>
        <w:t xml:space="preserve"> «</w:t>
      </w:r>
      <w:proofErr w:type="spellStart"/>
      <w:r w:rsidR="00B8026E">
        <w:rPr>
          <w:sz w:val="28"/>
          <w:szCs w:val="28"/>
        </w:rPr>
        <w:t>БикЭС</w:t>
      </w:r>
      <w:proofErr w:type="spellEnd"/>
      <w:r w:rsidR="00D13BB0">
        <w:rPr>
          <w:sz w:val="28"/>
          <w:szCs w:val="28"/>
        </w:rPr>
        <w:t>»</w:t>
      </w:r>
      <w:r w:rsidR="002F1426">
        <w:rPr>
          <w:sz w:val="28"/>
          <w:szCs w:val="28"/>
        </w:rPr>
        <w:t xml:space="preserve">  (интернет – сеть «Корвет»)</w:t>
      </w:r>
      <w:r w:rsidRPr="007B5A4D">
        <w:rPr>
          <w:sz w:val="28"/>
          <w:szCs w:val="28"/>
        </w:rPr>
        <w:t xml:space="preserve">. За последний период предприятия связи имели динамичное развитие. </w:t>
      </w:r>
      <w:r w:rsidR="00301AA5">
        <w:rPr>
          <w:sz w:val="28"/>
          <w:szCs w:val="28"/>
        </w:rPr>
        <w:t>Услуги связи о</w:t>
      </w:r>
      <w:r w:rsidRPr="007B5A4D">
        <w:rPr>
          <w:sz w:val="28"/>
          <w:szCs w:val="28"/>
        </w:rPr>
        <w:t>казываются компани</w:t>
      </w:r>
      <w:r>
        <w:rPr>
          <w:sz w:val="28"/>
          <w:szCs w:val="28"/>
        </w:rPr>
        <w:t>ями</w:t>
      </w:r>
      <w:r w:rsidRPr="007B5A4D">
        <w:rPr>
          <w:sz w:val="28"/>
          <w:szCs w:val="28"/>
        </w:rPr>
        <w:t xml:space="preserve"> «Билайн», «Мегафон», «МТС», «</w:t>
      </w:r>
      <w:proofErr w:type="spellStart"/>
      <w:r w:rsidRPr="007B5A4D">
        <w:rPr>
          <w:sz w:val="28"/>
          <w:szCs w:val="28"/>
          <w:lang w:val="en-US"/>
        </w:rPr>
        <w:t>Yota</w:t>
      </w:r>
      <w:proofErr w:type="spellEnd"/>
      <w:r w:rsidRPr="007B5A4D">
        <w:rPr>
          <w:sz w:val="28"/>
          <w:szCs w:val="28"/>
        </w:rPr>
        <w:t>», что обеспечивает устойчивую и стабильную мобильную связь, возможность подключения Интернета.</w:t>
      </w:r>
      <w:r w:rsidR="00517E60">
        <w:rPr>
          <w:sz w:val="28"/>
          <w:szCs w:val="28"/>
        </w:rPr>
        <w:t xml:space="preserve"> </w:t>
      </w:r>
    </w:p>
    <w:p w:rsidR="00EB0EA0" w:rsidRPr="007B5A4D" w:rsidRDefault="00EB0EA0" w:rsidP="00EB0EA0">
      <w:pPr>
        <w:jc w:val="both"/>
        <w:rPr>
          <w:sz w:val="28"/>
          <w:szCs w:val="28"/>
        </w:rPr>
      </w:pPr>
      <w:r w:rsidRPr="007B5A4D">
        <w:rPr>
          <w:sz w:val="28"/>
          <w:szCs w:val="28"/>
        </w:rPr>
        <w:tab/>
        <w:t xml:space="preserve">Развитие коммуникаций позволяет улучшить уровень инновационной деятельности предприятий, позволяет повысить качество жизни населения, предполагает дополнительные поступления в </w:t>
      </w:r>
      <w:r>
        <w:rPr>
          <w:sz w:val="28"/>
          <w:szCs w:val="28"/>
        </w:rPr>
        <w:t xml:space="preserve">местный </w:t>
      </w:r>
      <w:r w:rsidRPr="007B5A4D">
        <w:rPr>
          <w:sz w:val="28"/>
          <w:szCs w:val="28"/>
        </w:rPr>
        <w:t>бюджет.</w:t>
      </w:r>
    </w:p>
    <w:p w:rsidR="00EB0EA0" w:rsidRPr="007B5A4D" w:rsidRDefault="00EB0EA0" w:rsidP="00EB0EA0">
      <w:pPr>
        <w:jc w:val="both"/>
        <w:rPr>
          <w:sz w:val="28"/>
          <w:szCs w:val="28"/>
        </w:rPr>
      </w:pPr>
      <w:r w:rsidRPr="007B5A4D">
        <w:rPr>
          <w:sz w:val="28"/>
          <w:szCs w:val="28"/>
        </w:rPr>
        <w:tab/>
        <w:t xml:space="preserve">Растёт число жителей, желающих воспользоваться услугами Интернет, кабельным, интерактивным телевидением, </w:t>
      </w:r>
      <w:r w:rsidRPr="007B5A4D">
        <w:rPr>
          <w:rFonts w:eastAsia="Times New Roman"/>
          <w:sz w:val="28"/>
          <w:szCs w:val="28"/>
        </w:rPr>
        <w:t>а также пользующихся  многофункциональными терминалами универсальных услуг связи</w:t>
      </w:r>
      <w:r w:rsidRPr="007B5A4D">
        <w:rPr>
          <w:sz w:val="28"/>
          <w:szCs w:val="28"/>
        </w:rPr>
        <w:t>.</w:t>
      </w:r>
    </w:p>
    <w:p w:rsidR="00485C36" w:rsidRPr="007B5A4D" w:rsidRDefault="00485C36" w:rsidP="001A6003">
      <w:pPr>
        <w:tabs>
          <w:tab w:val="left" w:pos="0"/>
        </w:tabs>
        <w:ind w:right="-1" w:firstLine="567"/>
        <w:jc w:val="both"/>
        <w:rPr>
          <w:b/>
          <w:bCs/>
          <w:sz w:val="28"/>
          <w:szCs w:val="28"/>
        </w:rPr>
      </w:pPr>
    </w:p>
    <w:p w:rsidR="00485C36" w:rsidRPr="00BA0DC6" w:rsidRDefault="00146964" w:rsidP="00485C36">
      <w:pPr>
        <w:tabs>
          <w:tab w:val="left" w:pos="0"/>
        </w:tabs>
        <w:ind w:firstLine="567"/>
        <w:jc w:val="center"/>
        <w:rPr>
          <w:bCs/>
          <w:sz w:val="28"/>
          <w:szCs w:val="28"/>
        </w:rPr>
      </w:pPr>
      <w:r w:rsidRPr="00BA0DC6">
        <w:rPr>
          <w:bCs/>
          <w:sz w:val="28"/>
          <w:szCs w:val="28"/>
        </w:rPr>
        <w:lastRenderedPageBreak/>
        <w:t xml:space="preserve">11. </w:t>
      </w:r>
      <w:r w:rsidR="00485C36" w:rsidRPr="00BA0DC6">
        <w:rPr>
          <w:bCs/>
          <w:sz w:val="28"/>
          <w:szCs w:val="28"/>
        </w:rPr>
        <w:t>Благоустройство</w:t>
      </w:r>
    </w:p>
    <w:p w:rsidR="00485C36" w:rsidRPr="007B5A4D" w:rsidRDefault="00485C36" w:rsidP="00485C36">
      <w:pPr>
        <w:tabs>
          <w:tab w:val="left" w:pos="0"/>
        </w:tabs>
        <w:ind w:firstLine="567"/>
        <w:jc w:val="center"/>
        <w:rPr>
          <w:b/>
          <w:bCs/>
          <w:sz w:val="28"/>
          <w:szCs w:val="28"/>
        </w:rPr>
      </w:pPr>
    </w:p>
    <w:p w:rsidR="00485C36" w:rsidRPr="007B5A4D" w:rsidRDefault="00485C36" w:rsidP="00485C36">
      <w:pPr>
        <w:tabs>
          <w:tab w:val="left" w:pos="0"/>
        </w:tabs>
        <w:ind w:firstLine="567"/>
        <w:jc w:val="both"/>
        <w:rPr>
          <w:rFonts w:eastAsia="Times New Roman"/>
          <w:sz w:val="28"/>
          <w:szCs w:val="28"/>
          <w:lang w:eastAsia="en-US"/>
        </w:rPr>
      </w:pPr>
      <w:r w:rsidRPr="007B5A4D">
        <w:rPr>
          <w:rFonts w:eastAsia="Times New Roman"/>
          <w:sz w:val="28"/>
          <w:szCs w:val="28"/>
          <w:lang w:eastAsia="en-US"/>
        </w:rPr>
        <w:t>Очистка  и благоустройство территории городского поселения является одним из важнейших мероприятий, направленных на обеспечение экологического и санитарно-эпидемиологического благополучия населения</w:t>
      </w:r>
      <w:r w:rsidR="0048264B">
        <w:rPr>
          <w:rFonts w:eastAsia="Times New Roman"/>
          <w:sz w:val="28"/>
          <w:szCs w:val="28"/>
          <w:lang w:eastAsia="en-US"/>
        </w:rPr>
        <w:t>.</w:t>
      </w:r>
    </w:p>
    <w:p w:rsidR="00485C36" w:rsidRPr="007B5A4D" w:rsidRDefault="00485C36" w:rsidP="00485C36">
      <w:pPr>
        <w:tabs>
          <w:tab w:val="left" w:pos="0"/>
        </w:tabs>
        <w:ind w:firstLine="567"/>
        <w:jc w:val="both"/>
        <w:rPr>
          <w:rFonts w:eastAsia="Times New Roman"/>
          <w:sz w:val="28"/>
          <w:szCs w:val="28"/>
          <w:lang w:eastAsia="en-US"/>
        </w:rPr>
      </w:pPr>
      <w:r w:rsidRPr="007B5A4D">
        <w:rPr>
          <w:rFonts w:eastAsia="Times New Roman"/>
          <w:sz w:val="28"/>
          <w:szCs w:val="28"/>
          <w:lang w:eastAsia="en-US"/>
        </w:rPr>
        <w:t>В целях создания комфортных условий для проживания граждан, способствующих охране здоровья и окружающей природной среды,  работа адми</w:t>
      </w:r>
      <w:r w:rsidR="000B054C">
        <w:rPr>
          <w:rFonts w:eastAsia="Times New Roman"/>
          <w:sz w:val="28"/>
          <w:szCs w:val="28"/>
          <w:lang w:eastAsia="en-US"/>
        </w:rPr>
        <w:t xml:space="preserve">нистрации городского поселения </w:t>
      </w:r>
      <w:r w:rsidRPr="007B5A4D">
        <w:rPr>
          <w:rFonts w:eastAsia="Times New Roman"/>
          <w:sz w:val="28"/>
          <w:szCs w:val="28"/>
          <w:lang w:eastAsia="en-US"/>
        </w:rPr>
        <w:t>строится на  решении задач по благоустройству, о</w:t>
      </w:r>
      <w:r w:rsidR="004B30A5">
        <w:rPr>
          <w:rFonts w:eastAsia="Times New Roman"/>
          <w:sz w:val="28"/>
          <w:szCs w:val="28"/>
          <w:lang w:eastAsia="en-US"/>
        </w:rPr>
        <w:t xml:space="preserve">зеленению и санитарной очистке </w:t>
      </w:r>
      <w:r w:rsidRPr="007B5A4D">
        <w:rPr>
          <w:rFonts w:eastAsia="Times New Roman"/>
          <w:sz w:val="28"/>
          <w:szCs w:val="28"/>
          <w:lang w:eastAsia="en-US"/>
        </w:rPr>
        <w:t>территории</w:t>
      </w:r>
      <w:r w:rsidR="004B30A5">
        <w:rPr>
          <w:rFonts w:eastAsia="Times New Roman"/>
          <w:sz w:val="28"/>
          <w:szCs w:val="28"/>
          <w:lang w:eastAsia="en-US"/>
        </w:rPr>
        <w:t xml:space="preserve"> городского поселения</w:t>
      </w:r>
      <w:r w:rsidRPr="007B5A4D">
        <w:rPr>
          <w:rFonts w:eastAsia="Times New Roman"/>
          <w:sz w:val="28"/>
          <w:szCs w:val="28"/>
          <w:lang w:eastAsia="en-US"/>
        </w:rPr>
        <w:t xml:space="preserve"> в соотв</w:t>
      </w:r>
      <w:r w:rsidR="00692214">
        <w:rPr>
          <w:rFonts w:eastAsia="Times New Roman"/>
          <w:sz w:val="28"/>
          <w:szCs w:val="28"/>
          <w:lang w:eastAsia="en-US"/>
        </w:rPr>
        <w:t>етствии с Перечнем работ на 2018</w:t>
      </w:r>
      <w:r w:rsidRPr="007B5A4D">
        <w:rPr>
          <w:rFonts w:eastAsia="Times New Roman"/>
          <w:sz w:val="28"/>
          <w:szCs w:val="28"/>
          <w:lang w:eastAsia="en-US"/>
        </w:rPr>
        <w:t xml:space="preserve"> год.</w:t>
      </w:r>
    </w:p>
    <w:p w:rsidR="00485C36" w:rsidRPr="007B5A4D" w:rsidRDefault="00E3118D" w:rsidP="00485C36">
      <w:pPr>
        <w:tabs>
          <w:tab w:val="left" w:pos="0"/>
        </w:tabs>
        <w:ind w:firstLine="567"/>
        <w:jc w:val="both"/>
        <w:rPr>
          <w:bCs/>
          <w:sz w:val="28"/>
          <w:szCs w:val="28"/>
        </w:rPr>
      </w:pPr>
      <w:r>
        <w:rPr>
          <w:rFonts w:eastAsia="Times New Roman"/>
          <w:sz w:val="28"/>
          <w:szCs w:val="28"/>
          <w:lang w:eastAsia="en-US"/>
        </w:rPr>
        <w:t>В</w:t>
      </w:r>
      <w:r w:rsidR="00485C36" w:rsidRPr="007B5A4D">
        <w:rPr>
          <w:rFonts w:eastAsia="Times New Roman"/>
          <w:sz w:val="28"/>
          <w:szCs w:val="28"/>
          <w:lang w:eastAsia="en-US"/>
        </w:rPr>
        <w:t xml:space="preserve"> 201</w:t>
      </w:r>
      <w:r w:rsidR="00763CCB">
        <w:rPr>
          <w:rFonts w:eastAsia="Times New Roman"/>
          <w:sz w:val="28"/>
          <w:szCs w:val="28"/>
          <w:lang w:eastAsia="en-US"/>
        </w:rPr>
        <w:t>8</w:t>
      </w:r>
      <w:r w:rsidR="00485C36" w:rsidRPr="007B5A4D">
        <w:rPr>
          <w:rFonts w:eastAsia="Times New Roman"/>
          <w:sz w:val="28"/>
          <w:szCs w:val="28"/>
          <w:lang w:eastAsia="en-US"/>
        </w:rPr>
        <w:t xml:space="preserve"> год</w:t>
      </w:r>
      <w:r>
        <w:rPr>
          <w:rFonts w:eastAsia="Times New Roman"/>
          <w:sz w:val="28"/>
          <w:szCs w:val="28"/>
          <w:lang w:eastAsia="en-US"/>
        </w:rPr>
        <w:t>у</w:t>
      </w:r>
      <w:r w:rsidR="00485C36" w:rsidRPr="007B5A4D">
        <w:rPr>
          <w:rFonts w:eastAsia="Times New Roman"/>
          <w:sz w:val="28"/>
          <w:szCs w:val="28"/>
          <w:lang w:eastAsia="en-US"/>
        </w:rPr>
        <w:t xml:space="preserve"> на  территории городского поселения за счет средств, предусмотренных </w:t>
      </w:r>
      <w:r w:rsidR="008757AA">
        <w:rPr>
          <w:rFonts w:eastAsia="Times New Roman"/>
          <w:sz w:val="28"/>
          <w:szCs w:val="28"/>
          <w:lang w:eastAsia="en-US"/>
        </w:rPr>
        <w:t xml:space="preserve">в бюджете городского поселения, </w:t>
      </w:r>
      <w:r>
        <w:rPr>
          <w:rFonts w:eastAsia="Times New Roman"/>
          <w:sz w:val="28"/>
          <w:szCs w:val="28"/>
          <w:lang w:eastAsia="en-US"/>
        </w:rPr>
        <w:t>выполняются следующие работы</w:t>
      </w:r>
      <w:r w:rsidR="00485C36" w:rsidRPr="007B5A4D">
        <w:rPr>
          <w:rFonts w:eastAsia="Times New Roman"/>
          <w:color w:val="494949"/>
          <w:sz w:val="28"/>
          <w:szCs w:val="28"/>
          <w:lang w:eastAsia="en-US"/>
        </w:rPr>
        <w:t>:</w:t>
      </w:r>
      <w:r w:rsidR="00485C36" w:rsidRPr="007B5A4D">
        <w:rPr>
          <w:rFonts w:eastAsia="Times New Roman"/>
          <w:sz w:val="28"/>
          <w:szCs w:val="28"/>
          <w:lang w:eastAsia="en-US"/>
        </w:rPr>
        <w:t xml:space="preserve">  </w:t>
      </w:r>
    </w:p>
    <w:p w:rsidR="00485C36" w:rsidRPr="00436011" w:rsidRDefault="00E07CB2" w:rsidP="00485C36">
      <w:pPr>
        <w:tabs>
          <w:tab w:val="left" w:pos="0"/>
        </w:tabs>
        <w:ind w:firstLine="567"/>
        <w:jc w:val="both"/>
        <w:rPr>
          <w:bCs/>
          <w:sz w:val="28"/>
          <w:szCs w:val="28"/>
        </w:rPr>
      </w:pPr>
      <w:r>
        <w:rPr>
          <w:bCs/>
          <w:sz w:val="28"/>
          <w:szCs w:val="28"/>
        </w:rPr>
        <w:t>1.</w:t>
      </w:r>
      <w:r w:rsidR="0048264B">
        <w:rPr>
          <w:bCs/>
          <w:sz w:val="28"/>
          <w:szCs w:val="28"/>
        </w:rPr>
        <w:t xml:space="preserve"> </w:t>
      </w:r>
      <w:r>
        <w:rPr>
          <w:bCs/>
          <w:sz w:val="28"/>
          <w:szCs w:val="28"/>
        </w:rPr>
        <w:t>В</w:t>
      </w:r>
      <w:r w:rsidR="00485C36" w:rsidRPr="00436011">
        <w:rPr>
          <w:bCs/>
          <w:sz w:val="28"/>
          <w:szCs w:val="28"/>
        </w:rPr>
        <w:t xml:space="preserve"> рамках му</w:t>
      </w:r>
      <w:r w:rsidR="000B054C" w:rsidRPr="00436011">
        <w:rPr>
          <w:bCs/>
          <w:sz w:val="28"/>
          <w:szCs w:val="28"/>
        </w:rPr>
        <w:t>ниципальной программы «</w:t>
      </w:r>
      <w:r w:rsidR="00485C36" w:rsidRPr="00436011">
        <w:rPr>
          <w:bCs/>
          <w:sz w:val="28"/>
          <w:szCs w:val="28"/>
        </w:rPr>
        <w:t>Комплексное благоустройство т</w:t>
      </w:r>
      <w:r w:rsidR="000B054C" w:rsidRPr="00436011">
        <w:rPr>
          <w:bCs/>
          <w:sz w:val="28"/>
          <w:szCs w:val="28"/>
        </w:rPr>
        <w:t>ерритории городского поселения «</w:t>
      </w:r>
      <w:r w:rsidR="00485C36" w:rsidRPr="00436011">
        <w:rPr>
          <w:bCs/>
          <w:sz w:val="28"/>
          <w:szCs w:val="28"/>
        </w:rPr>
        <w:t>Город Бикин</w:t>
      </w:r>
      <w:r w:rsidR="000B054C" w:rsidRPr="00436011">
        <w:rPr>
          <w:bCs/>
          <w:sz w:val="28"/>
          <w:szCs w:val="28"/>
        </w:rPr>
        <w:t>»</w:t>
      </w:r>
      <w:r w:rsidR="00485C36" w:rsidRPr="00436011">
        <w:rPr>
          <w:bCs/>
          <w:sz w:val="28"/>
          <w:szCs w:val="28"/>
        </w:rPr>
        <w:t xml:space="preserve"> на  201</w:t>
      </w:r>
      <w:r w:rsidR="00E3118D">
        <w:rPr>
          <w:bCs/>
          <w:sz w:val="28"/>
          <w:szCs w:val="28"/>
        </w:rPr>
        <w:t>8-2020</w:t>
      </w:r>
      <w:r w:rsidR="00485C36" w:rsidRPr="00436011">
        <w:rPr>
          <w:bCs/>
          <w:sz w:val="28"/>
          <w:szCs w:val="28"/>
        </w:rPr>
        <w:t xml:space="preserve"> год</w:t>
      </w:r>
      <w:r w:rsidR="00E3118D">
        <w:rPr>
          <w:bCs/>
          <w:sz w:val="28"/>
          <w:szCs w:val="28"/>
        </w:rPr>
        <w:t>ы</w:t>
      </w:r>
      <w:r w:rsidR="000B054C" w:rsidRPr="00436011">
        <w:rPr>
          <w:bCs/>
          <w:sz w:val="28"/>
          <w:szCs w:val="28"/>
        </w:rPr>
        <w:t>»</w:t>
      </w:r>
      <w:r w:rsidR="008757AA">
        <w:rPr>
          <w:bCs/>
          <w:sz w:val="28"/>
          <w:szCs w:val="28"/>
        </w:rPr>
        <w:t xml:space="preserve"> выполняются</w:t>
      </w:r>
      <w:r w:rsidR="00485C36" w:rsidRPr="00436011">
        <w:rPr>
          <w:bCs/>
          <w:sz w:val="28"/>
          <w:szCs w:val="28"/>
        </w:rPr>
        <w:t>:</w:t>
      </w:r>
    </w:p>
    <w:p w:rsidR="00485C36" w:rsidRPr="00A302A2" w:rsidRDefault="00E07CB2" w:rsidP="00E07CB2">
      <w:pPr>
        <w:pStyle w:val="a3"/>
        <w:tabs>
          <w:tab w:val="left" w:pos="0"/>
          <w:tab w:val="left" w:pos="851"/>
        </w:tabs>
        <w:spacing w:after="0" w:line="240" w:lineRule="auto"/>
        <w:ind w:left="567"/>
        <w:jc w:val="both"/>
        <w:rPr>
          <w:rFonts w:ascii="Times New Roman" w:hAnsi="Times New Roman"/>
          <w:bCs/>
          <w:color w:val="000000"/>
          <w:sz w:val="28"/>
          <w:szCs w:val="28"/>
        </w:rPr>
      </w:pPr>
      <w:r>
        <w:rPr>
          <w:rFonts w:ascii="Times New Roman" w:hAnsi="Times New Roman"/>
          <w:bCs/>
          <w:sz w:val="28"/>
          <w:szCs w:val="28"/>
        </w:rPr>
        <w:t>- с</w:t>
      </w:r>
      <w:r w:rsidR="00485C36" w:rsidRPr="00A302A2">
        <w:rPr>
          <w:rFonts w:ascii="Times New Roman" w:hAnsi="Times New Roman"/>
          <w:bCs/>
          <w:sz w:val="28"/>
          <w:szCs w:val="28"/>
        </w:rPr>
        <w:t>одержание автомобильных дорог, обочин, тротуаров в летний и зимний периоды</w:t>
      </w:r>
      <w:r w:rsidR="00485C36" w:rsidRPr="00A302A2">
        <w:rPr>
          <w:rFonts w:ascii="Times New Roman" w:hAnsi="Times New Roman"/>
          <w:bCs/>
          <w:color w:val="000000"/>
          <w:sz w:val="28"/>
          <w:szCs w:val="28"/>
        </w:rPr>
        <w:t>;</w:t>
      </w:r>
    </w:p>
    <w:p w:rsidR="00485C36" w:rsidRPr="00A302A2" w:rsidRDefault="00E07CB2" w:rsidP="00E07CB2">
      <w:pPr>
        <w:pStyle w:val="a3"/>
        <w:tabs>
          <w:tab w:val="left" w:pos="0"/>
          <w:tab w:val="left" w:pos="851"/>
        </w:tabs>
        <w:spacing w:after="0" w:line="240" w:lineRule="auto"/>
        <w:ind w:left="567"/>
        <w:jc w:val="both"/>
        <w:rPr>
          <w:rFonts w:ascii="Times New Roman" w:hAnsi="Times New Roman"/>
          <w:bCs/>
          <w:color w:val="000000"/>
          <w:sz w:val="28"/>
          <w:szCs w:val="28"/>
        </w:rPr>
      </w:pPr>
      <w:r>
        <w:rPr>
          <w:rFonts w:ascii="Times New Roman" w:hAnsi="Times New Roman"/>
          <w:bCs/>
          <w:color w:val="000000"/>
          <w:sz w:val="28"/>
          <w:szCs w:val="28"/>
        </w:rPr>
        <w:t>- о</w:t>
      </w:r>
      <w:r w:rsidR="00485C36" w:rsidRPr="00A302A2">
        <w:rPr>
          <w:rFonts w:ascii="Times New Roman" w:hAnsi="Times New Roman"/>
          <w:bCs/>
          <w:color w:val="000000"/>
          <w:sz w:val="28"/>
          <w:szCs w:val="28"/>
        </w:rPr>
        <w:t>рганизация</w:t>
      </w:r>
      <w:r w:rsidR="005706E5">
        <w:rPr>
          <w:rFonts w:ascii="Times New Roman" w:hAnsi="Times New Roman"/>
          <w:bCs/>
          <w:color w:val="000000"/>
          <w:sz w:val="28"/>
          <w:szCs w:val="28"/>
        </w:rPr>
        <w:t xml:space="preserve">  и содержание мест захоронения</w:t>
      </w:r>
      <w:r w:rsidR="00485C36" w:rsidRPr="00A302A2">
        <w:rPr>
          <w:rFonts w:ascii="Times New Roman" w:hAnsi="Times New Roman"/>
          <w:bCs/>
          <w:color w:val="000000"/>
          <w:sz w:val="28"/>
          <w:szCs w:val="28"/>
        </w:rPr>
        <w:t>;</w:t>
      </w:r>
    </w:p>
    <w:p w:rsidR="006101AA" w:rsidRDefault="00E07CB2" w:rsidP="00E07CB2">
      <w:pPr>
        <w:pStyle w:val="a3"/>
        <w:tabs>
          <w:tab w:val="left" w:pos="0"/>
          <w:tab w:val="left" w:pos="851"/>
        </w:tabs>
        <w:spacing w:after="0" w:line="240" w:lineRule="auto"/>
        <w:ind w:left="0" w:firstLine="567"/>
        <w:jc w:val="both"/>
        <w:rPr>
          <w:rFonts w:ascii="Times New Roman" w:hAnsi="Times New Roman"/>
          <w:bCs/>
          <w:color w:val="000000"/>
          <w:sz w:val="28"/>
          <w:szCs w:val="28"/>
        </w:rPr>
      </w:pPr>
      <w:r>
        <w:rPr>
          <w:rFonts w:ascii="Times New Roman" w:hAnsi="Times New Roman"/>
          <w:bCs/>
          <w:color w:val="000000"/>
          <w:sz w:val="28"/>
          <w:szCs w:val="28"/>
        </w:rPr>
        <w:t>- л</w:t>
      </w:r>
      <w:r w:rsidR="00485C36" w:rsidRPr="00A302A2">
        <w:rPr>
          <w:rFonts w:ascii="Times New Roman" w:hAnsi="Times New Roman"/>
          <w:bCs/>
          <w:color w:val="000000"/>
          <w:sz w:val="28"/>
          <w:szCs w:val="28"/>
        </w:rPr>
        <w:t>иквидация несанкционированных свал</w:t>
      </w:r>
      <w:r w:rsidR="006101AA">
        <w:rPr>
          <w:rFonts w:ascii="Times New Roman" w:hAnsi="Times New Roman"/>
          <w:bCs/>
          <w:color w:val="000000"/>
          <w:sz w:val="28"/>
          <w:szCs w:val="28"/>
        </w:rPr>
        <w:t>ок;</w:t>
      </w:r>
    </w:p>
    <w:p w:rsidR="006101AA" w:rsidRDefault="006101AA" w:rsidP="00E07CB2">
      <w:pPr>
        <w:pStyle w:val="a3"/>
        <w:tabs>
          <w:tab w:val="left" w:pos="0"/>
          <w:tab w:val="left" w:pos="851"/>
        </w:tabs>
        <w:spacing w:after="0" w:line="240" w:lineRule="auto"/>
        <w:ind w:left="0" w:firstLine="567"/>
        <w:jc w:val="both"/>
        <w:rPr>
          <w:rFonts w:ascii="Times New Roman" w:hAnsi="Times New Roman"/>
          <w:bCs/>
          <w:color w:val="000000"/>
          <w:sz w:val="28"/>
          <w:szCs w:val="28"/>
        </w:rPr>
      </w:pPr>
      <w:r>
        <w:rPr>
          <w:rFonts w:ascii="Times New Roman" w:hAnsi="Times New Roman"/>
          <w:bCs/>
          <w:color w:val="000000"/>
          <w:sz w:val="28"/>
          <w:szCs w:val="28"/>
        </w:rPr>
        <w:t>-</w:t>
      </w:r>
      <w:r w:rsidR="004566BE" w:rsidRPr="00A302A2">
        <w:rPr>
          <w:rFonts w:ascii="Times New Roman" w:hAnsi="Times New Roman"/>
          <w:bCs/>
          <w:color w:val="000000"/>
          <w:sz w:val="28"/>
          <w:szCs w:val="28"/>
        </w:rPr>
        <w:t xml:space="preserve"> санитарная очистка город</w:t>
      </w:r>
      <w:r>
        <w:rPr>
          <w:rFonts w:ascii="Times New Roman" w:hAnsi="Times New Roman"/>
          <w:bCs/>
          <w:color w:val="000000"/>
          <w:sz w:val="28"/>
          <w:szCs w:val="28"/>
        </w:rPr>
        <w:t>а;</w:t>
      </w:r>
    </w:p>
    <w:p w:rsidR="006101AA" w:rsidRDefault="006101AA" w:rsidP="00E07CB2">
      <w:pPr>
        <w:pStyle w:val="a3"/>
        <w:tabs>
          <w:tab w:val="left" w:pos="0"/>
          <w:tab w:val="left" w:pos="851"/>
        </w:tabs>
        <w:spacing w:after="0" w:line="240" w:lineRule="auto"/>
        <w:ind w:left="0" w:firstLine="567"/>
        <w:jc w:val="both"/>
        <w:rPr>
          <w:rFonts w:ascii="Times New Roman" w:hAnsi="Times New Roman"/>
          <w:bCs/>
          <w:color w:val="000000"/>
          <w:sz w:val="28"/>
          <w:szCs w:val="28"/>
        </w:rPr>
      </w:pPr>
      <w:r>
        <w:rPr>
          <w:rFonts w:ascii="Times New Roman" w:hAnsi="Times New Roman"/>
          <w:bCs/>
          <w:color w:val="000000"/>
          <w:sz w:val="28"/>
          <w:szCs w:val="28"/>
        </w:rPr>
        <w:t>-</w:t>
      </w:r>
      <w:r w:rsidR="004566BE" w:rsidRPr="00A302A2">
        <w:rPr>
          <w:rFonts w:ascii="Times New Roman" w:hAnsi="Times New Roman"/>
          <w:bCs/>
          <w:color w:val="000000"/>
          <w:sz w:val="28"/>
          <w:szCs w:val="28"/>
        </w:rPr>
        <w:t> с</w:t>
      </w:r>
      <w:r w:rsidR="00485C36" w:rsidRPr="00A302A2">
        <w:rPr>
          <w:rFonts w:ascii="Times New Roman" w:hAnsi="Times New Roman"/>
          <w:bCs/>
          <w:color w:val="000000"/>
          <w:sz w:val="28"/>
          <w:szCs w:val="28"/>
        </w:rPr>
        <w:t>анитарное содержание обществен</w:t>
      </w:r>
      <w:r w:rsidR="004566BE" w:rsidRPr="00A302A2">
        <w:rPr>
          <w:rFonts w:ascii="Times New Roman" w:hAnsi="Times New Roman"/>
          <w:bCs/>
          <w:color w:val="000000"/>
          <w:sz w:val="28"/>
          <w:szCs w:val="28"/>
        </w:rPr>
        <w:t>ных туалетов</w:t>
      </w:r>
      <w:r>
        <w:rPr>
          <w:rFonts w:ascii="Times New Roman" w:hAnsi="Times New Roman"/>
          <w:bCs/>
          <w:color w:val="000000"/>
          <w:sz w:val="28"/>
          <w:szCs w:val="28"/>
        </w:rPr>
        <w:t>, мусоросборников;</w:t>
      </w:r>
    </w:p>
    <w:p w:rsidR="006101AA" w:rsidRDefault="006101AA" w:rsidP="00E07CB2">
      <w:pPr>
        <w:pStyle w:val="a3"/>
        <w:tabs>
          <w:tab w:val="left" w:pos="0"/>
          <w:tab w:val="left" w:pos="851"/>
        </w:tabs>
        <w:spacing w:after="0" w:line="240" w:lineRule="auto"/>
        <w:ind w:left="0" w:firstLine="567"/>
        <w:jc w:val="both"/>
        <w:rPr>
          <w:rFonts w:ascii="Times New Roman" w:hAnsi="Times New Roman"/>
          <w:bCs/>
          <w:color w:val="000000"/>
          <w:sz w:val="28"/>
          <w:szCs w:val="28"/>
        </w:rPr>
      </w:pPr>
      <w:r>
        <w:rPr>
          <w:rFonts w:ascii="Times New Roman" w:hAnsi="Times New Roman"/>
          <w:bCs/>
          <w:color w:val="000000"/>
          <w:sz w:val="28"/>
          <w:szCs w:val="28"/>
        </w:rPr>
        <w:t>-</w:t>
      </w:r>
      <w:r w:rsidR="004566BE" w:rsidRPr="00A302A2">
        <w:rPr>
          <w:rFonts w:ascii="Times New Roman" w:hAnsi="Times New Roman"/>
          <w:bCs/>
          <w:color w:val="000000"/>
          <w:sz w:val="28"/>
          <w:szCs w:val="28"/>
        </w:rPr>
        <w:t xml:space="preserve"> с</w:t>
      </w:r>
      <w:r w:rsidR="00485C36" w:rsidRPr="00A302A2">
        <w:rPr>
          <w:rFonts w:ascii="Times New Roman" w:hAnsi="Times New Roman"/>
          <w:bCs/>
          <w:color w:val="000000"/>
          <w:sz w:val="28"/>
          <w:szCs w:val="28"/>
        </w:rPr>
        <w:t>одержан</w:t>
      </w:r>
      <w:r w:rsidR="004566BE" w:rsidRPr="00A302A2">
        <w:rPr>
          <w:rFonts w:ascii="Times New Roman" w:hAnsi="Times New Roman"/>
          <w:bCs/>
          <w:color w:val="000000"/>
          <w:sz w:val="28"/>
          <w:szCs w:val="28"/>
        </w:rPr>
        <w:t>ие и уборка территории города</w:t>
      </w:r>
      <w:r>
        <w:rPr>
          <w:rFonts w:ascii="Times New Roman" w:hAnsi="Times New Roman"/>
          <w:bCs/>
          <w:color w:val="000000"/>
          <w:sz w:val="28"/>
          <w:szCs w:val="28"/>
        </w:rPr>
        <w:t>;</w:t>
      </w:r>
    </w:p>
    <w:p w:rsidR="006101AA" w:rsidRDefault="006101AA" w:rsidP="00E07CB2">
      <w:pPr>
        <w:pStyle w:val="a3"/>
        <w:tabs>
          <w:tab w:val="left" w:pos="0"/>
          <w:tab w:val="left" w:pos="851"/>
        </w:tabs>
        <w:spacing w:after="0" w:line="240" w:lineRule="auto"/>
        <w:ind w:left="0" w:firstLine="567"/>
        <w:jc w:val="both"/>
        <w:rPr>
          <w:rFonts w:ascii="Times New Roman" w:hAnsi="Times New Roman"/>
          <w:bCs/>
          <w:color w:val="000000"/>
          <w:sz w:val="28"/>
          <w:szCs w:val="28"/>
        </w:rPr>
      </w:pPr>
      <w:r>
        <w:rPr>
          <w:rFonts w:ascii="Times New Roman" w:hAnsi="Times New Roman"/>
          <w:bCs/>
          <w:color w:val="000000"/>
          <w:sz w:val="28"/>
          <w:szCs w:val="28"/>
        </w:rPr>
        <w:t>-</w:t>
      </w:r>
      <w:r w:rsidR="004566BE" w:rsidRPr="00A302A2">
        <w:rPr>
          <w:rFonts w:ascii="Times New Roman" w:hAnsi="Times New Roman"/>
          <w:bCs/>
          <w:color w:val="000000"/>
          <w:sz w:val="28"/>
          <w:szCs w:val="28"/>
        </w:rPr>
        <w:t xml:space="preserve"> м</w:t>
      </w:r>
      <w:r w:rsidR="00485C36" w:rsidRPr="00A302A2">
        <w:rPr>
          <w:rFonts w:ascii="Times New Roman" w:hAnsi="Times New Roman"/>
          <w:bCs/>
          <w:color w:val="000000"/>
          <w:sz w:val="28"/>
          <w:szCs w:val="28"/>
        </w:rPr>
        <w:t>ероприятия по оз</w:t>
      </w:r>
      <w:r w:rsidR="004566BE" w:rsidRPr="00A302A2">
        <w:rPr>
          <w:rFonts w:ascii="Times New Roman" w:hAnsi="Times New Roman"/>
          <w:bCs/>
          <w:color w:val="000000"/>
          <w:sz w:val="28"/>
          <w:szCs w:val="28"/>
        </w:rPr>
        <w:t>еленению городского поселения</w:t>
      </w:r>
      <w:r>
        <w:rPr>
          <w:rFonts w:ascii="Times New Roman" w:hAnsi="Times New Roman"/>
          <w:bCs/>
          <w:color w:val="000000"/>
          <w:sz w:val="28"/>
          <w:szCs w:val="28"/>
        </w:rPr>
        <w:t>;</w:t>
      </w:r>
    </w:p>
    <w:p w:rsidR="006101AA" w:rsidRDefault="006101AA" w:rsidP="00E07CB2">
      <w:pPr>
        <w:pStyle w:val="a3"/>
        <w:tabs>
          <w:tab w:val="left" w:pos="0"/>
          <w:tab w:val="left" w:pos="851"/>
        </w:tabs>
        <w:spacing w:after="0" w:line="240" w:lineRule="auto"/>
        <w:ind w:left="0" w:firstLine="567"/>
        <w:jc w:val="both"/>
        <w:rPr>
          <w:rFonts w:ascii="Times New Roman" w:hAnsi="Times New Roman"/>
          <w:bCs/>
          <w:color w:val="000000"/>
          <w:sz w:val="28"/>
          <w:szCs w:val="28"/>
        </w:rPr>
      </w:pPr>
      <w:r>
        <w:rPr>
          <w:rFonts w:ascii="Times New Roman" w:hAnsi="Times New Roman"/>
          <w:bCs/>
          <w:color w:val="000000"/>
          <w:sz w:val="28"/>
          <w:szCs w:val="28"/>
        </w:rPr>
        <w:t>-</w:t>
      </w:r>
      <w:r w:rsidR="004566BE" w:rsidRPr="00A302A2">
        <w:rPr>
          <w:rFonts w:ascii="Times New Roman" w:hAnsi="Times New Roman"/>
          <w:bCs/>
          <w:color w:val="000000"/>
          <w:sz w:val="28"/>
          <w:szCs w:val="28"/>
        </w:rPr>
        <w:t xml:space="preserve"> о</w:t>
      </w:r>
      <w:r w:rsidR="00485C36" w:rsidRPr="00A302A2">
        <w:rPr>
          <w:rFonts w:ascii="Times New Roman" w:hAnsi="Times New Roman"/>
          <w:bCs/>
          <w:color w:val="000000"/>
          <w:sz w:val="28"/>
          <w:szCs w:val="28"/>
        </w:rPr>
        <w:t>формление города к праздничным датам</w:t>
      </w:r>
      <w:r>
        <w:rPr>
          <w:rFonts w:ascii="Times New Roman" w:hAnsi="Times New Roman"/>
          <w:bCs/>
          <w:color w:val="000000"/>
          <w:sz w:val="28"/>
          <w:szCs w:val="28"/>
        </w:rPr>
        <w:t>;</w:t>
      </w:r>
    </w:p>
    <w:p w:rsidR="00485C36" w:rsidRPr="00A302A2" w:rsidRDefault="006101AA" w:rsidP="00E07CB2">
      <w:pPr>
        <w:pStyle w:val="a3"/>
        <w:tabs>
          <w:tab w:val="left" w:pos="0"/>
          <w:tab w:val="left" w:pos="851"/>
        </w:tabs>
        <w:spacing w:after="0" w:line="240" w:lineRule="auto"/>
        <w:ind w:left="0" w:firstLine="567"/>
        <w:jc w:val="both"/>
        <w:rPr>
          <w:rFonts w:ascii="Times New Roman" w:hAnsi="Times New Roman"/>
          <w:bCs/>
          <w:color w:val="000000"/>
          <w:sz w:val="28"/>
          <w:szCs w:val="28"/>
        </w:rPr>
      </w:pPr>
      <w:r>
        <w:rPr>
          <w:rFonts w:ascii="Times New Roman" w:hAnsi="Times New Roman"/>
          <w:bCs/>
          <w:color w:val="000000"/>
          <w:sz w:val="28"/>
          <w:szCs w:val="28"/>
        </w:rPr>
        <w:t>-</w:t>
      </w:r>
      <w:r w:rsidR="00485C36" w:rsidRPr="00A302A2">
        <w:rPr>
          <w:rFonts w:ascii="Times New Roman" w:hAnsi="Times New Roman"/>
          <w:sz w:val="28"/>
          <w:szCs w:val="28"/>
        </w:rPr>
        <w:t xml:space="preserve"> </w:t>
      </w:r>
      <w:r w:rsidR="004566BE" w:rsidRPr="00A302A2">
        <w:rPr>
          <w:rFonts w:ascii="Times New Roman" w:hAnsi="Times New Roman"/>
          <w:bCs/>
          <w:color w:val="000000"/>
          <w:sz w:val="28"/>
          <w:szCs w:val="28"/>
        </w:rPr>
        <w:t>с</w:t>
      </w:r>
      <w:r w:rsidR="00485C36" w:rsidRPr="00A302A2">
        <w:rPr>
          <w:rFonts w:ascii="Times New Roman" w:hAnsi="Times New Roman"/>
          <w:bCs/>
          <w:color w:val="000000"/>
          <w:sz w:val="28"/>
          <w:szCs w:val="28"/>
        </w:rPr>
        <w:t>одержание, ремонт и благоустройство мемориала Великой Отечественной войны, городских памятников</w:t>
      </w:r>
      <w:r w:rsidR="00DF2BBF" w:rsidRPr="00A302A2">
        <w:rPr>
          <w:rFonts w:ascii="Times New Roman" w:hAnsi="Times New Roman"/>
          <w:bCs/>
          <w:color w:val="000000"/>
          <w:sz w:val="28"/>
          <w:szCs w:val="28"/>
        </w:rPr>
        <w:t>.</w:t>
      </w:r>
    </w:p>
    <w:p w:rsidR="001379F1" w:rsidRDefault="00E07CB2" w:rsidP="001379F1">
      <w:pPr>
        <w:ind w:right="-1" w:firstLine="567"/>
        <w:jc w:val="both"/>
        <w:rPr>
          <w:sz w:val="28"/>
          <w:szCs w:val="28"/>
        </w:rPr>
      </w:pPr>
      <w:r>
        <w:rPr>
          <w:sz w:val="28"/>
          <w:szCs w:val="28"/>
        </w:rPr>
        <w:t>2.</w:t>
      </w:r>
      <w:r w:rsidR="0048264B">
        <w:rPr>
          <w:sz w:val="28"/>
          <w:szCs w:val="28"/>
        </w:rPr>
        <w:t xml:space="preserve"> </w:t>
      </w:r>
      <w:r>
        <w:rPr>
          <w:sz w:val="28"/>
          <w:szCs w:val="28"/>
        </w:rPr>
        <w:t>В</w:t>
      </w:r>
      <w:r w:rsidR="001379F1">
        <w:rPr>
          <w:sz w:val="28"/>
          <w:szCs w:val="28"/>
        </w:rPr>
        <w:t xml:space="preserve"> рамках реализации муниципальной программы «Формирование современной городской среды» были проведены работы по ремонту дворовых территорий по ул. Дальневосточной </w:t>
      </w:r>
      <w:r w:rsidR="008757AA">
        <w:rPr>
          <w:sz w:val="28"/>
          <w:szCs w:val="28"/>
        </w:rPr>
        <w:t>(</w:t>
      </w:r>
      <w:r w:rsidR="001379F1">
        <w:rPr>
          <w:sz w:val="28"/>
          <w:szCs w:val="28"/>
        </w:rPr>
        <w:t xml:space="preserve">стоимость работ составила </w:t>
      </w:r>
      <w:r w:rsidR="001379F1" w:rsidRPr="00B12393">
        <w:rPr>
          <w:sz w:val="28"/>
          <w:szCs w:val="28"/>
        </w:rPr>
        <w:t>3</w:t>
      </w:r>
      <w:r w:rsidR="00C16E10">
        <w:rPr>
          <w:sz w:val="28"/>
          <w:szCs w:val="28"/>
        </w:rPr>
        <w:t> </w:t>
      </w:r>
      <w:r w:rsidR="001379F1" w:rsidRPr="00B12393">
        <w:rPr>
          <w:sz w:val="28"/>
          <w:szCs w:val="28"/>
        </w:rPr>
        <w:t>251</w:t>
      </w:r>
      <w:r w:rsidR="00C16E10">
        <w:rPr>
          <w:sz w:val="28"/>
          <w:szCs w:val="28"/>
        </w:rPr>
        <w:t>,</w:t>
      </w:r>
      <w:r w:rsidR="001379F1" w:rsidRPr="00B12393">
        <w:rPr>
          <w:sz w:val="28"/>
          <w:szCs w:val="28"/>
        </w:rPr>
        <w:t> 5</w:t>
      </w:r>
      <w:r w:rsidR="00004E12">
        <w:rPr>
          <w:sz w:val="28"/>
          <w:szCs w:val="28"/>
        </w:rPr>
        <w:t>1</w:t>
      </w:r>
      <w:r w:rsidR="001379F1">
        <w:rPr>
          <w:sz w:val="28"/>
          <w:szCs w:val="28"/>
        </w:rPr>
        <w:t xml:space="preserve"> </w:t>
      </w:r>
      <w:r w:rsidR="00C16E10">
        <w:rPr>
          <w:sz w:val="28"/>
          <w:szCs w:val="28"/>
        </w:rPr>
        <w:t xml:space="preserve">тыс. </w:t>
      </w:r>
      <w:r w:rsidR="001379F1">
        <w:rPr>
          <w:sz w:val="28"/>
          <w:szCs w:val="28"/>
        </w:rPr>
        <w:t>руб</w:t>
      </w:r>
      <w:r w:rsidR="00C16E10">
        <w:rPr>
          <w:sz w:val="28"/>
          <w:szCs w:val="28"/>
        </w:rPr>
        <w:t>.</w:t>
      </w:r>
      <w:r w:rsidR="008757AA">
        <w:rPr>
          <w:sz w:val="28"/>
          <w:szCs w:val="28"/>
        </w:rPr>
        <w:t>)</w:t>
      </w:r>
      <w:r w:rsidR="001379F1">
        <w:rPr>
          <w:sz w:val="28"/>
          <w:szCs w:val="28"/>
        </w:rPr>
        <w:t xml:space="preserve"> и ремонту тротуаров по ул. Первомайской, ул. Лазо и ул. Октябрьской</w:t>
      </w:r>
      <w:r w:rsidR="001379F1" w:rsidRPr="00B12393">
        <w:rPr>
          <w:sz w:val="28"/>
          <w:szCs w:val="28"/>
        </w:rPr>
        <w:t xml:space="preserve"> </w:t>
      </w:r>
      <w:r w:rsidR="008757AA">
        <w:rPr>
          <w:sz w:val="28"/>
          <w:szCs w:val="28"/>
        </w:rPr>
        <w:t>(</w:t>
      </w:r>
      <w:r w:rsidR="001379F1">
        <w:rPr>
          <w:sz w:val="28"/>
          <w:szCs w:val="28"/>
        </w:rPr>
        <w:t>стоимость работ составила 2</w:t>
      </w:r>
      <w:r w:rsidR="00C16E10">
        <w:rPr>
          <w:sz w:val="28"/>
          <w:szCs w:val="28"/>
        </w:rPr>
        <w:t> </w:t>
      </w:r>
      <w:r w:rsidR="001379F1">
        <w:rPr>
          <w:sz w:val="28"/>
          <w:szCs w:val="28"/>
        </w:rPr>
        <w:t>549</w:t>
      </w:r>
      <w:r w:rsidR="00C16E10">
        <w:rPr>
          <w:sz w:val="28"/>
          <w:szCs w:val="28"/>
        </w:rPr>
        <w:t>,</w:t>
      </w:r>
      <w:r w:rsidR="00004E12">
        <w:rPr>
          <w:sz w:val="28"/>
          <w:szCs w:val="28"/>
        </w:rPr>
        <w:t xml:space="preserve"> 30 </w:t>
      </w:r>
      <w:r w:rsidR="00C16E10">
        <w:rPr>
          <w:sz w:val="28"/>
          <w:szCs w:val="28"/>
        </w:rPr>
        <w:t>тыс</w:t>
      </w:r>
      <w:proofErr w:type="gramStart"/>
      <w:r w:rsidR="00C16E10">
        <w:rPr>
          <w:sz w:val="28"/>
          <w:szCs w:val="28"/>
        </w:rPr>
        <w:t>.</w:t>
      </w:r>
      <w:r w:rsidR="001379F1">
        <w:rPr>
          <w:sz w:val="28"/>
          <w:szCs w:val="28"/>
        </w:rPr>
        <w:t>р</w:t>
      </w:r>
      <w:proofErr w:type="gramEnd"/>
      <w:r w:rsidR="001379F1">
        <w:rPr>
          <w:sz w:val="28"/>
          <w:szCs w:val="28"/>
        </w:rPr>
        <w:t>уб.</w:t>
      </w:r>
      <w:r w:rsidR="008757AA">
        <w:rPr>
          <w:sz w:val="28"/>
          <w:szCs w:val="28"/>
        </w:rPr>
        <w:t>).</w:t>
      </w:r>
    </w:p>
    <w:p w:rsidR="00BD1EC9" w:rsidRPr="009963EB" w:rsidRDefault="00BD1EC9" w:rsidP="00A2647A">
      <w:pPr>
        <w:ind w:firstLine="709"/>
        <w:jc w:val="both"/>
        <w:rPr>
          <w:sz w:val="28"/>
        </w:rPr>
      </w:pPr>
      <w:r w:rsidRPr="009963EB">
        <w:rPr>
          <w:sz w:val="28"/>
        </w:rPr>
        <w:t>В целях решения задач по решению вопросов по благоустройству, санитарной очистке и озеленению территории</w:t>
      </w:r>
      <w:r w:rsidR="008757AA">
        <w:rPr>
          <w:sz w:val="28"/>
        </w:rPr>
        <w:t xml:space="preserve"> городского поселения</w:t>
      </w:r>
      <w:r w:rsidRPr="009963EB">
        <w:rPr>
          <w:sz w:val="28"/>
        </w:rPr>
        <w:t xml:space="preserve"> на период 2018 -2020 </w:t>
      </w:r>
      <w:r w:rsidR="008C72AC">
        <w:rPr>
          <w:sz w:val="28"/>
        </w:rPr>
        <w:t>годов</w:t>
      </w:r>
      <w:r w:rsidRPr="009963EB">
        <w:rPr>
          <w:sz w:val="28"/>
        </w:rPr>
        <w:t xml:space="preserve"> запланированы следующие мероприятия:</w:t>
      </w:r>
    </w:p>
    <w:p w:rsidR="00BD1EC9" w:rsidRPr="00BD1EC9" w:rsidRDefault="00BD1EC9" w:rsidP="00A2647A">
      <w:pPr>
        <w:ind w:firstLine="709"/>
        <w:jc w:val="both"/>
        <w:rPr>
          <w:sz w:val="28"/>
        </w:rPr>
      </w:pPr>
      <w:r w:rsidRPr="00BD1EC9">
        <w:rPr>
          <w:sz w:val="28"/>
        </w:rPr>
        <w:t>1. Санитарная очистка территории городского поселения</w:t>
      </w:r>
      <w:r w:rsidR="008C72AC">
        <w:rPr>
          <w:sz w:val="28"/>
        </w:rPr>
        <w:t>,</w:t>
      </w:r>
      <w:r w:rsidRPr="00BD1EC9">
        <w:rPr>
          <w:sz w:val="28"/>
        </w:rPr>
        <w:t xml:space="preserve"> в т.ч.:</w:t>
      </w:r>
    </w:p>
    <w:p w:rsidR="00BD1EC9" w:rsidRPr="009963EB" w:rsidRDefault="00BD1EC9" w:rsidP="00A2647A">
      <w:pPr>
        <w:ind w:firstLine="709"/>
        <w:jc w:val="both"/>
        <w:rPr>
          <w:sz w:val="28"/>
        </w:rPr>
      </w:pPr>
      <w:r w:rsidRPr="009963EB">
        <w:rPr>
          <w:sz w:val="28"/>
        </w:rPr>
        <w:t xml:space="preserve">- </w:t>
      </w:r>
      <w:r w:rsidR="00883E35">
        <w:rPr>
          <w:sz w:val="28"/>
        </w:rPr>
        <w:t>у</w:t>
      </w:r>
      <w:r w:rsidRPr="009963EB">
        <w:rPr>
          <w:sz w:val="28"/>
        </w:rPr>
        <w:t xml:space="preserve">борка </w:t>
      </w:r>
      <w:r>
        <w:rPr>
          <w:sz w:val="28"/>
        </w:rPr>
        <w:t>территорий городского поселения;</w:t>
      </w:r>
    </w:p>
    <w:p w:rsidR="00BD1EC9" w:rsidRPr="009963EB" w:rsidRDefault="00883E35" w:rsidP="00A2647A">
      <w:pPr>
        <w:ind w:firstLine="709"/>
        <w:jc w:val="both"/>
        <w:rPr>
          <w:sz w:val="28"/>
        </w:rPr>
      </w:pPr>
      <w:r>
        <w:rPr>
          <w:sz w:val="28"/>
        </w:rPr>
        <w:t>- п</w:t>
      </w:r>
      <w:r w:rsidR="00BD1EC9" w:rsidRPr="009963EB">
        <w:rPr>
          <w:sz w:val="28"/>
        </w:rPr>
        <w:t>риобретение и установка контейнеров для сбора ТБО</w:t>
      </w:r>
      <w:r w:rsidR="00BD1EC9">
        <w:rPr>
          <w:sz w:val="28"/>
        </w:rPr>
        <w:t>;</w:t>
      </w:r>
    </w:p>
    <w:p w:rsidR="00BD1EC9" w:rsidRPr="009963EB" w:rsidRDefault="00883E35" w:rsidP="00A2647A">
      <w:pPr>
        <w:ind w:firstLine="709"/>
        <w:jc w:val="both"/>
        <w:rPr>
          <w:sz w:val="28"/>
        </w:rPr>
      </w:pPr>
      <w:r>
        <w:rPr>
          <w:sz w:val="28"/>
        </w:rPr>
        <w:t>- у</w:t>
      </w:r>
      <w:r w:rsidR="00BD1EC9" w:rsidRPr="009963EB">
        <w:rPr>
          <w:sz w:val="28"/>
        </w:rPr>
        <w:t xml:space="preserve">стройство, ремонт общественных туалетов, выгребных ям, ограждений </w:t>
      </w:r>
      <w:r w:rsidR="00BD1EC9">
        <w:rPr>
          <w:sz w:val="28"/>
        </w:rPr>
        <w:t>для мусоросборников;</w:t>
      </w:r>
    </w:p>
    <w:p w:rsidR="00BD1EC9" w:rsidRPr="009963EB" w:rsidRDefault="00883E35" w:rsidP="00A2647A">
      <w:pPr>
        <w:ind w:firstLine="709"/>
        <w:jc w:val="both"/>
        <w:rPr>
          <w:sz w:val="28"/>
        </w:rPr>
      </w:pPr>
      <w:r>
        <w:rPr>
          <w:sz w:val="28"/>
        </w:rPr>
        <w:t>- у</w:t>
      </w:r>
      <w:r w:rsidR="00BD1EC9" w:rsidRPr="009963EB">
        <w:rPr>
          <w:sz w:val="28"/>
        </w:rPr>
        <w:t xml:space="preserve">стройство специальных площадок для </w:t>
      </w:r>
      <w:r w:rsidR="008C72AC">
        <w:rPr>
          <w:sz w:val="28"/>
        </w:rPr>
        <w:t>ТКО</w:t>
      </w:r>
      <w:r w:rsidR="00BD1EC9">
        <w:rPr>
          <w:sz w:val="28"/>
        </w:rPr>
        <w:t xml:space="preserve"> по раздельному сбору мусора;</w:t>
      </w:r>
    </w:p>
    <w:p w:rsidR="00BD1EC9" w:rsidRPr="009963EB" w:rsidRDefault="00BD1EC9" w:rsidP="00A2647A">
      <w:pPr>
        <w:ind w:firstLine="709"/>
        <w:jc w:val="both"/>
        <w:rPr>
          <w:sz w:val="28"/>
        </w:rPr>
      </w:pPr>
      <w:r>
        <w:rPr>
          <w:sz w:val="28"/>
        </w:rPr>
        <w:t>-</w:t>
      </w:r>
      <w:r w:rsidR="00883E35">
        <w:rPr>
          <w:sz w:val="28"/>
        </w:rPr>
        <w:t xml:space="preserve"> л</w:t>
      </w:r>
      <w:r w:rsidRPr="009963EB">
        <w:rPr>
          <w:sz w:val="28"/>
        </w:rPr>
        <w:t>иквид</w:t>
      </w:r>
      <w:r>
        <w:rPr>
          <w:sz w:val="28"/>
        </w:rPr>
        <w:t>ация несанкционированных свалок.</w:t>
      </w:r>
    </w:p>
    <w:p w:rsidR="00BD1EC9" w:rsidRPr="00CF2BAC" w:rsidRDefault="00BD1EC9" w:rsidP="00A2647A">
      <w:pPr>
        <w:tabs>
          <w:tab w:val="left" w:pos="1134"/>
        </w:tabs>
        <w:ind w:firstLine="709"/>
        <w:jc w:val="both"/>
        <w:rPr>
          <w:sz w:val="28"/>
        </w:rPr>
      </w:pPr>
      <w:r w:rsidRPr="00CF2BAC">
        <w:rPr>
          <w:sz w:val="28"/>
        </w:rPr>
        <w:t>2.</w:t>
      </w:r>
      <w:r w:rsidRPr="00CF2BAC">
        <w:rPr>
          <w:sz w:val="28"/>
        </w:rPr>
        <w:tab/>
        <w:t>Благоустройство и содержание территорий город</w:t>
      </w:r>
      <w:r w:rsidR="008C72AC">
        <w:rPr>
          <w:sz w:val="28"/>
        </w:rPr>
        <w:t>ского поселения,</w:t>
      </w:r>
      <w:r w:rsidRPr="00CF2BAC">
        <w:rPr>
          <w:sz w:val="28"/>
        </w:rPr>
        <w:t xml:space="preserve"> в т.ч.:</w:t>
      </w:r>
    </w:p>
    <w:p w:rsidR="00BD1EC9" w:rsidRPr="009963EB" w:rsidRDefault="00883E35" w:rsidP="00A2647A">
      <w:pPr>
        <w:ind w:firstLine="709"/>
        <w:jc w:val="both"/>
        <w:rPr>
          <w:sz w:val="28"/>
        </w:rPr>
      </w:pPr>
      <w:r>
        <w:rPr>
          <w:sz w:val="28"/>
        </w:rPr>
        <w:lastRenderedPageBreak/>
        <w:t>- п</w:t>
      </w:r>
      <w:r w:rsidR="00BD1EC9" w:rsidRPr="009963EB">
        <w:rPr>
          <w:sz w:val="28"/>
        </w:rPr>
        <w:t>риобретение и установка малых арх</w:t>
      </w:r>
      <w:r w:rsidR="00BD1EC9">
        <w:rPr>
          <w:sz w:val="28"/>
        </w:rPr>
        <w:t>итектурных форм (урны, лавочки);</w:t>
      </w:r>
    </w:p>
    <w:p w:rsidR="00BD1EC9" w:rsidRPr="009963EB" w:rsidRDefault="00BD1EC9" w:rsidP="00A2647A">
      <w:pPr>
        <w:ind w:firstLine="709"/>
        <w:jc w:val="both"/>
        <w:rPr>
          <w:sz w:val="28"/>
        </w:rPr>
      </w:pPr>
      <w:r w:rsidRPr="009963EB">
        <w:rPr>
          <w:sz w:val="28"/>
        </w:rPr>
        <w:t>-</w:t>
      </w:r>
      <w:r>
        <w:rPr>
          <w:sz w:val="28"/>
        </w:rPr>
        <w:t xml:space="preserve"> оформление г</w:t>
      </w:r>
      <w:r w:rsidR="008C72AC">
        <w:rPr>
          <w:sz w:val="28"/>
        </w:rPr>
        <w:t>ородского поселения</w:t>
      </w:r>
      <w:r w:rsidR="00332668">
        <w:rPr>
          <w:sz w:val="28"/>
        </w:rPr>
        <w:t xml:space="preserve"> к праздничным датам</w:t>
      </w:r>
      <w:r>
        <w:rPr>
          <w:sz w:val="28"/>
        </w:rPr>
        <w:t>;</w:t>
      </w:r>
    </w:p>
    <w:p w:rsidR="00BD1EC9" w:rsidRPr="009963EB" w:rsidRDefault="00BD1EC9" w:rsidP="00A2647A">
      <w:pPr>
        <w:ind w:firstLine="709"/>
        <w:jc w:val="both"/>
        <w:rPr>
          <w:sz w:val="28"/>
        </w:rPr>
      </w:pPr>
      <w:r>
        <w:rPr>
          <w:sz w:val="28"/>
        </w:rPr>
        <w:t>-</w:t>
      </w:r>
      <w:r w:rsidR="00883E35">
        <w:rPr>
          <w:sz w:val="28"/>
        </w:rPr>
        <w:t xml:space="preserve"> с</w:t>
      </w:r>
      <w:r w:rsidRPr="009963EB">
        <w:rPr>
          <w:sz w:val="28"/>
        </w:rPr>
        <w:t xml:space="preserve">одержание объектов монументального искусства (памятников, мемориала), расположенных на землях общего пользования на </w:t>
      </w:r>
      <w:r>
        <w:rPr>
          <w:sz w:val="28"/>
        </w:rPr>
        <w:t>территории городского поселения.</w:t>
      </w:r>
    </w:p>
    <w:p w:rsidR="00BD1EC9" w:rsidRPr="00CF2BAC" w:rsidRDefault="00BD1EC9" w:rsidP="00A2647A">
      <w:pPr>
        <w:ind w:firstLine="709"/>
        <w:jc w:val="both"/>
        <w:rPr>
          <w:sz w:val="28"/>
        </w:rPr>
      </w:pPr>
      <w:r w:rsidRPr="00CF2BAC">
        <w:rPr>
          <w:sz w:val="28"/>
        </w:rPr>
        <w:t>3. Озеленение территорий городского поселения</w:t>
      </w:r>
      <w:r w:rsidR="00864D28">
        <w:rPr>
          <w:sz w:val="28"/>
        </w:rPr>
        <w:t>,</w:t>
      </w:r>
      <w:r w:rsidRPr="00CF2BAC">
        <w:rPr>
          <w:sz w:val="28"/>
        </w:rPr>
        <w:t xml:space="preserve"> в т.ч.:</w:t>
      </w:r>
    </w:p>
    <w:p w:rsidR="00BD1EC9" w:rsidRPr="009963EB" w:rsidRDefault="00BD1EC9" w:rsidP="00A2647A">
      <w:pPr>
        <w:ind w:firstLine="709"/>
        <w:jc w:val="both"/>
        <w:rPr>
          <w:sz w:val="28"/>
        </w:rPr>
      </w:pPr>
      <w:r>
        <w:rPr>
          <w:sz w:val="28"/>
        </w:rPr>
        <w:t>-</w:t>
      </w:r>
      <w:r w:rsidR="00883E35">
        <w:rPr>
          <w:sz w:val="28"/>
        </w:rPr>
        <w:t xml:space="preserve"> п</w:t>
      </w:r>
      <w:r w:rsidRPr="009963EB">
        <w:rPr>
          <w:sz w:val="28"/>
        </w:rPr>
        <w:t>роведение работ по озеленению, содержанию зеленых насаждений (</w:t>
      </w:r>
      <w:proofErr w:type="spellStart"/>
      <w:r w:rsidRPr="009963EB">
        <w:rPr>
          <w:sz w:val="28"/>
        </w:rPr>
        <w:t>кронирование</w:t>
      </w:r>
      <w:proofErr w:type="spellEnd"/>
      <w:r w:rsidRPr="009963EB">
        <w:rPr>
          <w:sz w:val="28"/>
        </w:rPr>
        <w:t>, обрезка, спиливание аварийных деревьев), компенсационная посадка деревьев и кустарников на территории городского поселения</w:t>
      </w:r>
      <w:r>
        <w:rPr>
          <w:sz w:val="28"/>
        </w:rPr>
        <w:t>;</w:t>
      </w:r>
    </w:p>
    <w:p w:rsidR="00BD1EC9" w:rsidRPr="009963EB" w:rsidRDefault="00BD1EC9" w:rsidP="00A2647A">
      <w:pPr>
        <w:ind w:firstLine="709"/>
        <w:jc w:val="both"/>
        <w:rPr>
          <w:sz w:val="28"/>
        </w:rPr>
      </w:pPr>
      <w:r>
        <w:rPr>
          <w:sz w:val="28"/>
        </w:rPr>
        <w:t>-</w:t>
      </w:r>
      <w:r w:rsidRPr="009963EB">
        <w:rPr>
          <w:sz w:val="28"/>
        </w:rPr>
        <w:t xml:space="preserve"> </w:t>
      </w:r>
      <w:r w:rsidR="00883E35">
        <w:rPr>
          <w:sz w:val="28"/>
        </w:rPr>
        <w:t>п</w:t>
      </w:r>
      <w:r w:rsidRPr="009963EB">
        <w:rPr>
          <w:sz w:val="28"/>
        </w:rPr>
        <w:t>риобретение и высадка цветочной рассады на клумбы, расположенные на территории горо</w:t>
      </w:r>
      <w:r>
        <w:rPr>
          <w:sz w:val="28"/>
        </w:rPr>
        <w:t>дского поселения;</w:t>
      </w:r>
    </w:p>
    <w:p w:rsidR="00BD1EC9" w:rsidRPr="009963EB" w:rsidRDefault="00BD1EC9" w:rsidP="00A2647A">
      <w:pPr>
        <w:ind w:firstLine="709"/>
        <w:jc w:val="both"/>
        <w:rPr>
          <w:sz w:val="28"/>
        </w:rPr>
      </w:pPr>
      <w:r>
        <w:rPr>
          <w:sz w:val="28"/>
        </w:rPr>
        <w:t>-</w:t>
      </w:r>
      <w:r w:rsidR="00883E35">
        <w:rPr>
          <w:sz w:val="28"/>
        </w:rPr>
        <w:t xml:space="preserve"> у</w:t>
      </w:r>
      <w:r w:rsidRPr="009963EB">
        <w:rPr>
          <w:sz w:val="28"/>
        </w:rPr>
        <w:t>частие в проект</w:t>
      </w:r>
      <w:r w:rsidR="00876D10">
        <w:rPr>
          <w:sz w:val="28"/>
        </w:rPr>
        <w:t>ах</w:t>
      </w:r>
      <w:r w:rsidRPr="009963EB">
        <w:rPr>
          <w:sz w:val="28"/>
        </w:rPr>
        <w:t xml:space="preserve"> развития муниципальных образований Хабаровского края, основанных на местных инициатив</w:t>
      </w:r>
      <w:r w:rsidR="00864D28">
        <w:rPr>
          <w:sz w:val="28"/>
        </w:rPr>
        <w:t>ах граждан городского поселения</w:t>
      </w:r>
      <w:r w:rsidR="00876D10">
        <w:rPr>
          <w:sz w:val="28"/>
        </w:rPr>
        <w:t>. В настоящее время реализуется</w:t>
      </w:r>
      <w:r w:rsidR="00864D28">
        <w:rPr>
          <w:sz w:val="28"/>
        </w:rPr>
        <w:t xml:space="preserve"> </w:t>
      </w:r>
      <w:r w:rsidRPr="009963EB">
        <w:rPr>
          <w:sz w:val="28"/>
        </w:rPr>
        <w:t>проект «Ремонт Мемориала боевой Славы».</w:t>
      </w:r>
    </w:p>
    <w:p w:rsidR="00155DAC" w:rsidRPr="00BA0DC6" w:rsidRDefault="00BD1EC9" w:rsidP="00155DAC">
      <w:pPr>
        <w:pStyle w:val="a3"/>
        <w:tabs>
          <w:tab w:val="left" w:pos="0"/>
        </w:tabs>
        <w:spacing w:after="0" w:line="240" w:lineRule="auto"/>
        <w:ind w:left="0" w:firstLine="567"/>
        <w:jc w:val="both"/>
        <w:rPr>
          <w:rFonts w:ascii="Times New Roman" w:hAnsi="Times New Roman"/>
          <w:bCs/>
          <w:color w:val="000000"/>
          <w:sz w:val="28"/>
          <w:szCs w:val="28"/>
        </w:rPr>
      </w:pPr>
      <w:r w:rsidRPr="00BA0DC6">
        <w:rPr>
          <w:rFonts w:ascii="Times New Roman" w:hAnsi="Times New Roman"/>
          <w:bCs/>
          <w:color w:val="000000"/>
          <w:sz w:val="28"/>
          <w:szCs w:val="28"/>
        </w:rPr>
        <w:t xml:space="preserve"> </w:t>
      </w:r>
    </w:p>
    <w:p w:rsidR="00BA7924" w:rsidRPr="00BA0DC6" w:rsidRDefault="00146964" w:rsidP="00155DAC">
      <w:pPr>
        <w:pStyle w:val="a3"/>
        <w:tabs>
          <w:tab w:val="left" w:pos="0"/>
        </w:tabs>
        <w:spacing w:after="0" w:line="240" w:lineRule="auto"/>
        <w:ind w:left="0" w:firstLine="567"/>
        <w:jc w:val="center"/>
        <w:rPr>
          <w:rStyle w:val="FontStyle39"/>
          <w:b w:val="0"/>
          <w:sz w:val="28"/>
          <w:szCs w:val="28"/>
        </w:rPr>
      </w:pPr>
      <w:r w:rsidRPr="00BA0DC6">
        <w:rPr>
          <w:rStyle w:val="FontStyle39"/>
          <w:b w:val="0"/>
          <w:sz w:val="28"/>
          <w:szCs w:val="28"/>
        </w:rPr>
        <w:t>12</w:t>
      </w:r>
      <w:r w:rsidR="00CE0404" w:rsidRPr="00BA0DC6">
        <w:rPr>
          <w:rStyle w:val="FontStyle39"/>
          <w:b w:val="0"/>
          <w:sz w:val="28"/>
          <w:szCs w:val="28"/>
        </w:rPr>
        <w:t>. Муниципальные закупки</w:t>
      </w:r>
    </w:p>
    <w:p w:rsidR="00753A3A" w:rsidRPr="007B5A4D" w:rsidRDefault="00753A3A">
      <w:pPr>
        <w:pStyle w:val="Style1"/>
        <w:widowControl/>
        <w:spacing w:before="106" w:line="240" w:lineRule="auto"/>
        <w:ind w:left="3144"/>
        <w:jc w:val="left"/>
        <w:rPr>
          <w:rStyle w:val="FontStyle39"/>
          <w:sz w:val="28"/>
          <w:szCs w:val="28"/>
        </w:rPr>
      </w:pPr>
    </w:p>
    <w:p w:rsidR="00BE6FD7" w:rsidRPr="007B5A4D" w:rsidRDefault="00BB6A6E" w:rsidP="00BE6FD7">
      <w:pPr>
        <w:pStyle w:val="Style1"/>
        <w:widowControl/>
        <w:spacing w:line="240" w:lineRule="auto"/>
        <w:jc w:val="both"/>
        <w:rPr>
          <w:rStyle w:val="FontStyle38"/>
          <w:sz w:val="28"/>
          <w:szCs w:val="28"/>
        </w:rPr>
      </w:pPr>
      <w:r w:rsidRPr="007B5A4D">
        <w:rPr>
          <w:rStyle w:val="FontStyle39"/>
          <w:b w:val="0"/>
          <w:sz w:val="28"/>
          <w:szCs w:val="28"/>
        </w:rPr>
        <w:tab/>
      </w:r>
      <w:proofErr w:type="gramStart"/>
      <w:r w:rsidR="00BE6FD7" w:rsidRPr="007B5A4D">
        <w:rPr>
          <w:rStyle w:val="FontStyle39"/>
          <w:b w:val="0"/>
          <w:sz w:val="28"/>
          <w:szCs w:val="28"/>
        </w:rPr>
        <w:t xml:space="preserve">В рамках исполнения Федерального закона </w:t>
      </w:r>
      <w:r w:rsidR="00BE6FD7" w:rsidRPr="007B5A4D">
        <w:rPr>
          <w:rStyle w:val="FontStyle38"/>
          <w:sz w:val="28"/>
          <w:szCs w:val="28"/>
        </w:rPr>
        <w:t xml:space="preserve">от </w:t>
      </w:r>
      <w:r w:rsidR="00821FE7">
        <w:rPr>
          <w:rStyle w:val="FontStyle38"/>
          <w:sz w:val="28"/>
          <w:szCs w:val="28"/>
        </w:rPr>
        <w:t>0</w:t>
      </w:r>
      <w:r w:rsidR="00BE6FD7" w:rsidRPr="007B5A4D">
        <w:rPr>
          <w:rStyle w:val="FontStyle38"/>
          <w:sz w:val="28"/>
          <w:szCs w:val="28"/>
        </w:rPr>
        <w:t>5</w:t>
      </w:r>
      <w:r w:rsidR="00821FE7">
        <w:rPr>
          <w:rStyle w:val="FontStyle38"/>
          <w:sz w:val="28"/>
          <w:szCs w:val="28"/>
        </w:rPr>
        <w:t>.04.</w:t>
      </w:r>
      <w:r w:rsidR="00BE6FD7" w:rsidRPr="007B5A4D">
        <w:rPr>
          <w:rStyle w:val="FontStyle38"/>
          <w:sz w:val="28"/>
          <w:szCs w:val="28"/>
        </w:rPr>
        <w:t>2013 г. № 44-ФЗ «Контрактная система в сфере закупок товаров, работ, услуг для обеспечения государственных и муниципальных нужд», за 9 месяцев 201</w:t>
      </w:r>
      <w:r w:rsidR="00BE6FD7">
        <w:rPr>
          <w:rStyle w:val="FontStyle38"/>
          <w:sz w:val="28"/>
          <w:szCs w:val="28"/>
        </w:rPr>
        <w:t>8</w:t>
      </w:r>
      <w:r w:rsidR="00BE6FD7" w:rsidRPr="007B5A4D">
        <w:rPr>
          <w:rStyle w:val="FontStyle38"/>
          <w:sz w:val="28"/>
          <w:szCs w:val="28"/>
        </w:rPr>
        <w:t xml:space="preserve"> года администрацией городского поселения проведен</w:t>
      </w:r>
      <w:r w:rsidR="006E47AC">
        <w:rPr>
          <w:rStyle w:val="FontStyle38"/>
          <w:sz w:val="28"/>
          <w:szCs w:val="28"/>
        </w:rPr>
        <w:t>а</w:t>
      </w:r>
      <w:r w:rsidR="00BE6FD7" w:rsidRPr="007B5A4D">
        <w:rPr>
          <w:rStyle w:val="FontStyle38"/>
          <w:sz w:val="28"/>
          <w:szCs w:val="28"/>
        </w:rPr>
        <w:t xml:space="preserve"> </w:t>
      </w:r>
      <w:r w:rsidR="00BE6FD7">
        <w:rPr>
          <w:rStyle w:val="FontStyle38"/>
          <w:sz w:val="28"/>
          <w:szCs w:val="28"/>
        </w:rPr>
        <w:t>61</w:t>
      </w:r>
      <w:r w:rsidR="00BE6FD7" w:rsidRPr="007B5A4D">
        <w:rPr>
          <w:rStyle w:val="FontStyle38"/>
          <w:sz w:val="28"/>
          <w:szCs w:val="28"/>
        </w:rPr>
        <w:t xml:space="preserve"> закуп</w:t>
      </w:r>
      <w:r w:rsidR="00BE6FD7">
        <w:rPr>
          <w:rStyle w:val="FontStyle38"/>
          <w:sz w:val="28"/>
          <w:szCs w:val="28"/>
        </w:rPr>
        <w:t>к</w:t>
      </w:r>
      <w:r w:rsidR="006E47AC">
        <w:rPr>
          <w:rStyle w:val="FontStyle38"/>
          <w:sz w:val="28"/>
          <w:szCs w:val="28"/>
        </w:rPr>
        <w:t>а</w:t>
      </w:r>
      <w:r w:rsidR="00BE6FD7" w:rsidRPr="007B5A4D">
        <w:rPr>
          <w:rStyle w:val="FontStyle38"/>
          <w:sz w:val="28"/>
          <w:szCs w:val="28"/>
        </w:rPr>
        <w:t>, в том числе</w:t>
      </w:r>
      <w:r w:rsidR="006E47AC">
        <w:rPr>
          <w:rStyle w:val="FontStyle38"/>
          <w:sz w:val="28"/>
          <w:szCs w:val="28"/>
        </w:rPr>
        <w:t>,</w:t>
      </w:r>
      <w:r w:rsidR="00BE6FD7" w:rsidRPr="007B5A4D">
        <w:rPr>
          <w:rStyle w:val="FontStyle38"/>
          <w:sz w:val="28"/>
          <w:szCs w:val="28"/>
        </w:rPr>
        <w:t xml:space="preserve"> </w:t>
      </w:r>
      <w:r w:rsidR="00BE6FD7">
        <w:rPr>
          <w:rStyle w:val="FontStyle38"/>
          <w:sz w:val="28"/>
          <w:szCs w:val="28"/>
        </w:rPr>
        <w:t>56</w:t>
      </w:r>
      <w:r w:rsidR="00BE6FD7" w:rsidRPr="007B5A4D">
        <w:rPr>
          <w:rStyle w:val="FontStyle38"/>
          <w:sz w:val="28"/>
          <w:szCs w:val="28"/>
        </w:rPr>
        <w:t xml:space="preserve"> закупок конкурентным способом, </w:t>
      </w:r>
      <w:r w:rsidR="00BE6FD7">
        <w:rPr>
          <w:rStyle w:val="FontStyle38"/>
          <w:sz w:val="28"/>
          <w:szCs w:val="28"/>
        </w:rPr>
        <w:t>5</w:t>
      </w:r>
      <w:r w:rsidR="00BE6FD7" w:rsidRPr="007B5A4D">
        <w:rPr>
          <w:rStyle w:val="FontStyle38"/>
          <w:sz w:val="28"/>
          <w:szCs w:val="28"/>
        </w:rPr>
        <w:t xml:space="preserve"> закупок без проведения процедуры торгов – напрямую у единственного поставщика (подрядчика, исполнителя).</w:t>
      </w:r>
      <w:proofErr w:type="gramEnd"/>
    </w:p>
    <w:p w:rsidR="008250CC" w:rsidRPr="007B5A4D" w:rsidRDefault="00BE6FD7" w:rsidP="008250CC">
      <w:pPr>
        <w:pStyle w:val="Style1"/>
        <w:widowControl/>
        <w:spacing w:line="240" w:lineRule="auto"/>
        <w:jc w:val="both"/>
        <w:rPr>
          <w:rStyle w:val="FontStyle38"/>
          <w:sz w:val="28"/>
          <w:szCs w:val="28"/>
        </w:rPr>
      </w:pPr>
      <w:r w:rsidRPr="007B5A4D">
        <w:rPr>
          <w:rStyle w:val="FontStyle38"/>
          <w:sz w:val="28"/>
          <w:szCs w:val="28"/>
        </w:rPr>
        <w:tab/>
      </w:r>
      <w:r w:rsidR="008250CC" w:rsidRPr="007B5A4D">
        <w:rPr>
          <w:rStyle w:val="FontStyle38"/>
          <w:sz w:val="28"/>
          <w:szCs w:val="28"/>
        </w:rPr>
        <w:t xml:space="preserve">По итогам проведения конкурентных способов закупок и закупок у единственного поставщика (подрядчика, исполнителя) заключен </w:t>
      </w:r>
      <w:r w:rsidR="008250CC">
        <w:rPr>
          <w:rStyle w:val="FontStyle38"/>
          <w:sz w:val="28"/>
          <w:szCs w:val="28"/>
        </w:rPr>
        <w:t>61</w:t>
      </w:r>
      <w:r w:rsidR="008250CC" w:rsidRPr="007B5A4D">
        <w:rPr>
          <w:rStyle w:val="FontStyle38"/>
          <w:sz w:val="28"/>
          <w:szCs w:val="28"/>
        </w:rPr>
        <w:t xml:space="preserve"> контракт</w:t>
      </w:r>
      <w:r w:rsidR="006E47AC">
        <w:rPr>
          <w:rStyle w:val="FontStyle38"/>
          <w:sz w:val="28"/>
          <w:szCs w:val="28"/>
        </w:rPr>
        <w:t>,</w:t>
      </w:r>
      <w:r w:rsidR="008250CC" w:rsidRPr="007B5A4D">
        <w:rPr>
          <w:rStyle w:val="FontStyle38"/>
          <w:sz w:val="28"/>
          <w:szCs w:val="28"/>
        </w:rPr>
        <w:t xml:space="preserve"> согласно нормам Федерального закона №44-ФЗ и Гражданского кодекса РФ</w:t>
      </w:r>
      <w:r w:rsidR="006E47AC">
        <w:rPr>
          <w:rStyle w:val="FontStyle38"/>
          <w:sz w:val="28"/>
          <w:szCs w:val="28"/>
        </w:rPr>
        <w:t>,</w:t>
      </w:r>
      <w:r w:rsidR="008250CC" w:rsidRPr="007B5A4D">
        <w:rPr>
          <w:rStyle w:val="FontStyle38"/>
          <w:sz w:val="28"/>
          <w:szCs w:val="28"/>
        </w:rPr>
        <w:t xml:space="preserve"> на общую сумму </w:t>
      </w:r>
      <w:r w:rsidR="008250CC">
        <w:rPr>
          <w:rStyle w:val="FontStyle38"/>
          <w:sz w:val="28"/>
          <w:szCs w:val="28"/>
        </w:rPr>
        <w:t>48</w:t>
      </w:r>
      <w:r w:rsidR="008250CC" w:rsidRPr="007B5A4D">
        <w:rPr>
          <w:rStyle w:val="FontStyle38"/>
          <w:sz w:val="28"/>
          <w:szCs w:val="28"/>
        </w:rPr>
        <w:t> </w:t>
      </w:r>
      <w:r w:rsidR="008250CC">
        <w:rPr>
          <w:rStyle w:val="FontStyle38"/>
          <w:sz w:val="28"/>
          <w:szCs w:val="28"/>
        </w:rPr>
        <w:t>271</w:t>
      </w:r>
      <w:r w:rsidR="008250CC" w:rsidRPr="007B5A4D">
        <w:rPr>
          <w:rStyle w:val="FontStyle38"/>
          <w:sz w:val="28"/>
          <w:szCs w:val="28"/>
        </w:rPr>
        <w:t>,</w:t>
      </w:r>
      <w:r w:rsidR="008250CC">
        <w:rPr>
          <w:rStyle w:val="FontStyle38"/>
          <w:sz w:val="28"/>
          <w:szCs w:val="28"/>
        </w:rPr>
        <w:t>14</w:t>
      </w:r>
      <w:r w:rsidR="00903410">
        <w:rPr>
          <w:rStyle w:val="FontStyle38"/>
          <w:sz w:val="28"/>
          <w:szCs w:val="28"/>
        </w:rPr>
        <w:t xml:space="preserve"> тыс</w:t>
      </w:r>
      <w:proofErr w:type="gramStart"/>
      <w:r w:rsidR="00903410">
        <w:rPr>
          <w:rStyle w:val="FontStyle38"/>
          <w:sz w:val="28"/>
          <w:szCs w:val="28"/>
        </w:rPr>
        <w:t>.р</w:t>
      </w:r>
      <w:proofErr w:type="gramEnd"/>
      <w:r w:rsidR="00903410">
        <w:rPr>
          <w:rStyle w:val="FontStyle38"/>
          <w:sz w:val="28"/>
          <w:szCs w:val="28"/>
        </w:rPr>
        <w:t>уб</w:t>
      </w:r>
      <w:r w:rsidR="008250CC" w:rsidRPr="007B5A4D">
        <w:rPr>
          <w:rStyle w:val="FontStyle38"/>
          <w:sz w:val="28"/>
          <w:szCs w:val="28"/>
        </w:rPr>
        <w:t>.</w:t>
      </w:r>
    </w:p>
    <w:p w:rsidR="00BE6FD7" w:rsidRPr="007B5A4D" w:rsidRDefault="00BE6FD7" w:rsidP="00BE6FD7">
      <w:pPr>
        <w:pStyle w:val="Style1"/>
        <w:widowControl/>
        <w:spacing w:line="240" w:lineRule="auto"/>
        <w:jc w:val="both"/>
        <w:rPr>
          <w:rStyle w:val="FontStyle39"/>
          <w:b w:val="0"/>
          <w:sz w:val="28"/>
          <w:szCs w:val="28"/>
        </w:rPr>
      </w:pPr>
      <w:r w:rsidRPr="007B5A4D">
        <w:rPr>
          <w:rStyle w:val="FontStyle38"/>
          <w:sz w:val="28"/>
          <w:szCs w:val="28"/>
        </w:rPr>
        <w:tab/>
        <w:t>В целях поддержки малого предпринимательства и социально ориентированных организаций было проведено 2</w:t>
      </w:r>
      <w:r>
        <w:rPr>
          <w:rStyle w:val="FontStyle38"/>
          <w:sz w:val="28"/>
          <w:szCs w:val="28"/>
        </w:rPr>
        <w:t>6</w:t>
      </w:r>
      <w:r w:rsidRPr="007B5A4D">
        <w:rPr>
          <w:rStyle w:val="FontStyle38"/>
          <w:sz w:val="28"/>
          <w:szCs w:val="28"/>
        </w:rPr>
        <w:t xml:space="preserve"> закупок на общую сумму </w:t>
      </w:r>
      <w:r>
        <w:rPr>
          <w:rStyle w:val="FontStyle38"/>
          <w:sz w:val="28"/>
          <w:szCs w:val="28"/>
        </w:rPr>
        <w:t>32</w:t>
      </w:r>
      <w:r w:rsidRPr="007B5A4D">
        <w:rPr>
          <w:rStyle w:val="FontStyle38"/>
          <w:sz w:val="28"/>
          <w:szCs w:val="28"/>
        </w:rPr>
        <w:t> </w:t>
      </w:r>
      <w:r>
        <w:rPr>
          <w:rStyle w:val="FontStyle38"/>
          <w:sz w:val="28"/>
          <w:szCs w:val="28"/>
        </w:rPr>
        <w:t>590</w:t>
      </w:r>
      <w:r w:rsidRPr="007B5A4D">
        <w:rPr>
          <w:rStyle w:val="FontStyle38"/>
          <w:sz w:val="28"/>
          <w:szCs w:val="28"/>
        </w:rPr>
        <w:t>,</w:t>
      </w:r>
      <w:r>
        <w:rPr>
          <w:rStyle w:val="FontStyle38"/>
          <w:sz w:val="28"/>
          <w:szCs w:val="28"/>
        </w:rPr>
        <w:t xml:space="preserve">36 </w:t>
      </w:r>
      <w:r w:rsidRPr="007B5A4D">
        <w:rPr>
          <w:rStyle w:val="FontStyle38"/>
          <w:sz w:val="28"/>
          <w:szCs w:val="28"/>
        </w:rPr>
        <w:t>тыс. руб</w:t>
      </w:r>
      <w:r w:rsidR="00903410">
        <w:rPr>
          <w:rStyle w:val="FontStyle38"/>
          <w:sz w:val="28"/>
          <w:szCs w:val="28"/>
        </w:rPr>
        <w:t>.</w:t>
      </w:r>
      <w:r w:rsidRPr="007B5A4D">
        <w:rPr>
          <w:rStyle w:val="FontStyle38"/>
          <w:sz w:val="28"/>
          <w:szCs w:val="28"/>
        </w:rPr>
        <w:t xml:space="preserve">, в торгах приняли участие </w:t>
      </w:r>
      <w:r>
        <w:rPr>
          <w:rStyle w:val="FontStyle38"/>
          <w:sz w:val="28"/>
          <w:szCs w:val="28"/>
        </w:rPr>
        <w:t>45</w:t>
      </w:r>
      <w:r w:rsidRPr="007B5A4D">
        <w:rPr>
          <w:rStyle w:val="FontStyle38"/>
          <w:sz w:val="28"/>
          <w:szCs w:val="28"/>
        </w:rPr>
        <w:t xml:space="preserve"> субъектов малого предпринимательства. Сумма заключенных муниципальных контрактов составила </w:t>
      </w:r>
      <w:r w:rsidRPr="00B92A44">
        <w:rPr>
          <w:rStyle w:val="FontStyle38"/>
          <w:sz w:val="28"/>
          <w:szCs w:val="28"/>
        </w:rPr>
        <w:t>26 781,85</w:t>
      </w:r>
      <w:r w:rsidR="00903410">
        <w:rPr>
          <w:rStyle w:val="FontStyle38"/>
          <w:sz w:val="28"/>
          <w:szCs w:val="28"/>
        </w:rPr>
        <w:t xml:space="preserve"> тыс. руб.</w:t>
      </w:r>
      <w:r w:rsidRPr="007B5A4D">
        <w:rPr>
          <w:rStyle w:val="FontStyle38"/>
          <w:sz w:val="28"/>
          <w:szCs w:val="28"/>
        </w:rPr>
        <w:t xml:space="preserve">, суммарный процент осуществления закупок у субъектов малого предпринимательства и социально ориентированных организаций составил </w:t>
      </w:r>
      <w:r w:rsidRPr="00B92A44">
        <w:rPr>
          <w:rStyle w:val="FontStyle38"/>
          <w:sz w:val="28"/>
          <w:szCs w:val="28"/>
        </w:rPr>
        <w:t>45,6 %</w:t>
      </w:r>
      <w:r w:rsidRPr="007B5A4D">
        <w:rPr>
          <w:rStyle w:val="FontStyle38"/>
          <w:sz w:val="28"/>
          <w:szCs w:val="28"/>
        </w:rPr>
        <w:t xml:space="preserve"> от совокупного годового объ</w:t>
      </w:r>
      <w:r w:rsidR="00CE0783">
        <w:rPr>
          <w:rStyle w:val="FontStyle38"/>
          <w:sz w:val="28"/>
          <w:szCs w:val="28"/>
        </w:rPr>
        <w:t>е</w:t>
      </w:r>
      <w:r w:rsidRPr="007B5A4D">
        <w:rPr>
          <w:rStyle w:val="FontStyle38"/>
          <w:sz w:val="28"/>
          <w:szCs w:val="28"/>
        </w:rPr>
        <w:t>ма закупок.</w:t>
      </w:r>
    </w:p>
    <w:p w:rsidR="00BE6FD7" w:rsidRPr="007B5A4D" w:rsidRDefault="00BE6FD7" w:rsidP="00BE6FD7">
      <w:pPr>
        <w:pStyle w:val="Style12"/>
        <w:widowControl/>
        <w:spacing w:line="240" w:lineRule="auto"/>
        <w:ind w:firstLine="720"/>
        <w:rPr>
          <w:sz w:val="28"/>
          <w:szCs w:val="28"/>
        </w:rPr>
      </w:pPr>
      <w:r w:rsidRPr="007B5A4D">
        <w:rPr>
          <w:sz w:val="28"/>
          <w:szCs w:val="28"/>
        </w:rPr>
        <w:t xml:space="preserve">В результате мер по повышению эффективности расходования бюджетных средств по итогам проведенных конкурентных закупок за отчетный период, экономия бюджетных средств составила </w:t>
      </w:r>
      <w:r>
        <w:rPr>
          <w:sz w:val="28"/>
          <w:szCs w:val="28"/>
        </w:rPr>
        <w:t>5</w:t>
      </w:r>
      <w:r w:rsidRPr="007B5A4D">
        <w:rPr>
          <w:sz w:val="28"/>
          <w:szCs w:val="28"/>
        </w:rPr>
        <w:t> </w:t>
      </w:r>
      <w:r>
        <w:rPr>
          <w:sz w:val="28"/>
          <w:szCs w:val="28"/>
        </w:rPr>
        <w:t>808</w:t>
      </w:r>
      <w:r w:rsidRPr="007B5A4D">
        <w:rPr>
          <w:sz w:val="28"/>
          <w:szCs w:val="28"/>
        </w:rPr>
        <w:t>,</w:t>
      </w:r>
      <w:r>
        <w:rPr>
          <w:sz w:val="28"/>
          <w:szCs w:val="28"/>
        </w:rPr>
        <w:t>52</w:t>
      </w:r>
      <w:r w:rsidRPr="007B5A4D">
        <w:rPr>
          <w:sz w:val="28"/>
          <w:szCs w:val="28"/>
        </w:rPr>
        <w:t xml:space="preserve"> тыс. руб. </w:t>
      </w:r>
    </w:p>
    <w:p w:rsidR="00BE6FD7" w:rsidRPr="00BA0DC6" w:rsidRDefault="00BE6FD7" w:rsidP="00BA0DC6">
      <w:pPr>
        <w:pStyle w:val="a9"/>
        <w:spacing w:after="0"/>
        <w:ind w:left="0" w:firstLine="720"/>
        <w:jc w:val="both"/>
        <w:rPr>
          <w:bCs/>
          <w:sz w:val="28"/>
          <w:szCs w:val="28"/>
        </w:rPr>
      </w:pPr>
      <w:r w:rsidRPr="007B5A4D">
        <w:rPr>
          <w:bCs/>
          <w:sz w:val="28"/>
          <w:szCs w:val="28"/>
        </w:rPr>
        <w:t>Средства от э</w:t>
      </w:r>
      <w:r w:rsidRPr="007B5A4D">
        <w:rPr>
          <w:rStyle w:val="FontStyle38"/>
          <w:sz w:val="28"/>
          <w:szCs w:val="28"/>
        </w:rPr>
        <w:t xml:space="preserve">кономии при размещении заказов </w:t>
      </w:r>
      <w:r w:rsidRPr="007B5A4D">
        <w:rPr>
          <w:bCs/>
          <w:sz w:val="28"/>
          <w:szCs w:val="28"/>
        </w:rPr>
        <w:t xml:space="preserve">были направлены на решение </w:t>
      </w:r>
      <w:r w:rsidRPr="00BA0DC6">
        <w:rPr>
          <w:bCs/>
          <w:sz w:val="28"/>
          <w:szCs w:val="28"/>
        </w:rPr>
        <w:t>вопросов местного значения городского поселения.</w:t>
      </w:r>
    </w:p>
    <w:p w:rsidR="006E47AC" w:rsidRDefault="006E47AC" w:rsidP="00BA0DC6">
      <w:pPr>
        <w:pStyle w:val="Style1"/>
        <w:widowControl/>
        <w:spacing w:line="240" w:lineRule="auto"/>
        <w:rPr>
          <w:rStyle w:val="FontStyle39"/>
          <w:b w:val="0"/>
          <w:sz w:val="28"/>
          <w:szCs w:val="28"/>
        </w:rPr>
      </w:pPr>
    </w:p>
    <w:p w:rsidR="00941DA9" w:rsidRPr="00BA0DC6" w:rsidRDefault="00941DA9" w:rsidP="00BA0DC6">
      <w:pPr>
        <w:pStyle w:val="Style1"/>
        <w:widowControl/>
        <w:spacing w:line="240" w:lineRule="auto"/>
        <w:rPr>
          <w:rStyle w:val="FontStyle39"/>
          <w:b w:val="0"/>
          <w:sz w:val="28"/>
          <w:szCs w:val="28"/>
        </w:rPr>
      </w:pPr>
    </w:p>
    <w:p w:rsidR="00BA7924" w:rsidRPr="00BA0DC6" w:rsidRDefault="00CA1449" w:rsidP="00BA0DC6">
      <w:pPr>
        <w:pStyle w:val="Style1"/>
        <w:widowControl/>
        <w:spacing w:line="240" w:lineRule="auto"/>
        <w:rPr>
          <w:rStyle w:val="FontStyle39"/>
          <w:b w:val="0"/>
          <w:sz w:val="28"/>
          <w:szCs w:val="28"/>
        </w:rPr>
      </w:pPr>
      <w:r w:rsidRPr="00BA0DC6">
        <w:rPr>
          <w:rStyle w:val="FontStyle39"/>
          <w:b w:val="0"/>
          <w:sz w:val="28"/>
          <w:szCs w:val="28"/>
        </w:rPr>
        <w:t>1</w:t>
      </w:r>
      <w:r w:rsidR="00146964" w:rsidRPr="00BA0DC6">
        <w:rPr>
          <w:rStyle w:val="FontStyle39"/>
          <w:b w:val="0"/>
          <w:sz w:val="28"/>
          <w:szCs w:val="28"/>
        </w:rPr>
        <w:t>3</w:t>
      </w:r>
      <w:r w:rsidR="00CE0404" w:rsidRPr="00BA0DC6">
        <w:rPr>
          <w:rStyle w:val="FontStyle39"/>
          <w:b w:val="0"/>
          <w:sz w:val="28"/>
          <w:szCs w:val="28"/>
        </w:rPr>
        <w:t>. Управление муниципальной собственностью</w:t>
      </w:r>
    </w:p>
    <w:p w:rsidR="0072142C" w:rsidRPr="00BA0DC6" w:rsidRDefault="0072142C" w:rsidP="00BA0DC6">
      <w:pPr>
        <w:pStyle w:val="Style1"/>
        <w:widowControl/>
        <w:spacing w:line="240" w:lineRule="auto"/>
        <w:rPr>
          <w:rStyle w:val="FontStyle39"/>
          <w:b w:val="0"/>
          <w:sz w:val="28"/>
          <w:szCs w:val="28"/>
        </w:rPr>
      </w:pPr>
    </w:p>
    <w:p w:rsidR="002073A9" w:rsidRPr="00B04453" w:rsidRDefault="002073A9" w:rsidP="00BA0DC6">
      <w:pPr>
        <w:pStyle w:val="Style12"/>
        <w:widowControl/>
        <w:spacing w:line="240" w:lineRule="auto"/>
        <w:ind w:firstLine="710"/>
        <w:rPr>
          <w:rStyle w:val="FontStyle38"/>
          <w:sz w:val="28"/>
          <w:szCs w:val="28"/>
        </w:rPr>
      </w:pPr>
      <w:r w:rsidRPr="00BA0DC6">
        <w:rPr>
          <w:rStyle w:val="FontStyle38"/>
          <w:sz w:val="28"/>
          <w:szCs w:val="28"/>
        </w:rPr>
        <w:t>Муниципальная</w:t>
      </w:r>
      <w:r w:rsidRPr="00B04453">
        <w:rPr>
          <w:rStyle w:val="FontStyle38"/>
          <w:sz w:val="28"/>
          <w:szCs w:val="28"/>
        </w:rPr>
        <w:t xml:space="preserve"> собственность составляет экономическую основу местного самоуправления.</w:t>
      </w:r>
    </w:p>
    <w:p w:rsidR="002073A9" w:rsidRPr="00B04453" w:rsidRDefault="002073A9" w:rsidP="00BA0DC6">
      <w:pPr>
        <w:pStyle w:val="Style12"/>
        <w:widowControl/>
        <w:spacing w:line="240" w:lineRule="auto"/>
        <w:ind w:firstLine="710"/>
        <w:rPr>
          <w:rStyle w:val="FontStyle38"/>
          <w:sz w:val="28"/>
          <w:szCs w:val="28"/>
        </w:rPr>
      </w:pPr>
      <w:r w:rsidRPr="00B04453">
        <w:rPr>
          <w:rStyle w:val="FontStyle38"/>
          <w:sz w:val="28"/>
          <w:szCs w:val="28"/>
        </w:rPr>
        <w:t>Главная задача управления муниципальной собственностью - повышение эффективности использования муниципального имущества и земель</w:t>
      </w:r>
      <w:r w:rsidR="00163EC0">
        <w:rPr>
          <w:rStyle w:val="FontStyle38"/>
          <w:sz w:val="28"/>
          <w:szCs w:val="28"/>
        </w:rPr>
        <w:t xml:space="preserve"> городского</w:t>
      </w:r>
      <w:r w:rsidRPr="00B04453">
        <w:rPr>
          <w:rStyle w:val="FontStyle38"/>
          <w:sz w:val="28"/>
          <w:szCs w:val="28"/>
        </w:rPr>
        <w:t xml:space="preserve"> поселения, привлечение доходов в бюджет городского поселения, выработка и реализация единой политики в области земельных и имущественных отношений.</w:t>
      </w:r>
    </w:p>
    <w:p w:rsidR="002073A9" w:rsidRPr="00B04453" w:rsidRDefault="002073A9" w:rsidP="002073A9">
      <w:pPr>
        <w:jc w:val="both"/>
        <w:rPr>
          <w:sz w:val="28"/>
          <w:szCs w:val="28"/>
        </w:rPr>
      </w:pPr>
      <w:r w:rsidRPr="00B04453">
        <w:rPr>
          <w:sz w:val="28"/>
          <w:szCs w:val="28"/>
        </w:rPr>
        <w:tab/>
        <w:t>По состоянию на 1 октября 201</w:t>
      </w:r>
      <w:r>
        <w:rPr>
          <w:sz w:val="28"/>
          <w:szCs w:val="28"/>
        </w:rPr>
        <w:t>8</w:t>
      </w:r>
      <w:r w:rsidRPr="00B04453">
        <w:rPr>
          <w:sz w:val="28"/>
          <w:szCs w:val="28"/>
        </w:rPr>
        <w:t xml:space="preserve"> года реестр муниципального имущества  городского поселения представлен </w:t>
      </w:r>
      <w:r>
        <w:rPr>
          <w:sz w:val="28"/>
          <w:szCs w:val="28"/>
        </w:rPr>
        <w:t xml:space="preserve">35 </w:t>
      </w:r>
      <w:r w:rsidRPr="00B04453">
        <w:rPr>
          <w:sz w:val="28"/>
          <w:szCs w:val="28"/>
        </w:rPr>
        <w:t>земельными участками</w:t>
      </w:r>
      <w:r w:rsidR="00163EC0">
        <w:rPr>
          <w:sz w:val="28"/>
          <w:szCs w:val="28"/>
        </w:rPr>
        <w:t>,</w:t>
      </w:r>
      <w:r w:rsidRPr="00B04453">
        <w:rPr>
          <w:sz w:val="28"/>
          <w:szCs w:val="28"/>
        </w:rPr>
        <w:t xml:space="preserve"> площадью </w:t>
      </w:r>
      <w:r>
        <w:rPr>
          <w:sz w:val="28"/>
          <w:szCs w:val="28"/>
        </w:rPr>
        <w:t>34,15</w:t>
      </w:r>
      <w:r w:rsidRPr="00B04453">
        <w:rPr>
          <w:sz w:val="28"/>
          <w:szCs w:val="28"/>
        </w:rPr>
        <w:t xml:space="preserve"> га, 13</w:t>
      </w:r>
      <w:r>
        <w:rPr>
          <w:sz w:val="28"/>
          <w:szCs w:val="28"/>
        </w:rPr>
        <w:t xml:space="preserve">55 </w:t>
      </w:r>
      <w:r w:rsidRPr="00B04453">
        <w:rPr>
          <w:sz w:val="28"/>
          <w:szCs w:val="28"/>
        </w:rPr>
        <w:t xml:space="preserve">имущественными объектами, из которых жилого назначения </w:t>
      </w:r>
      <w:r>
        <w:rPr>
          <w:sz w:val="28"/>
          <w:szCs w:val="28"/>
        </w:rPr>
        <w:t>591</w:t>
      </w:r>
      <w:r w:rsidRPr="00B04453">
        <w:rPr>
          <w:sz w:val="28"/>
          <w:szCs w:val="28"/>
        </w:rPr>
        <w:t xml:space="preserve"> (дома и квартиры), прочие объекты недвижимости – </w:t>
      </w:r>
      <w:r>
        <w:rPr>
          <w:sz w:val="28"/>
          <w:szCs w:val="28"/>
        </w:rPr>
        <w:t>764</w:t>
      </w:r>
      <w:r w:rsidRPr="00B04453">
        <w:rPr>
          <w:sz w:val="28"/>
          <w:szCs w:val="28"/>
        </w:rPr>
        <w:t>.</w:t>
      </w:r>
    </w:p>
    <w:p w:rsidR="002073A9" w:rsidRDefault="002073A9" w:rsidP="002073A9">
      <w:pPr>
        <w:jc w:val="both"/>
        <w:rPr>
          <w:sz w:val="28"/>
          <w:szCs w:val="28"/>
        </w:rPr>
      </w:pPr>
      <w:r w:rsidRPr="00B04453">
        <w:rPr>
          <w:sz w:val="28"/>
          <w:szCs w:val="28"/>
        </w:rPr>
        <w:tab/>
        <w:t>Общее количество заключенных договоров аренды на 1 октября 201</w:t>
      </w:r>
      <w:r>
        <w:rPr>
          <w:sz w:val="28"/>
          <w:szCs w:val="28"/>
        </w:rPr>
        <w:t>8</w:t>
      </w:r>
      <w:r w:rsidRPr="00B04453">
        <w:rPr>
          <w:sz w:val="28"/>
          <w:szCs w:val="28"/>
        </w:rPr>
        <w:t xml:space="preserve"> года составило </w:t>
      </w:r>
      <w:r>
        <w:rPr>
          <w:sz w:val="28"/>
          <w:szCs w:val="28"/>
        </w:rPr>
        <w:t>17</w:t>
      </w:r>
      <w:r w:rsidRPr="00B04453">
        <w:rPr>
          <w:sz w:val="28"/>
          <w:szCs w:val="28"/>
        </w:rPr>
        <w:t>, из них 5 - договоров аренды земельных участков, 1</w:t>
      </w:r>
      <w:r>
        <w:rPr>
          <w:sz w:val="28"/>
          <w:szCs w:val="28"/>
        </w:rPr>
        <w:t>2</w:t>
      </w:r>
      <w:r w:rsidRPr="00B04453">
        <w:rPr>
          <w:sz w:val="28"/>
          <w:szCs w:val="28"/>
        </w:rPr>
        <w:t xml:space="preserve"> - договоров аренды нежилых помещений,</w:t>
      </w:r>
      <w:r w:rsidR="00E07CB2">
        <w:rPr>
          <w:sz w:val="28"/>
          <w:szCs w:val="28"/>
        </w:rPr>
        <w:t xml:space="preserve"> а также</w:t>
      </w:r>
      <w:r w:rsidRPr="00B04453">
        <w:rPr>
          <w:sz w:val="28"/>
          <w:szCs w:val="28"/>
        </w:rPr>
        <w:t xml:space="preserve"> 9 - договоров </w:t>
      </w:r>
      <w:proofErr w:type="spellStart"/>
      <w:r w:rsidRPr="00B04453">
        <w:rPr>
          <w:sz w:val="28"/>
          <w:szCs w:val="28"/>
        </w:rPr>
        <w:t>хозведения</w:t>
      </w:r>
      <w:proofErr w:type="spellEnd"/>
      <w:r w:rsidRPr="00B04453">
        <w:rPr>
          <w:sz w:val="28"/>
          <w:szCs w:val="28"/>
        </w:rPr>
        <w:t>.</w:t>
      </w:r>
    </w:p>
    <w:p w:rsidR="00F4746E" w:rsidRPr="00B04453" w:rsidRDefault="00F4746E" w:rsidP="002073A9">
      <w:pPr>
        <w:jc w:val="both"/>
        <w:rPr>
          <w:sz w:val="28"/>
          <w:szCs w:val="28"/>
        </w:rPr>
      </w:pPr>
    </w:p>
    <w:p w:rsidR="002073A9" w:rsidRDefault="002073A9" w:rsidP="00F4746E">
      <w:pPr>
        <w:jc w:val="center"/>
        <w:rPr>
          <w:sz w:val="28"/>
          <w:szCs w:val="28"/>
        </w:rPr>
      </w:pPr>
      <w:r w:rsidRPr="00B04453">
        <w:rPr>
          <w:sz w:val="28"/>
          <w:szCs w:val="28"/>
        </w:rPr>
        <w:t>Доходы от использования муниципального имущества.</w:t>
      </w:r>
    </w:p>
    <w:p w:rsidR="00F4746E" w:rsidRPr="00B04453" w:rsidRDefault="00F4746E" w:rsidP="00F4746E">
      <w:pPr>
        <w:jc w:val="center"/>
        <w:rPr>
          <w:sz w:val="28"/>
          <w:szCs w:val="28"/>
        </w:rPr>
      </w:pPr>
    </w:p>
    <w:p w:rsidR="002073A9" w:rsidRPr="00B04453" w:rsidRDefault="002073A9" w:rsidP="002073A9">
      <w:pPr>
        <w:jc w:val="both"/>
        <w:rPr>
          <w:sz w:val="28"/>
          <w:szCs w:val="28"/>
        </w:rPr>
      </w:pPr>
      <w:r w:rsidRPr="00B04453">
        <w:rPr>
          <w:sz w:val="28"/>
          <w:szCs w:val="28"/>
        </w:rPr>
        <w:tab/>
        <w:t>За 9 месяцев 201</w:t>
      </w:r>
      <w:r>
        <w:rPr>
          <w:sz w:val="28"/>
          <w:szCs w:val="28"/>
        </w:rPr>
        <w:t>8</w:t>
      </w:r>
      <w:r w:rsidRPr="00B04453">
        <w:rPr>
          <w:sz w:val="28"/>
          <w:szCs w:val="28"/>
        </w:rPr>
        <w:t xml:space="preserve"> года поступило:</w:t>
      </w:r>
    </w:p>
    <w:p w:rsidR="002073A9" w:rsidRPr="00B04453" w:rsidRDefault="002073A9" w:rsidP="002073A9">
      <w:pPr>
        <w:jc w:val="both"/>
        <w:rPr>
          <w:sz w:val="28"/>
          <w:szCs w:val="28"/>
        </w:rPr>
      </w:pPr>
      <w:r w:rsidRPr="00B04453">
        <w:rPr>
          <w:sz w:val="28"/>
          <w:szCs w:val="28"/>
        </w:rPr>
        <w:tab/>
        <w:t xml:space="preserve">- доходов от сдачи в аренду муниципального имущества - </w:t>
      </w:r>
      <w:r>
        <w:rPr>
          <w:rFonts w:eastAsia="Calibri"/>
          <w:sz w:val="28"/>
          <w:szCs w:val="28"/>
          <w:lang w:eastAsia="en-US"/>
        </w:rPr>
        <w:t>473,10</w:t>
      </w:r>
      <w:r w:rsidRPr="00447B9C">
        <w:rPr>
          <w:rFonts w:eastAsia="Calibri"/>
          <w:sz w:val="28"/>
          <w:szCs w:val="28"/>
          <w:lang w:eastAsia="en-US"/>
        </w:rPr>
        <w:t xml:space="preserve"> </w:t>
      </w:r>
      <w:r w:rsidRPr="00B04453">
        <w:rPr>
          <w:sz w:val="28"/>
          <w:szCs w:val="28"/>
        </w:rPr>
        <w:t>тыс. руб</w:t>
      </w:r>
      <w:r>
        <w:rPr>
          <w:sz w:val="28"/>
          <w:szCs w:val="28"/>
        </w:rPr>
        <w:t>.</w:t>
      </w:r>
      <w:r w:rsidRPr="00B04453">
        <w:rPr>
          <w:sz w:val="28"/>
          <w:szCs w:val="28"/>
        </w:rPr>
        <w:t xml:space="preserve"> Задолженность составила </w:t>
      </w:r>
      <w:r>
        <w:rPr>
          <w:rFonts w:eastAsia="Calibri"/>
          <w:sz w:val="28"/>
          <w:szCs w:val="28"/>
          <w:lang w:eastAsia="en-US"/>
        </w:rPr>
        <w:t>543,1</w:t>
      </w:r>
      <w:r w:rsidRPr="00447B9C">
        <w:rPr>
          <w:rFonts w:eastAsia="Calibri"/>
          <w:sz w:val="28"/>
          <w:szCs w:val="28"/>
          <w:lang w:eastAsia="en-US"/>
        </w:rPr>
        <w:t xml:space="preserve"> </w:t>
      </w:r>
      <w:r w:rsidR="00903410">
        <w:rPr>
          <w:sz w:val="28"/>
          <w:szCs w:val="28"/>
        </w:rPr>
        <w:t>тыс. руб.</w:t>
      </w:r>
      <w:r w:rsidRPr="00B04453">
        <w:rPr>
          <w:sz w:val="28"/>
          <w:szCs w:val="28"/>
        </w:rPr>
        <w:t xml:space="preserve"> (задолжники - ООО «Водоканал-Транзит», ООО «БЭС»);</w:t>
      </w:r>
    </w:p>
    <w:p w:rsidR="002073A9" w:rsidRPr="00B04453" w:rsidRDefault="002073A9" w:rsidP="002073A9">
      <w:pPr>
        <w:jc w:val="both"/>
        <w:rPr>
          <w:sz w:val="28"/>
          <w:szCs w:val="28"/>
        </w:rPr>
      </w:pPr>
      <w:r w:rsidRPr="00B04453">
        <w:rPr>
          <w:sz w:val="28"/>
          <w:szCs w:val="28"/>
        </w:rPr>
        <w:tab/>
        <w:t xml:space="preserve">- доходов от сдачи в аренду земельных участков - </w:t>
      </w:r>
      <w:r>
        <w:rPr>
          <w:rFonts w:eastAsia="Calibri"/>
          <w:sz w:val="28"/>
          <w:szCs w:val="28"/>
          <w:lang w:eastAsia="en-US"/>
        </w:rPr>
        <w:t xml:space="preserve">187,9 </w:t>
      </w:r>
      <w:r w:rsidRPr="00B04453">
        <w:rPr>
          <w:sz w:val="28"/>
          <w:szCs w:val="28"/>
        </w:rPr>
        <w:t>тыс. руб</w:t>
      </w:r>
      <w:r>
        <w:rPr>
          <w:sz w:val="28"/>
          <w:szCs w:val="28"/>
        </w:rPr>
        <w:t>.</w:t>
      </w:r>
      <w:r w:rsidRPr="00B04453">
        <w:rPr>
          <w:sz w:val="28"/>
          <w:szCs w:val="28"/>
        </w:rPr>
        <w:t xml:space="preserve"> </w:t>
      </w:r>
    </w:p>
    <w:p w:rsidR="002073A9" w:rsidRPr="006152BA" w:rsidRDefault="002073A9" w:rsidP="002073A9">
      <w:pPr>
        <w:ind w:firstLine="708"/>
        <w:jc w:val="both"/>
        <w:rPr>
          <w:rFonts w:eastAsia="Calibri"/>
          <w:sz w:val="28"/>
          <w:szCs w:val="28"/>
          <w:lang w:eastAsia="en-US"/>
        </w:rPr>
      </w:pPr>
      <w:r w:rsidRPr="00B04453">
        <w:rPr>
          <w:rStyle w:val="FontStyle38"/>
          <w:sz w:val="28"/>
          <w:szCs w:val="28"/>
        </w:rPr>
        <w:t xml:space="preserve">В целях ликвидации и взыскании задолженности по договорам аренды за муниципальное имущество и земельные участки, </w:t>
      </w:r>
      <w:r w:rsidRPr="00B04453">
        <w:rPr>
          <w:sz w:val="28"/>
          <w:szCs w:val="28"/>
        </w:rPr>
        <w:t>арендаторам земельных участков</w:t>
      </w:r>
      <w:r>
        <w:rPr>
          <w:sz w:val="28"/>
          <w:szCs w:val="28"/>
        </w:rPr>
        <w:t>,</w:t>
      </w:r>
      <w:r w:rsidRPr="00B04453">
        <w:rPr>
          <w:sz w:val="28"/>
          <w:szCs w:val="28"/>
        </w:rPr>
        <w:t xml:space="preserve"> </w:t>
      </w:r>
      <w:r>
        <w:rPr>
          <w:rFonts w:eastAsia="Calibri"/>
          <w:sz w:val="28"/>
          <w:szCs w:val="28"/>
          <w:lang w:eastAsia="en-US"/>
        </w:rPr>
        <w:t>з</w:t>
      </w:r>
      <w:r w:rsidRPr="006152BA">
        <w:rPr>
          <w:rFonts w:eastAsia="Calibri"/>
          <w:sz w:val="28"/>
          <w:szCs w:val="28"/>
          <w:lang w:eastAsia="en-US"/>
        </w:rPr>
        <w:t>адолжникам направлены претензии. С ООО «Водоканал-Транзит» был подписан график погашения задолженности на сумму 548,06 тыс. руб., однако график не выполняется. В настоящее время договор</w:t>
      </w:r>
      <w:r w:rsidR="0072142C">
        <w:rPr>
          <w:rFonts w:eastAsia="Calibri"/>
          <w:sz w:val="28"/>
          <w:szCs w:val="28"/>
          <w:lang w:eastAsia="en-US"/>
        </w:rPr>
        <w:t>ы</w:t>
      </w:r>
      <w:r w:rsidRPr="006152BA">
        <w:rPr>
          <w:rFonts w:eastAsia="Calibri"/>
          <w:sz w:val="28"/>
          <w:szCs w:val="28"/>
          <w:lang w:eastAsia="en-US"/>
        </w:rPr>
        <w:t xml:space="preserve"> аренды с ООО «Восток-Транзит» расторгнуты, по погашению задолженности готовится исковое заявление в суд. </w:t>
      </w:r>
      <w:r>
        <w:rPr>
          <w:sz w:val="28"/>
          <w:szCs w:val="28"/>
        </w:rPr>
        <w:t>Н</w:t>
      </w:r>
      <w:r w:rsidRPr="00B04453">
        <w:rPr>
          <w:sz w:val="28"/>
          <w:szCs w:val="28"/>
        </w:rPr>
        <w:t>аправлено</w:t>
      </w:r>
      <w:r>
        <w:rPr>
          <w:rFonts w:eastAsia="Calibri"/>
          <w:sz w:val="28"/>
          <w:szCs w:val="28"/>
          <w:lang w:eastAsia="en-US"/>
        </w:rPr>
        <w:t xml:space="preserve"> 11</w:t>
      </w:r>
      <w:r w:rsidRPr="00447B9C">
        <w:rPr>
          <w:rFonts w:eastAsia="Calibri"/>
          <w:sz w:val="28"/>
          <w:szCs w:val="28"/>
          <w:lang w:eastAsia="en-US"/>
        </w:rPr>
        <w:t xml:space="preserve"> претензи</w:t>
      </w:r>
      <w:r>
        <w:rPr>
          <w:rFonts w:eastAsia="Calibri"/>
          <w:sz w:val="28"/>
          <w:szCs w:val="28"/>
          <w:lang w:eastAsia="en-US"/>
        </w:rPr>
        <w:t>й</w:t>
      </w:r>
      <w:r w:rsidRPr="00447B9C">
        <w:rPr>
          <w:rFonts w:eastAsia="Calibri"/>
          <w:sz w:val="28"/>
          <w:szCs w:val="28"/>
          <w:lang w:eastAsia="en-US"/>
        </w:rPr>
        <w:t xml:space="preserve"> арендаторам, имеющим задолженность по арендной плате</w:t>
      </w:r>
      <w:r>
        <w:rPr>
          <w:rFonts w:eastAsia="Calibri"/>
          <w:sz w:val="28"/>
          <w:szCs w:val="28"/>
          <w:lang w:eastAsia="en-US"/>
        </w:rPr>
        <w:t xml:space="preserve"> за имущество</w:t>
      </w:r>
      <w:r w:rsidR="00B628F2">
        <w:rPr>
          <w:rFonts w:eastAsia="Calibri"/>
          <w:sz w:val="28"/>
          <w:szCs w:val="28"/>
          <w:lang w:eastAsia="en-US"/>
        </w:rPr>
        <w:t>,</w:t>
      </w:r>
      <w:r w:rsidRPr="00447B9C">
        <w:rPr>
          <w:rFonts w:eastAsia="Calibri"/>
          <w:sz w:val="28"/>
          <w:szCs w:val="28"/>
          <w:lang w:eastAsia="en-US"/>
        </w:rPr>
        <w:t xml:space="preserve"> на общую сумму </w:t>
      </w:r>
      <w:r>
        <w:rPr>
          <w:rFonts w:eastAsia="Calibri"/>
          <w:sz w:val="28"/>
          <w:szCs w:val="28"/>
          <w:lang w:eastAsia="en-US"/>
        </w:rPr>
        <w:t>687,3</w:t>
      </w:r>
      <w:r w:rsidRPr="00447B9C">
        <w:rPr>
          <w:rFonts w:eastAsia="Calibri"/>
          <w:sz w:val="28"/>
          <w:szCs w:val="28"/>
          <w:lang w:eastAsia="en-US"/>
        </w:rPr>
        <w:t xml:space="preserve"> тыс. руб</w:t>
      </w:r>
      <w:r>
        <w:rPr>
          <w:rFonts w:eastAsia="Calibri"/>
          <w:sz w:val="28"/>
          <w:szCs w:val="28"/>
          <w:lang w:eastAsia="en-US"/>
        </w:rPr>
        <w:t>.</w:t>
      </w:r>
    </w:p>
    <w:p w:rsidR="002073A9" w:rsidRDefault="002073A9" w:rsidP="002073A9">
      <w:pPr>
        <w:widowControl/>
        <w:autoSpaceDE/>
        <w:autoSpaceDN/>
        <w:adjustRightInd/>
        <w:ind w:firstLine="708"/>
        <w:jc w:val="both"/>
        <w:rPr>
          <w:rFonts w:eastAsia="Calibri"/>
          <w:sz w:val="28"/>
          <w:szCs w:val="28"/>
          <w:lang w:eastAsia="en-US"/>
        </w:rPr>
      </w:pPr>
      <w:r>
        <w:rPr>
          <w:rFonts w:eastAsia="Calibri"/>
          <w:sz w:val="28"/>
          <w:szCs w:val="28"/>
          <w:lang w:eastAsia="en-US"/>
        </w:rPr>
        <w:t xml:space="preserve">По задолженности за аренду земельных участков </w:t>
      </w:r>
      <w:r w:rsidRPr="006152BA">
        <w:rPr>
          <w:rFonts w:eastAsia="Calibri"/>
          <w:sz w:val="28"/>
          <w:szCs w:val="28"/>
          <w:lang w:eastAsia="en-US"/>
        </w:rPr>
        <w:t>направлено 8 претензий на сумму 778,0 тыс. руб. арендаторам ООО «Водоканал-Транзит» и БМУП «ТЭК». С ООО «Водоканал-Транзит» подписан график погашения задолженности на сумму 187,86 тыс. руб. По графику погашения задолженности сумма 187,86 тыс.</w:t>
      </w:r>
      <w:r w:rsidR="006E765F">
        <w:rPr>
          <w:rFonts w:eastAsia="Calibri"/>
          <w:sz w:val="28"/>
          <w:szCs w:val="28"/>
          <w:lang w:eastAsia="en-US"/>
        </w:rPr>
        <w:t xml:space="preserve"> руб. погашена в полном объеме. </w:t>
      </w:r>
      <w:r w:rsidRPr="006152BA">
        <w:rPr>
          <w:rFonts w:eastAsia="Calibri"/>
          <w:sz w:val="28"/>
          <w:szCs w:val="28"/>
          <w:lang w:eastAsia="en-US"/>
        </w:rPr>
        <w:t>БМУП</w:t>
      </w:r>
      <w:r w:rsidR="00004E12">
        <w:rPr>
          <w:rFonts w:eastAsia="Calibri"/>
          <w:sz w:val="28"/>
          <w:szCs w:val="28"/>
          <w:lang w:eastAsia="en-US"/>
        </w:rPr>
        <w:t xml:space="preserve"> </w:t>
      </w:r>
      <w:r w:rsidRPr="006152BA">
        <w:rPr>
          <w:rFonts w:eastAsia="Calibri"/>
          <w:sz w:val="28"/>
          <w:szCs w:val="28"/>
          <w:lang w:eastAsia="en-US"/>
        </w:rPr>
        <w:t xml:space="preserve">«ТЭК» задолженность не погашает из-за отсутствия денежных средств на предприятии. </w:t>
      </w:r>
    </w:p>
    <w:p w:rsidR="002073A9" w:rsidRDefault="002073A9" w:rsidP="002073A9">
      <w:pPr>
        <w:widowControl/>
        <w:autoSpaceDE/>
        <w:autoSpaceDN/>
        <w:adjustRightInd/>
        <w:ind w:firstLine="708"/>
        <w:jc w:val="both"/>
        <w:rPr>
          <w:rFonts w:eastAsia="Times New Roman"/>
          <w:sz w:val="28"/>
          <w:szCs w:val="28"/>
        </w:rPr>
      </w:pPr>
      <w:r>
        <w:rPr>
          <w:sz w:val="28"/>
          <w:szCs w:val="28"/>
        </w:rPr>
        <w:t>В</w:t>
      </w:r>
      <w:r w:rsidRPr="003F06AE">
        <w:rPr>
          <w:sz w:val="28"/>
          <w:szCs w:val="28"/>
        </w:rPr>
        <w:t xml:space="preserve"> целях повышения доходов в бюджет </w:t>
      </w:r>
      <w:r w:rsidR="00B628F2">
        <w:rPr>
          <w:sz w:val="28"/>
          <w:szCs w:val="28"/>
        </w:rPr>
        <w:t xml:space="preserve">городского </w:t>
      </w:r>
      <w:r w:rsidRPr="003F06AE">
        <w:rPr>
          <w:sz w:val="28"/>
          <w:szCs w:val="28"/>
        </w:rPr>
        <w:t>поселения от использования муниципального имущества</w:t>
      </w:r>
      <w:r>
        <w:rPr>
          <w:sz w:val="28"/>
          <w:szCs w:val="28"/>
        </w:rPr>
        <w:t xml:space="preserve">, </w:t>
      </w:r>
      <w:r>
        <w:rPr>
          <w:rFonts w:eastAsia="Times New Roman"/>
          <w:sz w:val="28"/>
          <w:szCs w:val="28"/>
        </w:rPr>
        <w:t>п</w:t>
      </w:r>
      <w:r w:rsidRPr="003F06AE">
        <w:rPr>
          <w:rFonts w:eastAsia="Times New Roman"/>
          <w:sz w:val="28"/>
          <w:szCs w:val="28"/>
        </w:rPr>
        <w:t>роводится постоянная  работа по регистрации в Управлении Федеральной службы государственной регистрации, кадастра и картографии по Хабаровскому краю объектов муниципального недвижимого имущества. В течение 201</w:t>
      </w:r>
      <w:r>
        <w:rPr>
          <w:rFonts w:eastAsia="Times New Roman"/>
          <w:sz w:val="28"/>
          <w:szCs w:val="28"/>
        </w:rPr>
        <w:t xml:space="preserve">7 </w:t>
      </w:r>
      <w:r w:rsidRPr="003F06AE">
        <w:rPr>
          <w:rFonts w:eastAsia="Times New Roman"/>
          <w:sz w:val="28"/>
          <w:szCs w:val="28"/>
        </w:rPr>
        <w:t xml:space="preserve">года </w:t>
      </w:r>
      <w:r w:rsidRPr="003F06AE">
        <w:rPr>
          <w:rFonts w:eastAsia="Times New Roman"/>
          <w:sz w:val="28"/>
          <w:szCs w:val="28"/>
        </w:rPr>
        <w:lastRenderedPageBreak/>
        <w:t>зарегистрировано право собственности на 104  объекта</w:t>
      </w:r>
      <w:r>
        <w:rPr>
          <w:rFonts w:eastAsia="Times New Roman"/>
          <w:sz w:val="28"/>
          <w:szCs w:val="28"/>
        </w:rPr>
        <w:t>,</w:t>
      </w:r>
      <w:r w:rsidR="00B628F2">
        <w:rPr>
          <w:rFonts w:eastAsia="Times New Roman"/>
          <w:sz w:val="28"/>
          <w:szCs w:val="28"/>
        </w:rPr>
        <w:t xml:space="preserve"> в 2018 году – на </w:t>
      </w:r>
      <w:r>
        <w:rPr>
          <w:rFonts w:eastAsia="Times New Roman"/>
          <w:sz w:val="28"/>
          <w:szCs w:val="28"/>
        </w:rPr>
        <w:t>29 объектов.</w:t>
      </w:r>
      <w:r w:rsidRPr="003F06AE">
        <w:rPr>
          <w:rFonts w:eastAsia="Times New Roman"/>
          <w:sz w:val="28"/>
          <w:szCs w:val="28"/>
        </w:rPr>
        <w:t xml:space="preserve"> </w:t>
      </w:r>
    </w:p>
    <w:p w:rsidR="002073A9" w:rsidRPr="003F06AE" w:rsidRDefault="00A22D50" w:rsidP="002073A9">
      <w:pPr>
        <w:widowControl/>
        <w:autoSpaceDE/>
        <w:autoSpaceDN/>
        <w:adjustRightInd/>
        <w:ind w:firstLine="709"/>
        <w:jc w:val="both"/>
        <w:rPr>
          <w:rFonts w:eastAsia="Times New Roman"/>
          <w:sz w:val="28"/>
          <w:szCs w:val="28"/>
        </w:rPr>
      </w:pPr>
      <w:r>
        <w:rPr>
          <w:rFonts w:eastAsia="Times New Roman"/>
          <w:sz w:val="28"/>
          <w:szCs w:val="28"/>
        </w:rPr>
        <w:t>В течение 2018 года о</w:t>
      </w:r>
      <w:r w:rsidR="002073A9" w:rsidRPr="003F06AE">
        <w:rPr>
          <w:rFonts w:eastAsia="Times New Roman"/>
          <w:sz w:val="28"/>
          <w:szCs w:val="28"/>
        </w:rPr>
        <w:t>существлялось выявление бесхозяйного имущества на т</w:t>
      </w:r>
      <w:r>
        <w:rPr>
          <w:rFonts w:eastAsia="Times New Roman"/>
          <w:sz w:val="28"/>
          <w:szCs w:val="28"/>
        </w:rPr>
        <w:t xml:space="preserve">ерритории городского поселения </w:t>
      </w:r>
      <w:r w:rsidR="002073A9" w:rsidRPr="003F06AE">
        <w:rPr>
          <w:rFonts w:eastAsia="Times New Roman"/>
          <w:sz w:val="28"/>
          <w:szCs w:val="28"/>
        </w:rPr>
        <w:t xml:space="preserve">и постановка на учет в Управлении Федеральной службы государственной регистрации, кадастра и картографии по Хабаровскому краю объектов муниципального недвижимого имущества. </w:t>
      </w:r>
      <w:r w:rsidR="002073A9">
        <w:rPr>
          <w:rFonts w:eastAsia="Times New Roman"/>
          <w:sz w:val="28"/>
          <w:szCs w:val="28"/>
        </w:rPr>
        <w:t xml:space="preserve">Поставлено на учет как </w:t>
      </w:r>
      <w:r w:rsidR="002073A9" w:rsidRPr="003F06AE">
        <w:rPr>
          <w:rFonts w:eastAsia="Times New Roman"/>
          <w:sz w:val="28"/>
          <w:szCs w:val="28"/>
        </w:rPr>
        <w:t>бесхозяйно</w:t>
      </w:r>
      <w:r w:rsidR="002073A9">
        <w:rPr>
          <w:rFonts w:eastAsia="Times New Roman"/>
          <w:sz w:val="28"/>
          <w:szCs w:val="28"/>
        </w:rPr>
        <w:t>е</w:t>
      </w:r>
      <w:r w:rsidR="002073A9" w:rsidRPr="003F06AE">
        <w:rPr>
          <w:rFonts w:eastAsia="Times New Roman"/>
          <w:sz w:val="28"/>
          <w:szCs w:val="28"/>
        </w:rPr>
        <w:t xml:space="preserve"> имуществ</w:t>
      </w:r>
      <w:r w:rsidR="002073A9">
        <w:rPr>
          <w:rFonts w:eastAsia="Times New Roman"/>
          <w:sz w:val="28"/>
          <w:szCs w:val="28"/>
        </w:rPr>
        <w:t>о</w:t>
      </w:r>
      <w:r>
        <w:rPr>
          <w:rFonts w:eastAsia="Times New Roman"/>
          <w:sz w:val="28"/>
          <w:szCs w:val="28"/>
        </w:rPr>
        <w:t xml:space="preserve"> – 28 </w:t>
      </w:r>
      <w:r w:rsidR="002073A9" w:rsidRPr="003F06AE">
        <w:rPr>
          <w:rFonts w:eastAsia="Times New Roman"/>
          <w:sz w:val="28"/>
          <w:szCs w:val="28"/>
        </w:rPr>
        <w:t>объектов</w:t>
      </w:r>
      <w:r w:rsidR="002073A9">
        <w:rPr>
          <w:rFonts w:eastAsia="Times New Roman"/>
          <w:sz w:val="28"/>
          <w:szCs w:val="28"/>
        </w:rPr>
        <w:t>, которые будут оформлены в муниципальную собственность городского поселения в 2019 году.</w:t>
      </w:r>
      <w:r w:rsidR="002073A9" w:rsidRPr="003F06AE">
        <w:rPr>
          <w:rFonts w:eastAsia="Times New Roman"/>
          <w:sz w:val="28"/>
          <w:szCs w:val="28"/>
        </w:rPr>
        <w:t xml:space="preserve"> </w:t>
      </w:r>
    </w:p>
    <w:p w:rsidR="002073A9" w:rsidRPr="00B04453" w:rsidRDefault="002073A9" w:rsidP="002073A9">
      <w:pPr>
        <w:pStyle w:val="24"/>
        <w:shd w:val="clear" w:color="auto" w:fill="auto"/>
        <w:spacing w:before="0"/>
        <w:ind w:firstLine="480"/>
        <w:rPr>
          <w:i/>
        </w:rPr>
      </w:pPr>
      <w:r w:rsidRPr="00B04453">
        <w:tab/>
        <w:t>В 201</w:t>
      </w:r>
      <w:r>
        <w:t>9</w:t>
      </w:r>
      <w:r w:rsidRPr="00B04453">
        <w:t>-202</w:t>
      </w:r>
      <w:r>
        <w:t>1</w:t>
      </w:r>
      <w:r w:rsidRPr="00B04453">
        <w:t xml:space="preserve"> годах в целях повышения доходов в бюджет поселения от использования муниципального имущества, планируется проведение инвентаризации объектов муниципальной собственности городского поселения, постановка на кадастровый учет, вовлечение в хозяйственный оборот бесхозяйных объектов и земельных участков.</w:t>
      </w:r>
    </w:p>
    <w:p w:rsidR="002073A9" w:rsidRPr="00B04453" w:rsidRDefault="002073A9" w:rsidP="002073A9">
      <w:pPr>
        <w:pStyle w:val="24"/>
        <w:shd w:val="clear" w:color="auto" w:fill="auto"/>
        <w:spacing w:before="0"/>
        <w:ind w:firstLine="480"/>
        <w:rPr>
          <w:i/>
        </w:rPr>
      </w:pPr>
      <w:r w:rsidRPr="00B04453">
        <w:t xml:space="preserve">  </w:t>
      </w:r>
      <w:r>
        <w:t>Также в</w:t>
      </w:r>
      <w:r w:rsidRPr="00B04453">
        <w:t xml:space="preserve"> 201</w:t>
      </w:r>
      <w:r>
        <w:t>9</w:t>
      </w:r>
      <w:r w:rsidRPr="00B04453">
        <w:t>-202</w:t>
      </w:r>
      <w:r>
        <w:t>1</w:t>
      </w:r>
      <w:r w:rsidRPr="00B04453">
        <w:t xml:space="preserve"> годах будут продолжены работы</w:t>
      </w:r>
      <w:r w:rsidR="00F64972">
        <w:t xml:space="preserve"> </w:t>
      </w:r>
      <w:proofErr w:type="gramStart"/>
      <w:r w:rsidR="00F64972">
        <w:t>по</w:t>
      </w:r>
      <w:proofErr w:type="gramEnd"/>
      <w:r w:rsidRPr="00B04453">
        <w:t>:</w:t>
      </w:r>
    </w:p>
    <w:p w:rsidR="002073A9" w:rsidRPr="00B04453" w:rsidRDefault="002073A9" w:rsidP="002073A9">
      <w:pPr>
        <w:pStyle w:val="24"/>
        <w:shd w:val="clear" w:color="auto" w:fill="auto"/>
        <w:tabs>
          <w:tab w:val="left" w:pos="674"/>
        </w:tabs>
        <w:spacing w:before="0"/>
        <w:ind w:firstLine="0"/>
        <w:rPr>
          <w:i/>
        </w:rPr>
      </w:pPr>
      <w:r w:rsidRPr="00B04453">
        <w:tab/>
        <w:t xml:space="preserve"> - независимой оценке муниципального имущества для определения </w:t>
      </w:r>
      <w:proofErr w:type="spellStart"/>
      <w:r w:rsidRPr="00B04453">
        <w:t>ры</w:t>
      </w:r>
      <w:proofErr w:type="spellEnd"/>
      <w:r w:rsidRPr="00B04453">
        <w:t>-</w:t>
      </w:r>
    </w:p>
    <w:p w:rsidR="002073A9" w:rsidRPr="00B04453" w:rsidRDefault="002073A9" w:rsidP="002073A9">
      <w:pPr>
        <w:pStyle w:val="24"/>
        <w:shd w:val="clear" w:color="auto" w:fill="auto"/>
        <w:tabs>
          <w:tab w:val="left" w:pos="674"/>
        </w:tabs>
        <w:spacing w:before="0"/>
        <w:ind w:firstLine="0"/>
        <w:rPr>
          <w:i/>
        </w:rPr>
      </w:pPr>
      <w:r w:rsidRPr="00B04453">
        <w:t>ночной стоимости аренды муниципального имущества и приватизации объектов, находящихся в собственности городского поселения;</w:t>
      </w:r>
    </w:p>
    <w:p w:rsidR="002073A9" w:rsidRPr="00B04453" w:rsidRDefault="002073A9" w:rsidP="002073A9">
      <w:pPr>
        <w:pStyle w:val="24"/>
        <w:shd w:val="clear" w:color="auto" w:fill="auto"/>
        <w:tabs>
          <w:tab w:val="left" w:pos="674"/>
        </w:tabs>
        <w:spacing w:before="0"/>
        <w:ind w:firstLine="480"/>
        <w:rPr>
          <w:i/>
        </w:rPr>
      </w:pPr>
      <w:r w:rsidRPr="00B04453">
        <w:t xml:space="preserve">  - реализации  Федерал</w:t>
      </w:r>
      <w:r w:rsidR="0072142C">
        <w:t xml:space="preserve">ьного  закона от  22.07.2008 </w:t>
      </w:r>
      <w:r w:rsidRPr="00B04453">
        <w:t>№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2073A9" w:rsidRPr="00B04453" w:rsidRDefault="002073A9" w:rsidP="002073A9">
      <w:pPr>
        <w:pStyle w:val="24"/>
        <w:shd w:val="clear" w:color="auto" w:fill="auto"/>
        <w:tabs>
          <w:tab w:val="left" w:pos="674"/>
        </w:tabs>
        <w:spacing w:before="0"/>
        <w:ind w:firstLine="0"/>
        <w:rPr>
          <w:i/>
        </w:rPr>
      </w:pPr>
      <w:r w:rsidRPr="00B04453">
        <w:tab/>
        <w:t>- выполнению мероприятий, направленных на повышение собираемости платы за аренду имущества и земли.</w:t>
      </w:r>
    </w:p>
    <w:p w:rsidR="002073A9" w:rsidRPr="00B04453" w:rsidRDefault="002073A9" w:rsidP="002073A9">
      <w:pPr>
        <w:pStyle w:val="24"/>
        <w:shd w:val="clear" w:color="auto" w:fill="auto"/>
        <w:spacing w:before="0"/>
        <w:ind w:firstLine="480"/>
        <w:rPr>
          <w:i/>
        </w:rPr>
      </w:pPr>
      <w:r w:rsidRPr="00B04453">
        <w:t xml:space="preserve"> Решение задач в сфере земельных отношений на территории городского поселения будет вестись по следующим направлениям:</w:t>
      </w:r>
    </w:p>
    <w:p w:rsidR="002073A9" w:rsidRPr="00B04453" w:rsidRDefault="002073A9" w:rsidP="002073A9">
      <w:pPr>
        <w:pStyle w:val="24"/>
        <w:shd w:val="clear" w:color="auto" w:fill="auto"/>
        <w:tabs>
          <w:tab w:val="left" w:pos="705"/>
        </w:tabs>
        <w:spacing w:before="0"/>
        <w:ind w:left="480" w:firstLine="0"/>
        <w:rPr>
          <w:i/>
        </w:rPr>
      </w:pPr>
      <w:r w:rsidRPr="00B04453">
        <w:t>- оформление землепользователями прав на земельные участки;</w:t>
      </w:r>
    </w:p>
    <w:p w:rsidR="002073A9" w:rsidRPr="00B04453" w:rsidRDefault="002073A9" w:rsidP="002073A9">
      <w:pPr>
        <w:pStyle w:val="24"/>
        <w:shd w:val="clear" w:color="auto" w:fill="auto"/>
        <w:tabs>
          <w:tab w:val="left" w:pos="674"/>
        </w:tabs>
        <w:spacing w:before="0"/>
        <w:ind w:firstLine="0"/>
        <w:rPr>
          <w:i/>
        </w:rPr>
      </w:pPr>
      <w:r w:rsidRPr="00B04453">
        <w:t xml:space="preserve">     - формирование и постановка на государственный кадастровый учет зе</w:t>
      </w:r>
      <w:r w:rsidRPr="00B04453">
        <w:softHyphen/>
        <w:t>мельных участков под объектами, находящимися в муниципальной собственности;</w:t>
      </w:r>
    </w:p>
    <w:p w:rsidR="002073A9" w:rsidRPr="00B04453" w:rsidRDefault="002073A9" w:rsidP="002073A9">
      <w:pPr>
        <w:pStyle w:val="24"/>
        <w:shd w:val="clear" w:color="auto" w:fill="auto"/>
        <w:tabs>
          <w:tab w:val="left" w:pos="674"/>
        </w:tabs>
        <w:spacing w:before="0"/>
        <w:ind w:firstLine="0"/>
        <w:rPr>
          <w:i/>
        </w:rPr>
      </w:pPr>
      <w:r w:rsidRPr="00B04453">
        <w:t xml:space="preserve">     - постановка земельных участков под объектами муниципальной соб</w:t>
      </w:r>
      <w:r w:rsidRPr="00B04453">
        <w:softHyphen/>
        <w:t>ственности на государственный кадастровый учет и государственной регистрации права муниципальной собственности на них;</w:t>
      </w:r>
    </w:p>
    <w:p w:rsidR="002073A9" w:rsidRPr="00B04453" w:rsidRDefault="002073A9" w:rsidP="002073A9">
      <w:pPr>
        <w:pStyle w:val="24"/>
        <w:shd w:val="clear" w:color="auto" w:fill="auto"/>
        <w:tabs>
          <w:tab w:val="left" w:pos="674"/>
        </w:tabs>
        <w:spacing w:before="0"/>
        <w:ind w:firstLine="0"/>
        <w:rPr>
          <w:i/>
        </w:rPr>
      </w:pPr>
      <w:r w:rsidRPr="00B04453">
        <w:t xml:space="preserve">     - уточнение границ земельных участков, расположенных на территории </w:t>
      </w:r>
      <w:r w:rsidR="007472AF">
        <w:t xml:space="preserve">городского </w:t>
      </w:r>
      <w:r w:rsidRPr="00B04453">
        <w:t>поселения;</w:t>
      </w:r>
    </w:p>
    <w:p w:rsidR="002073A9" w:rsidRDefault="002073A9" w:rsidP="002073A9">
      <w:pPr>
        <w:pStyle w:val="24"/>
        <w:widowControl/>
        <w:shd w:val="clear" w:color="auto" w:fill="auto"/>
        <w:tabs>
          <w:tab w:val="left" w:pos="705"/>
        </w:tabs>
        <w:spacing w:before="0" w:line="240" w:lineRule="auto"/>
        <w:ind w:left="482" w:firstLine="0"/>
      </w:pPr>
      <w:r w:rsidRPr="00B04453">
        <w:t xml:space="preserve"> - осуществление муниципального земельного контроля.</w:t>
      </w:r>
    </w:p>
    <w:p w:rsidR="00004E12" w:rsidRPr="00B04453" w:rsidRDefault="00004E12" w:rsidP="002073A9">
      <w:pPr>
        <w:pStyle w:val="24"/>
        <w:widowControl/>
        <w:shd w:val="clear" w:color="auto" w:fill="auto"/>
        <w:tabs>
          <w:tab w:val="left" w:pos="705"/>
        </w:tabs>
        <w:spacing w:before="0" w:line="240" w:lineRule="auto"/>
        <w:ind w:left="482" w:firstLine="0"/>
        <w:rPr>
          <w:bCs/>
          <w:i/>
        </w:rPr>
      </w:pPr>
    </w:p>
    <w:p w:rsidR="00213948" w:rsidRPr="00BA0DC6" w:rsidRDefault="00F83322" w:rsidP="00213948">
      <w:pPr>
        <w:pStyle w:val="24"/>
        <w:widowControl/>
        <w:shd w:val="clear" w:color="auto" w:fill="auto"/>
        <w:tabs>
          <w:tab w:val="left" w:pos="705"/>
        </w:tabs>
        <w:spacing w:before="0" w:line="240" w:lineRule="auto"/>
        <w:ind w:left="482" w:firstLine="0"/>
      </w:pPr>
      <w:r w:rsidRPr="00BA0DC6">
        <w:t xml:space="preserve">11. </w:t>
      </w:r>
      <w:r w:rsidR="00213948" w:rsidRPr="00BA0DC6">
        <w:t>Основные  приоритеты социально-экономического развития</w:t>
      </w:r>
    </w:p>
    <w:p w:rsidR="00213948" w:rsidRPr="007B5A4D" w:rsidRDefault="00213948" w:rsidP="00213948">
      <w:pPr>
        <w:pStyle w:val="24"/>
        <w:widowControl/>
        <w:shd w:val="clear" w:color="auto" w:fill="auto"/>
        <w:tabs>
          <w:tab w:val="left" w:pos="705"/>
        </w:tabs>
        <w:spacing w:before="0" w:line="240" w:lineRule="auto"/>
        <w:ind w:left="482" w:firstLine="0"/>
        <w:rPr>
          <w:b/>
        </w:rPr>
      </w:pPr>
    </w:p>
    <w:p w:rsidR="00213948" w:rsidRPr="007B5A4D" w:rsidRDefault="00F83322" w:rsidP="00C703C0">
      <w:pPr>
        <w:pStyle w:val="24"/>
        <w:widowControl/>
        <w:shd w:val="clear" w:color="auto" w:fill="auto"/>
        <w:tabs>
          <w:tab w:val="left" w:pos="705"/>
        </w:tabs>
        <w:spacing w:before="0" w:line="240" w:lineRule="auto"/>
        <w:ind w:firstLine="482"/>
      </w:pPr>
      <w:r w:rsidRPr="007B5A4D">
        <w:tab/>
      </w:r>
      <w:r w:rsidRPr="007B5A4D">
        <w:tab/>
      </w:r>
      <w:r w:rsidR="00213948" w:rsidRPr="007B5A4D">
        <w:t>Основными приоритетами экономическо</w:t>
      </w:r>
      <w:r w:rsidRPr="007B5A4D">
        <w:t>й политики</w:t>
      </w:r>
      <w:r w:rsidR="00840BFF">
        <w:t xml:space="preserve"> на территории</w:t>
      </w:r>
      <w:r w:rsidR="00382EFE">
        <w:t xml:space="preserve"> городского поселения</w:t>
      </w:r>
      <w:r w:rsidRPr="007B5A4D">
        <w:t xml:space="preserve"> в прогнозный </w:t>
      </w:r>
      <w:r w:rsidR="00213948" w:rsidRPr="007B5A4D">
        <w:t>период являются:</w:t>
      </w:r>
    </w:p>
    <w:p w:rsidR="007C3D5A" w:rsidRPr="007B5A4D" w:rsidRDefault="007C3D5A" w:rsidP="007C3D5A">
      <w:pPr>
        <w:pStyle w:val="24"/>
        <w:widowControl/>
        <w:shd w:val="clear" w:color="auto" w:fill="auto"/>
        <w:tabs>
          <w:tab w:val="left" w:pos="705"/>
        </w:tabs>
        <w:spacing w:before="0" w:line="240" w:lineRule="auto"/>
        <w:ind w:left="705" w:firstLine="0"/>
      </w:pPr>
      <w:r w:rsidRPr="007B5A4D">
        <w:t xml:space="preserve">- </w:t>
      </w:r>
      <w:r w:rsidR="00F83322" w:rsidRPr="007B5A4D">
        <w:t>р</w:t>
      </w:r>
      <w:r w:rsidR="00213948" w:rsidRPr="007B5A4D">
        <w:t>еализация мер по стимулированию трудовой</w:t>
      </w:r>
      <w:r w:rsidRPr="007B5A4D">
        <w:t xml:space="preserve"> мобильности</w:t>
      </w:r>
      <w:r w:rsidR="00A018BF" w:rsidRPr="007B5A4D">
        <w:t xml:space="preserve"> населения;</w:t>
      </w:r>
    </w:p>
    <w:p w:rsidR="007C3D5A" w:rsidRPr="007B5A4D" w:rsidRDefault="007C3D5A" w:rsidP="00753A3A">
      <w:pPr>
        <w:pStyle w:val="24"/>
        <w:widowControl/>
        <w:shd w:val="clear" w:color="auto" w:fill="auto"/>
        <w:tabs>
          <w:tab w:val="left" w:pos="705"/>
        </w:tabs>
        <w:spacing w:before="0" w:line="240" w:lineRule="auto"/>
        <w:ind w:firstLine="0"/>
      </w:pPr>
      <w:r w:rsidRPr="007B5A4D">
        <w:t xml:space="preserve"> </w:t>
      </w:r>
      <w:r w:rsidR="00753A3A" w:rsidRPr="007B5A4D">
        <w:tab/>
      </w:r>
      <w:r w:rsidRPr="007B5A4D">
        <w:t>- создание</w:t>
      </w:r>
      <w:r w:rsidR="00213948" w:rsidRPr="007B5A4D">
        <w:t xml:space="preserve"> новых рабочих мест, отвечающих требованиям </w:t>
      </w:r>
      <w:proofErr w:type="spellStart"/>
      <w:r w:rsidRPr="007B5A4D">
        <w:t>и</w:t>
      </w:r>
      <w:r w:rsidR="00213948" w:rsidRPr="007B5A4D">
        <w:t>ннова</w:t>
      </w:r>
      <w:r w:rsidRPr="007B5A4D">
        <w:t>цион</w:t>
      </w:r>
      <w:proofErr w:type="spellEnd"/>
      <w:r w:rsidRPr="007B5A4D">
        <w:t xml:space="preserve">- </w:t>
      </w:r>
    </w:p>
    <w:p w:rsidR="00213948" w:rsidRPr="007B5A4D" w:rsidRDefault="00213948" w:rsidP="007C3D5A">
      <w:pPr>
        <w:pStyle w:val="24"/>
        <w:widowControl/>
        <w:shd w:val="clear" w:color="auto" w:fill="auto"/>
        <w:tabs>
          <w:tab w:val="left" w:pos="705"/>
        </w:tabs>
        <w:spacing w:before="0" w:line="240" w:lineRule="auto"/>
        <w:ind w:firstLine="0"/>
      </w:pPr>
      <w:r w:rsidRPr="007B5A4D">
        <w:lastRenderedPageBreak/>
        <w:t>ной экономики;</w:t>
      </w:r>
    </w:p>
    <w:p w:rsidR="00213948" w:rsidRPr="007B5A4D" w:rsidRDefault="00F83322" w:rsidP="007C3D5A">
      <w:pPr>
        <w:pStyle w:val="24"/>
        <w:widowControl/>
        <w:shd w:val="clear" w:color="auto" w:fill="auto"/>
        <w:tabs>
          <w:tab w:val="left" w:pos="705"/>
        </w:tabs>
        <w:spacing w:before="0" w:line="240" w:lineRule="auto"/>
        <w:ind w:firstLine="0"/>
      </w:pPr>
      <w:r w:rsidRPr="007B5A4D">
        <w:tab/>
      </w:r>
      <w:r w:rsidR="007C3D5A" w:rsidRPr="007B5A4D">
        <w:t>-</w:t>
      </w:r>
      <w:r w:rsidRPr="007B5A4D">
        <w:t xml:space="preserve"> для улучшения качества жизни населения</w:t>
      </w:r>
      <w:r w:rsidR="00C703C0">
        <w:t xml:space="preserve"> -</w:t>
      </w:r>
      <w:r w:rsidRPr="007B5A4D">
        <w:t xml:space="preserve"> п</w:t>
      </w:r>
      <w:r w:rsidR="00213948" w:rsidRPr="007B5A4D">
        <w:t>родолжение политики стимулирования жилищного строительства, в первую очередь строительства комфортного жилья экономического класса и малоэтажного жилищного строительства, восстановление</w:t>
      </w:r>
      <w:r w:rsidR="0076573C" w:rsidRPr="007B5A4D">
        <w:t xml:space="preserve"> снизившихся в условиях </w:t>
      </w:r>
      <w:proofErr w:type="gramStart"/>
      <w:r w:rsidR="0076573C" w:rsidRPr="007B5A4D">
        <w:t>кризиса темпов роста покупки жилья</w:t>
      </w:r>
      <w:proofErr w:type="gramEnd"/>
      <w:r w:rsidR="0076573C" w:rsidRPr="007B5A4D">
        <w:t xml:space="preserve"> на условиях софинансирования</w:t>
      </w:r>
      <w:r w:rsidRPr="007B5A4D">
        <w:t>;</w:t>
      </w:r>
    </w:p>
    <w:p w:rsidR="00F83322" w:rsidRPr="007B5A4D" w:rsidRDefault="007C3D5A" w:rsidP="007C3D5A">
      <w:pPr>
        <w:pStyle w:val="24"/>
        <w:widowControl/>
        <w:shd w:val="clear" w:color="auto" w:fill="auto"/>
        <w:tabs>
          <w:tab w:val="left" w:pos="705"/>
        </w:tabs>
        <w:spacing w:before="0" w:line="240" w:lineRule="auto"/>
        <w:ind w:left="482" w:firstLine="0"/>
      </w:pPr>
      <w:r w:rsidRPr="007B5A4D">
        <w:t xml:space="preserve">  - </w:t>
      </w:r>
      <w:r w:rsidR="00101EAA">
        <w:t>стабильное</w:t>
      </w:r>
      <w:r w:rsidR="00F83322" w:rsidRPr="007B5A4D">
        <w:t xml:space="preserve"> разви</w:t>
      </w:r>
      <w:r w:rsidRPr="007B5A4D">
        <w:t xml:space="preserve">тие </w:t>
      </w:r>
      <w:r w:rsidR="00F23D8B" w:rsidRPr="007B5A4D">
        <w:t xml:space="preserve"> </w:t>
      </w:r>
      <w:r w:rsidRPr="007B5A4D">
        <w:t xml:space="preserve">транспортной </w:t>
      </w:r>
      <w:r w:rsidR="00F23D8B" w:rsidRPr="007B5A4D">
        <w:t xml:space="preserve"> </w:t>
      </w:r>
      <w:r w:rsidRPr="007B5A4D">
        <w:t xml:space="preserve">инфраструктуры, </w:t>
      </w:r>
      <w:r w:rsidR="00F83322" w:rsidRPr="007B5A4D">
        <w:t xml:space="preserve"> повышение </w:t>
      </w:r>
    </w:p>
    <w:p w:rsidR="00F83322" w:rsidRDefault="00F83322" w:rsidP="007C3D5A">
      <w:pPr>
        <w:pStyle w:val="24"/>
        <w:widowControl/>
        <w:shd w:val="clear" w:color="auto" w:fill="auto"/>
        <w:tabs>
          <w:tab w:val="left" w:pos="705"/>
        </w:tabs>
        <w:spacing w:before="0" w:line="240" w:lineRule="auto"/>
        <w:ind w:firstLine="0"/>
      </w:pPr>
      <w:r w:rsidRPr="007B5A4D">
        <w:t xml:space="preserve">безопасности транспорта, расширение автодорожной </w:t>
      </w:r>
      <w:r w:rsidR="00D87797">
        <w:t xml:space="preserve">инфраструктуры; </w:t>
      </w:r>
    </w:p>
    <w:p w:rsidR="00D87797" w:rsidRPr="0094500E" w:rsidRDefault="00D87797" w:rsidP="00D87797">
      <w:pPr>
        <w:pStyle w:val="24"/>
        <w:widowControl/>
        <w:shd w:val="clear" w:color="auto" w:fill="auto"/>
        <w:tabs>
          <w:tab w:val="left" w:pos="705"/>
        </w:tabs>
        <w:spacing w:before="0" w:line="240" w:lineRule="auto"/>
        <w:ind w:firstLine="709"/>
        <w:rPr>
          <w:b/>
          <w:bCs/>
        </w:rPr>
      </w:pPr>
      <w:r>
        <w:t>- из-за высокого износа сетей</w:t>
      </w:r>
      <w:r w:rsidR="00C703C0">
        <w:t xml:space="preserve"> -</w:t>
      </w:r>
      <w:r>
        <w:t xml:space="preserve"> сохран</w:t>
      </w:r>
      <w:r w:rsidR="00C703C0">
        <w:t>ение</w:t>
      </w:r>
      <w:r>
        <w:t xml:space="preserve"> стабильност</w:t>
      </w:r>
      <w:r w:rsidR="00C703C0">
        <w:t>и</w:t>
      </w:r>
      <w:r>
        <w:t xml:space="preserve"> оказания жилищно-коммунальных услуг.</w:t>
      </w:r>
    </w:p>
    <w:p w:rsidR="00B110B6" w:rsidRDefault="00B110B6" w:rsidP="007C3D5A">
      <w:pPr>
        <w:widowControl/>
        <w:autoSpaceDE/>
        <w:autoSpaceDN/>
        <w:adjustRightInd/>
        <w:ind w:firstLine="709"/>
        <w:jc w:val="both"/>
        <w:rPr>
          <w:rFonts w:eastAsia="Calibri"/>
          <w:sz w:val="28"/>
          <w:szCs w:val="28"/>
          <w:lang w:eastAsia="en-US"/>
        </w:rPr>
      </w:pPr>
    </w:p>
    <w:p w:rsidR="002A1258" w:rsidRDefault="002A1258" w:rsidP="007C3D5A">
      <w:pPr>
        <w:widowControl/>
        <w:autoSpaceDE/>
        <w:autoSpaceDN/>
        <w:adjustRightInd/>
        <w:ind w:firstLine="709"/>
        <w:jc w:val="both"/>
        <w:rPr>
          <w:rFonts w:eastAsia="Calibri"/>
          <w:sz w:val="28"/>
          <w:szCs w:val="28"/>
          <w:lang w:eastAsia="en-US"/>
        </w:rPr>
      </w:pPr>
    </w:p>
    <w:p w:rsidR="002A1258" w:rsidRDefault="002A1258" w:rsidP="007C3D5A">
      <w:pPr>
        <w:widowControl/>
        <w:autoSpaceDE/>
        <w:autoSpaceDN/>
        <w:adjustRightInd/>
        <w:ind w:firstLine="709"/>
        <w:jc w:val="both"/>
        <w:rPr>
          <w:rFonts w:eastAsia="Calibri"/>
          <w:sz w:val="28"/>
          <w:szCs w:val="28"/>
          <w:lang w:eastAsia="en-US"/>
        </w:rPr>
      </w:pPr>
    </w:p>
    <w:p w:rsidR="00DA73CE" w:rsidRDefault="00DA73CE" w:rsidP="007C3D5A">
      <w:pPr>
        <w:widowControl/>
        <w:autoSpaceDE/>
        <w:autoSpaceDN/>
        <w:adjustRightInd/>
        <w:ind w:firstLine="709"/>
        <w:jc w:val="both"/>
        <w:rPr>
          <w:rFonts w:eastAsia="Calibri"/>
          <w:sz w:val="28"/>
          <w:szCs w:val="28"/>
          <w:lang w:eastAsia="en-US"/>
        </w:rPr>
      </w:pPr>
    </w:p>
    <w:sectPr w:rsidR="00DA73CE" w:rsidSect="00CC6046">
      <w:headerReference w:type="default" r:id="rId9"/>
      <w:pgSz w:w="11907" w:h="16839" w:code="9"/>
      <w:pgMar w:top="1134" w:right="567" w:bottom="1134" w:left="1985" w:header="426" w:footer="720"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5F9" w:rsidRDefault="00E155F9">
      <w:r>
        <w:separator/>
      </w:r>
    </w:p>
  </w:endnote>
  <w:endnote w:type="continuationSeparator" w:id="0">
    <w:p w:rsidR="00E155F9" w:rsidRDefault="00E1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5F9" w:rsidRDefault="00E155F9">
      <w:r>
        <w:separator/>
      </w:r>
    </w:p>
  </w:footnote>
  <w:footnote w:type="continuationSeparator" w:id="0">
    <w:p w:rsidR="00E155F9" w:rsidRDefault="00E15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5954"/>
      <w:docPartObj>
        <w:docPartGallery w:val="Page Numbers (Top of Page)"/>
        <w:docPartUnique/>
      </w:docPartObj>
    </w:sdtPr>
    <w:sdtEndPr/>
    <w:sdtContent>
      <w:p w:rsidR="00C6199E" w:rsidRDefault="00D22DF6">
        <w:pPr>
          <w:pStyle w:val="af1"/>
          <w:jc w:val="center"/>
        </w:pPr>
        <w:r>
          <w:fldChar w:fldCharType="begin"/>
        </w:r>
        <w:r>
          <w:instrText xml:space="preserve"> PAGE   \* MERGEFORMAT </w:instrText>
        </w:r>
        <w:r>
          <w:fldChar w:fldCharType="separate"/>
        </w:r>
        <w:r>
          <w:rPr>
            <w:noProof/>
          </w:rPr>
          <w:t>18</w:t>
        </w:r>
        <w:r>
          <w:rPr>
            <w:noProof/>
          </w:rPr>
          <w:fldChar w:fldCharType="end"/>
        </w:r>
      </w:p>
    </w:sdtContent>
  </w:sdt>
  <w:p w:rsidR="00C6199E" w:rsidRDefault="00C6199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C30CCE0"/>
    <w:lvl w:ilvl="0">
      <w:numFmt w:val="bullet"/>
      <w:lvlText w:val="*"/>
      <w:lvlJc w:val="left"/>
    </w:lvl>
  </w:abstractNum>
  <w:abstractNum w:abstractNumId="1">
    <w:nsid w:val="167D7742"/>
    <w:multiLevelType w:val="hybridMultilevel"/>
    <w:tmpl w:val="C2C0D57C"/>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8BF0683"/>
    <w:multiLevelType w:val="multilevel"/>
    <w:tmpl w:val="EF5426C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4E05BA"/>
    <w:multiLevelType w:val="multilevel"/>
    <w:tmpl w:val="AA1ED8BA"/>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D948B4"/>
    <w:multiLevelType w:val="hybridMultilevel"/>
    <w:tmpl w:val="59B6F3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4234F8"/>
    <w:multiLevelType w:val="hybridMultilevel"/>
    <w:tmpl w:val="7C600F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1D0B2A"/>
    <w:multiLevelType w:val="hybridMultilevel"/>
    <w:tmpl w:val="D23CD02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0FE63E0"/>
    <w:multiLevelType w:val="hybridMultilevel"/>
    <w:tmpl w:val="BFE6508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547F5801"/>
    <w:multiLevelType w:val="hybridMultilevel"/>
    <w:tmpl w:val="3D00945A"/>
    <w:lvl w:ilvl="0" w:tplc="0419000F">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832C29"/>
    <w:multiLevelType w:val="hybridMultilevel"/>
    <w:tmpl w:val="6F046590"/>
    <w:lvl w:ilvl="0" w:tplc="8BA49A06">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0">
    <w:nsid w:val="59FF54F6"/>
    <w:multiLevelType w:val="singleLevel"/>
    <w:tmpl w:val="6BBEBF06"/>
    <w:lvl w:ilvl="0">
      <w:start w:val="1"/>
      <w:numFmt w:val="decimal"/>
      <w:lvlText w:val="%1."/>
      <w:legacy w:legacy="1" w:legacySpace="0" w:legacyIndent="278"/>
      <w:lvlJc w:val="left"/>
      <w:rPr>
        <w:rFonts w:ascii="Times New Roman" w:hAnsi="Times New Roman" w:cs="Times New Roman" w:hint="default"/>
      </w:rPr>
    </w:lvl>
  </w:abstractNum>
  <w:abstractNum w:abstractNumId="11">
    <w:nsid w:val="64073405"/>
    <w:multiLevelType w:val="singleLevel"/>
    <w:tmpl w:val="3D8EC4AA"/>
    <w:lvl w:ilvl="0">
      <w:start w:val="5"/>
      <w:numFmt w:val="decimal"/>
      <w:lvlText w:val="%1."/>
      <w:legacy w:legacy="1" w:legacySpace="0" w:legacyIndent="273"/>
      <w:lvlJc w:val="left"/>
      <w:rPr>
        <w:rFonts w:ascii="Times New Roman" w:hAnsi="Times New Roman" w:cs="Times New Roman" w:hint="default"/>
      </w:rPr>
    </w:lvl>
  </w:abstractNum>
  <w:abstractNum w:abstractNumId="12">
    <w:nsid w:val="66E81E4A"/>
    <w:multiLevelType w:val="hybridMultilevel"/>
    <w:tmpl w:val="7766F21A"/>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7E69D3"/>
    <w:multiLevelType w:val="hybridMultilevel"/>
    <w:tmpl w:val="067E688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1423329"/>
    <w:multiLevelType w:val="hybridMultilevel"/>
    <w:tmpl w:val="E690B19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8F3C1B"/>
    <w:multiLevelType w:val="multilevel"/>
    <w:tmpl w:val="17B019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5">
    <w:abstractNumId w:val="10"/>
  </w:num>
  <w:num w:numId="6">
    <w:abstractNumId w:val="11"/>
  </w:num>
  <w:num w:numId="7">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9">
    <w:abstractNumId w:val="13"/>
  </w:num>
  <w:num w:numId="10">
    <w:abstractNumId w:val="1"/>
  </w:num>
  <w:num w:numId="11">
    <w:abstractNumId w:val="7"/>
  </w:num>
  <w:num w:numId="12">
    <w:abstractNumId w:val="12"/>
  </w:num>
  <w:num w:numId="13">
    <w:abstractNumId w:val="6"/>
  </w:num>
  <w:num w:numId="14">
    <w:abstractNumId w:val="14"/>
  </w:num>
  <w:num w:numId="15">
    <w:abstractNumId w:val="5"/>
  </w:num>
  <w:num w:numId="16">
    <w:abstractNumId w:val="2"/>
  </w:num>
  <w:num w:numId="17">
    <w:abstractNumId w:val="3"/>
  </w:num>
  <w:num w:numId="18">
    <w:abstractNumId w:val="15"/>
  </w:num>
  <w:num w:numId="19">
    <w:abstractNumId w:val="4"/>
  </w:num>
  <w:num w:numId="20">
    <w:abstractNumId w:val="8"/>
  </w:num>
  <w:num w:numId="21">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2337"/>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CE0404"/>
    <w:rsid w:val="00000FE6"/>
    <w:rsid w:val="00002277"/>
    <w:rsid w:val="00003675"/>
    <w:rsid w:val="00003A42"/>
    <w:rsid w:val="0000431A"/>
    <w:rsid w:val="000043A5"/>
    <w:rsid w:val="00004E12"/>
    <w:rsid w:val="0000610C"/>
    <w:rsid w:val="00006460"/>
    <w:rsid w:val="000070D6"/>
    <w:rsid w:val="0000780C"/>
    <w:rsid w:val="00007C0C"/>
    <w:rsid w:val="00010785"/>
    <w:rsid w:val="00014061"/>
    <w:rsid w:val="00015681"/>
    <w:rsid w:val="00015ACD"/>
    <w:rsid w:val="00016411"/>
    <w:rsid w:val="00017700"/>
    <w:rsid w:val="000212F6"/>
    <w:rsid w:val="00021E6F"/>
    <w:rsid w:val="0002235C"/>
    <w:rsid w:val="0002270B"/>
    <w:rsid w:val="00023899"/>
    <w:rsid w:val="00023948"/>
    <w:rsid w:val="00023BFB"/>
    <w:rsid w:val="000244C8"/>
    <w:rsid w:val="00024AA1"/>
    <w:rsid w:val="000251D1"/>
    <w:rsid w:val="00026F10"/>
    <w:rsid w:val="00026F17"/>
    <w:rsid w:val="000273B9"/>
    <w:rsid w:val="00030103"/>
    <w:rsid w:val="000303F9"/>
    <w:rsid w:val="00031960"/>
    <w:rsid w:val="000358CF"/>
    <w:rsid w:val="0003616D"/>
    <w:rsid w:val="00036719"/>
    <w:rsid w:val="00037062"/>
    <w:rsid w:val="00037494"/>
    <w:rsid w:val="00040107"/>
    <w:rsid w:val="00041A7D"/>
    <w:rsid w:val="00041AD2"/>
    <w:rsid w:val="00042741"/>
    <w:rsid w:val="00043691"/>
    <w:rsid w:val="0004439E"/>
    <w:rsid w:val="00046259"/>
    <w:rsid w:val="00046C1B"/>
    <w:rsid w:val="00050458"/>
    <w:rsid w:val="00051026"/>
    <w:rsid w:val="0005128D"/>
    <w:rsid w:val="0005199F"/>
    <w:rsid w:val="00054EEC"/>
    <w:rsid w:val="0005554A"/>
    <w:rsid w:val="0005658A"/>
    <w:rsid w:val="00060204"/>
    <w:rsid w:val="000609C9"/>
    <w:rsid w:val="0006388C"/>
    <w:rsid w:val="0006466B"/>
    <w:rsid w:val="0006532E"/>
    <w:rsid w:val="00065AB3"/>
    <w:rsid w:val="000678FD"/>
    <w:rsid w:val="00067AB5"/>
    <w:rsid w:val="0007179C"/>
    <w:rsid w:val="00071C30"/>
    <w:rsid w:val="00071E0B"/>
    <w:rsid w:val="000723BA"/>
    <w:rsid w:val="00072F5B"/>
    <w:rsid w:val="000734F1"/>
    <w:rsid w:val="00073B7B"/>
    <w:rsid w:val="00075F98"/>
    <w:rsid w:val="00076971"/>
    <w:rsid w:val="000769ED"/>
    <w:rsid w:val="00077B66"/>
    <w:rsid w:val="0008029B"/>
    <w:rsid w:val="00081A1F"/>
    <w:rsid w:val="00081DC0"/>
    <w:rsid w:val="000823D4"/>
    <w:rsid w:val="0008425F"/>
    <w:rsid w:val="00086111"/>
    <w:rsid w:val="00090491"/>
    <w:rsid w:val="00091366"/>
    <w:rsid w:val="0009273A"/>
    <w:rsid w:val="00092D65"/>
    <w:rsid w:val="000932C5"/>
    <w:rsid w:val="00094CCB"/>
    <w:rsid w:val="00095182"/>
    <w:rsid w:val="000973C6"/>
    <w:rsid w:val="000976D2"/>
    <w:rsid w:val="00097B0D"/>
    <w:rsid w:val="000A1133"/>
    <w:rsid w:val="000A3C17"/>
    <w:rsid w:val="000A4068"/>
    <w:rsid w:val="000A513F"/>
    <w:rsid w:val="000A6982"/>
    <w:rsid w:val="000A6E62"/>
    <w:rsid w:val="000A7439"/>
    <w:rsid w:val="000B054C"/>
    <w:rsid w:val="000B0FEE"/>
    <w:rsid w:val="000B1ED2"/>
    <w:rsid w:val="000B2619"/>
    <w:rsid w:val="000B2795"/>
    <w:rsid w:val="000B31EC"/>
    <w:rsid w:val="000B47A5"/>
    <w:rsid w:val="000B48F5"/>
    <w:rsid w:val="000B6259"/>
    <w:rsid w:val="000B64DF"/>
    <w:rsid w:val="000B6625"/>
    <w:rsid w:val="000B7DEB"/>
    <w:rsid w:val="000C00B1"/>
    <w:rsid w:val="000C0ABE"/>
    <w:rsid w:val="000C1806"/>
    <w:rsid w:val="000C1A87"/>
    <w:rsid w:val="000C2D27"/>
    <w:rsid w:val="000C48A1"/>
    <w:rsid w:val="000C5B19"/>
    <w:rsid w:val="000C7FCF"/>
    <w:rsid w:val="000D305F"/>
    <w:rsid w:val="000D39FF"/>
    <w:rsid w:val="000D49BE"/>
    <w:rsid w:val="000D4F1E"/>
    <w:rsid w:val="000D5848"/>
    <w:rsid w:val="000D7D9B"/>
    <w:rsid w:val="000E1451"/>
    <w:rsid w:val="000E173F"/>
    <w:rsid w:val="000E18A8"/>
    <w:rsid w:val="000E1C08"/>
    <w:rsid w:val="000E2AA1"/>
    <w:rsid w:val="000E47D2"/>
    <w:rsid w:val="000E798D"/>
    <w:rsid w:val="000E7E2D"/>
    <w:rsid w:val="000F06EA"/>
    <w:rsid w:val="000F0A1A"/>
    <w:rsid w:val="000F11DE"/>
    <w:rsid w:val="000F171D"/>
    <w:rsid w:val="000F1C91"/>
    <w:rsid w:val="000F31F9"/>
    <w:rsid w:val="000F5450"/>
    <w:rsid w:val="000F7525"/>
    <w:rsid w:val="000F76D1"/>
    <w:rsid w:val="000F792F"/>
    <w:rsid w:val="0010011A"/>
    <w:rsid w:val="00100A8E"/>
    <w:rsid w:val="00101536"/>
    <w:rsid w:val="00101EAA"/>
    <w:rsid w:val="00101FD4"/>
    <w:rsid w:val="00103989"/>
    <w:rsid w:val="00103E36"/>
    <w:rsid w:val="00104474"/>
    <w:rsid w:val="00105A91"/>
    <w:rsid w:val="001064B2"/>
    <w:rsid w:val="00106B4C"/>
    <w:rsid w:val="001070D0"/>
    <w:rsid w:val="001075E0"/>
    <w:rsid w:val="001106B1"/>
    <w:rsid w:val="00112A00"/>
    <w:rsid w:val="00114FC5"/>
    <w:rsid w:val="00116935"/>
    <w:rsid w:val="001176C8"/>
    <w:rsid w:val="00117B09"/>
    <w:rsid w:val="0012065D"/>
    <w:rsid w:val="00120BBD"/>
    <w:rsid w:val="00123BF2"/>
    <w:rsid w:val="00126F1B"/>
    <w:rsid w:val="0012712E"/>
    <w:rsid w:val="00127ECC"/>
    <w:rsid w:val="001305A7"/>
    <w:rsid w:val="00130A6F"/>
    <w:rsid w:val="00130E0D"/>
    <w:rsid w:val="00132442"/>
    <w:rsid w:val="001325A1"/>
    <w:rsid w:val="00132816"/>
    <w:rsid w:val="00133268"/>
    <w:rsid w:val="001335A8"/>
    <w:rsid w:val="00134641"/>
    <w:rsid w:val="00135DEE"/>
    <w:rsid w:val="001379F1"/>
    <w:rsid w:val="0014046A"/>
    <w:rsid w:val="0014187F"/>
    <w:rsid w:val="00142B58"/>
    <w:rsid w:val="001430C6"/>
    <w:rsid w:val="00144AE7"/>
    <w:rsid w:val="00144CF5"/>
    <w:rsid w:val="00146964"/>
    <w:rsid w:val="0014743A"/>
    <w:rsid w:val="001475EB"/>
    <w:rsid w:val="00151638"/>
    <w:rsid w:val="001527DB"/>
    <w:rsid w:val="00154E19"/>
    <w:rsid w:val="00155DAC"/>
    <w:rsid w:val="00157A7D"/>
    <w:rsid w:val="001601C4"/>
    <w:rsid w:val="00160550"/>
    <w:rsid w:val="001608FA"/>
    <w:rsid w:val="001614D9"/>
    <w:rsid w:val="00161619"/>
    <w:rsid w:val="00162551"/>
    <w:rsid w:val="00163391"/>
    <w:rsid w:val="00163EC0"/>
    <w:rsid w:val="001650F7"/>
    <w:rsid w:val="00165307"/>
    <w:rsid w:val="00165E2C"/>
    <w:rsid w:val="00166F73"/>
    <w:rsid w:val="00170403"/>
    <w:rsid w:val="001706DF"/>
    <w:rsid w:val="001709A8"/>
    <w:rsid w:val="00172BD9"/>
    <w:rsid w:val="00172CF5"/>
    <w:rsid w:val="00172DBA"/>
    <w:rsid w:val="001736FC"/>
    <w:rsid w:val="0017464E"/>
    <w:rsid w:val="001760CB"/>
    <w:rsid w:val="0017724B"/>
    <w:rsid w:val="00180B25"/>
    <w:rsid w:val="001810E6"/>
    <w:rsid w:val="001821B9"/>
    <w:rsid w:val="001835DD"/>
    <w:rsid w:val="00183625"/>
    <w:rsid w:val="00183667"/>
    <w:rsid w:val="001842FB"/>
    <w:rsid w:val="00186509"/>
    <w:rsid w:val="001879C0"/>
    <w:rsid w:val="0019085E"/>
    <w:rsid w:val="001915E1"/>
    <w:rsid w:val="001932E5"/>
    <w:rsid w:val="00193823"/>
    <w:rsid w:val="00194BAC"/>
    <w:rsid w:val="00195750"/>
    <w:rsid w:val="001966C6"/>
    <w:rsid w:val="00196AC2"/>
    <w:rsid w:val="00197959"/>
    <w:rsid w:val="001A0026"/>
    <w:rsid w:val="001A0085"/>
    <w:rsid w:val="001A0621"/>
    <w:rsid w:val="001A25C9"/>
    <w:rsid w:val="001A2715"/>
    <w:rsid w:val="001A29BF"/>
    <w:rsid w:val="001A2A67"/>
    <w:rsid w:val="001A4549"/>
    <w:rsid w:val="001A4553"/>
    <w:rsid w:val="001A5ABD"/>
    <w:rsid w:val="001A6003"/>
    <w:rsid w:val="001A608D"/>
    <w:rsid w:val="001A6833"/>
    <w:rsid w:val="001A6E7B"/>
    <w:rsid w:val="001A7828"/>
    <w:rsid w:val="001B08AE"/>
    <w:rsid w:val="001B0FD5"/>
    <w:rsid w:val="001B1DD1"/>
    <w:rsid w:val="001B273F"/>
    <w:rsid w:val="001B3014"/>
    <w:rsid w:val="001B31FD"/>
    <w:rsid w:val="001B34A5"/>
    <w:rsid w:val="001B4A85"/>
    <w:rsid w:val="001B4D77"/>
    <w:rsid w:val="001B634E"/>
    <w:rsid w:val="001B6A04"/>
    <w:rsid w:val="001C2BEE"/>
    <w:rsid w:val="001C41F3"/>
    <w:rsid w:val="001C4225"/>
    <w:rsid w:val="001C46F3"/>
    <w:rsid w:val="001C4859"/>
    <w:rsid w:val="001C4D71"/>
    <w:rsid w:val="001C6C84"/>
    <w:rsid w:val="001C7418"/>
    <w:rsid w:val="001D03F3"/>
    <w:rsid w:val="001D1102"/>
    <w:rsid w:val="001D126D"/>
    <w:rsid w:val="001D14C2"/>
    <w:rsid w:val="001D156E"/>
    <w:rsid w:val="001D19F5"/>
    <w:rsid w:val="001D2913"/>
    <w:rsid w:val="001D4151"/>
    <w:rsid w:val="001D4453"/>
    <w:rsid w:val="001D503D"/>
    <w:rsid w:val="001D5DCA"/>
    <w:rsid w:val="001D6BC8"/>
    <w:rsid w:val="001D7428"/>
    <w:rsid w:val="001D774E"/>
    <w:rsid w:val="001E0008"/>
    <w:rsid w:val="001E096D"/>
    <w:rsid w:val="001E1182"/>
    <w:rsid w:val="001E3AD6"/>
    <w:rsid w:val="001E3BAB"/>
    <w:rsid w:val="001E3E41"/>
    <w:rsid w:val="001E40E6"/>
    <w:rsid w:val="001E534F"/>
    <w:rsid w:val="001E6C96"/>
    <w:rsid w:val="001E6CAD"/>
    <w:rsid w:val="001E7579"/>
    <w:rsid w:val="001E776C"/>
    <w:rsid w:val="001F0FFB"/>
    <w:rsid w:val="001F163E"/>
    <w:rsid w:val="001F1A16"/>
    <w:rsid w:val="001F249E"/>
    <w:rsid w:val="001F3BFB"/>
    <w:rsid w:val="001F3E62"/>
    <w:rsid w:val="00201339"/>
    <w:rsid w:val="00201EE6"/>
    <w:rsid w:val="002025A7"/>
    <w:rsid w:val="00203341"/>
    <w:rsid w:val="00204D51"/>
    <w:rsid w:val="002056E7"/>
    <w:rsid w:val="0020573B"/>
    <w:rsid w:val="00205FF6"/>
    <w:rsid w:val="0020734D"/>
    <w:rsid w:val="002073A9"/>
    <w:rsid w:val="00210054"/>
    <w:rsid w:val="00211C31"/>
    <w:rsid w:val="00211D02"/>
    <w:rsid w:val="002137D7"/>
    <w:rsid w:val="00213948"/>
    <w:rsid w:val="00213A99"/>
    <w:rsid w:val="00213ED3"/>
    <w:rsid w:val="00215DAF"/>
    <w:rsid w:val="00216401"/>
    <w:rsid w:val="00216ABD"/>
    <w:rsid w:val="00217E51"/>
    <w:rsid w:val="002224FB"/>
    <w:rsid w:val="00222522"/>
    <w:rsid w:val="00224E90"/>
    <w:rsid w:val="00225AD9"/>
    <w:rsid w:val="0023068E"/>
    <w:rsid w:val="00231884"/>
    <w:rsid w:val="00231F8D"/>
    <w:rsid w:val="002320F3"/>
    <w:rsid w:val="00233B77"/>
    <w:rsid w:val="00234258"/>
    <w:rsid w:val="002348F9"/>
    <w:rsid w:val="00235B8C"/>
    <w:rsid w:val="00235E23"/>
    <w:rsid w:val="00237707"/>
    <w:rsid w:val="00240281"/>
    <w:rsid w:val="00240BCB"/>
    <w:rsid w:val="00241000"/>
    <w:rsid w:val="00242006"/>
    <w:rsid w:val="00243143"/>
    <w:rsid w:val="002442C0"/>
    <w:rsid w:val="00245305"/>
    <w:rsid w:val="00246A20"/>
    <w:rsid w:val="0024736A"/>
    <w:rsid w:val="00247DF4"/>
    <w:rsid w:val="00251CCA"/>
    <w:rsid w:val="00253059"/>
    <w:rsid w:val="00253150"/>
    <w:rsid w:val="00253F15"/>
    <w:rsid w:val="00254953"/>
    <w:rsid w:val="00254D15"/>
    <w:rsid w:val="00256103"/>
    <w:rsid w:val="00256B8B"/>
    <w:rsid w:val="00257D8C"/>
    <w:rsid w:val="00261A93"/>
    <w:rsid w:val="00262370"/>
    <w:rsid w:val="0026240A"/>
    <w:rsid w:val="00262F36"/>
    <w:rsid w:val="00265F18"/>
    <w:rsid w:val="00266100"/>
    <w:rsid w:val="00266324"/>
    <w:rsid w:val="00266488"/>
    <w:rsid w:val="00266F09"/>
    <w:rsid w:val="0026779D"/>
    <w:rsid w:val="002701EE"/>
    <w:rsid w:val="00270426"/>
    <w:rsid w:val="0027101E"/>
    <w:rsid w:val="002711F8"/>
    <w:rsid w:val="002731E6"/>
    <w:rsid w:val="002732B7"/>
    <w:rsid w:val="0027596F"/>
    <w:rsid w:val="00280BB1"/>
    <w:rsid w:val="002817CF"/>
    <w:rsid w:val="0028204C"/>
    <w:rsid w:val="002831EF"/>
    <w:rsid w:val="00283588"/>
    <w:rsid w:val="002836C0"/>
    <w:rsid w:val="002844FD"/>
    <w:rsid w:val="00286BEB"/>
    <w:rsid w:val="00291358"/>
    <w:rsid w:val="00293018"/>
    <w:rsid w:val="00293ABA"/>
    <w:rsid w:val="00294291"/>
    <w:rsid w:val="00296144"/>
    <w:rsid w:val="0029651F"/>
    <w:rsid w:val="00297240"/>
    <w:rsid w:val="00297353"/>
    <w:rsid w:val="00297797"/>
    <w:rsid w:val="00297B4F"/>
    <w:rsid w:val="002A0056"/>
    <w:rsid w:val="002A0D02"/>
    <w:rsid w:val="002A1258"/>
    <w:rsid w:val="002A2067"/>
    <w:rsid w:val="002A5B42"/>
    <w:rsid w:val="002A5FAA"/>
    <w:rsid w:val="002A63F1"/>
    <w:rsid w:val="002A6451"/>
    <w:rsid w:val="002A75C1"/>
    <w:rsid w:val="002A7FDD"/>
    <w:rsid w:val="002B02E3"/>
    <w:rsid w:val="002B0D3E"/>
    <w:rsid w:val="002B4161"/>
    <w:rsid w:val="002B445A"/>
    <w:rsid w:val="002B4C31"/>
    <w:rsid w:val="002B695F"/>
    <w:rsid w:val="002C34F5"/>
    <w:rsid w:val="002C3520"/>
    <w:rsid w:val="002C4927"/>
    <w:rsid w:val="002C66FE"/>
    <w:rsid w:val="002C6CD9"/>
    <w:rsid w:val="002C721F"/>
    <w:rsid w:val="002D0CFD"/>
    <w:rsid w:val="002D237C"/>
    <w:rsid w:val="002D2BD1"/>
    <w:rsid w:val="002D3AA4"/>
    <w:rsid w:val="002D7288"/>
    <w:rsid w:val="002D736C"/>
    <w:rsid w:val="002E3F5A"/>
    <w:rsid w:val="002E3F71"/>
    <w:rsid w:val="002E43BF"/>
    <w:rsid w:val="002E4C73"/>
    <w:rsid w:val="002E7BBE"/>
    <w:rsid w:val="002F016A"/>
    <w:rsid w:val="002F0A4C"/>
    <w:rsid w:val="002F1035"/>
    <w:rsid w:val="002F1426"/>
    <w:rsid w:val="002F22F7"/>
    <w:rsid w:val="002F4201"/>
    <w:rsid w:val="002F53C7"/>
    <w:rsid w:val="002F644E"/>
    <w:rsid w:val="002F723E"/>
    <w:rsid w:val="00301AA5"/>
    <w:rsid w:val="003031E7"/>
    <w:rsid w:val="00304352"/>
    <w:rsid w:val="00304B0B"/>
    <w:rsid w:val="00304DEC"/>
    <w:rsid w:val="00306DD2"/>
    <w:rsid w:val="0030774E"/>
    <w:rsid w:val="00307807"/>
    <w:rsid w:val="00310C21"/>
    <w:rsid w:val="00311235"/>
    <w:rsid w:val="0031245C"/>
    <w:rsid w:val="003130DE"/>
    <w:rsid w:val="0031477F"/>
    <w:rsid w:val="00314982"/>
    <w:rsid w:val="00316653"/>
    <w:rsid w:val="003167E9"/>
    <w:rsid w:val="00317809"/>
    <w:rsid w:val="00317860"/>
    <w:rsid w:val="003178B2"/>
    <w:rsid w:val="00317980"/>
    <w:rsid w:val="00321715"/>
    <w:rsid w:val="00321CFF"/>
    <w:rsid w:val="00322FCF"/>
    <w:rsid w:val="0032381B"/>
    <w:rsid w:val="00323A5C"/>
    <w:rsid w:val="0032545A"/>
    <w:rsid w:val="00325884"/>
    <w:rsid w:val="00325CAD"/>
    <w:rsid w:val="0032624E"/>
    <w:rsid w:val="00327437"/>
    <w:rsid w:val="00327625"/>
    <w:rsid w:val="00327F04"/>
    <w:rsid w:val="0033109C"/>
    <w:rsid w:val="003318AE"/>
    <w:rsid w:val="0033196E"/>
    <w:rsid w:val="00332668"/>
    <w:rsid w:val="003334EB"/>
    <w:rsid w:val="0033378D"/>
    <w:rsid w:val="003352CD"/>
    <w:rsid w:val="0033672A"/>
    <w:rsid w:val="003367DC"/>
    <w:rsid w:val="0033741A"/>
    <w:rsid w:val="00341D74"/>
    <w:rsid w:val="003432B9"/>
    <w:rsid w:val="003455C6"/>
    <w:rsid w:val="00345CD9"/>
    <w:rsid w:val="00345FC0"/>
    <w:rsid w:val="00350472"/>
    <w:rsid w:val="00350AA4"/>
    <w:rsid w:val="0035233A"/>
    <w:rsid w:val="0035344A"/>
    <w:rsid w:val="0035503C"/>
    <w:rsid w:val="00355485"/>
    <w:rsid w:val="00355BEE"/>
    <w:rsid w:val="00355DC6"/>
    <w:rsid w:val="00357D26"/>
    <w:rsid w:val="00357E8E"/>
    <w:rsid w:val="003600D1"/>
    <w:rsid w:val="00360A3F"/>
    <w:rsid w:val="00360BC2"/>
    <w:rsid w:val="0036118B"/>
    <w:rsid w:val="0036189B"/>
    <w:rsid w:val="00361D3C"/>
    <w:rsid w:val="003622A1"/>
    <w:rsid w:val="003626F3"/>
    <w:rsid w:val="003627CE"/>
    <w:rsid w:val="00362BA9"/>
    <w:rsid w:val="00362DF2"/>
    <w:rsid w:val="003635BB"/>
    <w:rsid w:val="00363884"/>
    <w:rsid w:val="00363D05"/>
    <w:rsid w:val="00363DEB"/>
    <w:rsid w:val="003669B5"/>
    <w:rsid w:val="00366F50"/>
    <w:rsid w:val="0036730F"/>
    <w:rsid w:val="0036750B"/>
    <w:rsid w:val="0037126E"/>
    <w:rsid w:val="003714F9"/>
    <w:rsid w:val="003720E8"/>
    <w:rsid w:val="003738EC"/>
    <w:rsid w:val="00374B38"/>
    <w:rsid w:val="003754C2"/>
    <w:rsid w:val="00375C64"/>
    <w:rsid w:val="0038000F"/>
    <w:rsid w:val="003806FD"/>
    <w:rsid w:val="00381821"/>
    <w:rsid w:val="00381F56"/>
    <w:rsid w:val="00382EFE"/>
    <w:rsid w:val="00382FD0"/>
    <w:rsid w:val="003831DF"/>
    <w:rsid w:val="0038491E"/>
    <w:rsid w:val="00384A9D"/>
    <w:rsid w:val="00384C75"/>
    <w:rsid w:val="00385E46"/>
    <w:rsid w:val="003862F8"/>
    <w:rsid w:val="00386D11"/>
    <w:rsid w:val="003879BE"/>
    <w:rsid w:val="00393A35"/>
    <w:rsid w:val="00393DFA"/>
    <w:rsid w:val="00394D58"/>
    <w:rsid w:val="00395206"/>
    <w:rsid w:val="00397B31"/>
    <w:rsid w:val="003A0659"/>
    <w:rsid w:val="003A1FFA"/>
    <w:rsid w:val="003A260B"/>
    <w:rsid w:val="003A3C8C"/>
    <w:rsid w:val="003A40B9"/>
    <w:rsid w:val="003A6516"/>
    <w:rsid w:val="003A70BF"/>
    <w:rsid w:val="003A7C9F"/>
    <w:rsid w:val="003B0180"/>
    <w:rsid w:val="003B112C"/>
    <w:rsid w:val="003B2924"/>
    <w:rsid w:val="003B2F37"/>
    <w:rsid w:val="003B34D6"/>
    <w:rsid w:val="003B3650"/>
    <w:rsid w:val="003B4497"/>
    <w:rsid w:val="003B63CC"/>
    <w:rsid w:val="003B654B"/>
    <w:rsid w:val="003B697F"/>
    <w:rsid w:val="003B6C2B"/>
    <w:rsid w:val="003B6C7A"/>
    <w:rsid w:val="003B7DB9"/>
    <w:rsid w:val="003B7F6E"/>
    <w:rsid w:val="003C012F"/>
    <w:rsid w:val="003C0B1F"/>
    <w:rsid w:val="003C3467"/>
    <w:rsid w:val="003C3FDF"/>
    <w:rsid w:val="003C3FE7"/>
    <w:rsid w:val="003C46A1"/>
    <w:rsid w:val="003C675D"/>
    <w:rsid w:val="003C7285"/>
    <w:rsid w:val="003C7613"/>
    <w:rsid w:val="003C76A5"/>
    <w:rsid w:val="003D0158"/>
    <w:rsid w:val="003D145E"/>
    <w:rsid w:val="003D46E2"/>
    <w:rsid w:val="003D5766"/>
    <w:rsid w:val="003D5E51"/>
    <w:rsid w:val="003D76E7"/>
    <w:rsid w:val="003D779B"/>
    <w:rsid w:val="003E0FA1"/>
    <w:rsid w:val="003E1519"/>
    <w:rsid w:val="003E3EB4"/>
    <w:rsid w:val="003E627D"/>
    <w:rsid w:val="003F1850"/>
    <w:rsid w:val="003F2716"/>
    <w:rsid w:val="003F5726"/>
    <w:rsid w:val="00401CDB"/>
    <w:rsid w:val="0040204E"/>
    <w:rsid w:val="00402978"/>
    <w:rsid w:val="004035CA"/>
    <w:rsid w:val="00403D53"/>
    <w:rsid w:val="004058C8"/>
    <w:rsid w:val="004058FA"/>
    <w:rsid w:val="004077B2"/>
    <w:rsid w:val="00407E44"/>
    <w:rsid w:val="00410BB1"/>
    <w:rsid w:val="00410E2E"/>
    <w:rsid w:val="00412655"/>
    <w:rsid w:val="00413667"/>
    <w:rsid w:val="00413BA4"/>
    <w:rsid w:val="004150FC"/>
    <w:rsid w:val="00415124"/>
    <w:rsid w:val="004163A9"/>
    <w:rsid w:val="00416B0B"/>
    <w:rsid w:val="004202D4"/>
    <w:rsid w:val="00421862"/>
    <w:rsid w:val="00421A16"/>
    <w:rsid w:val="00422072"/>
    <w:rsid w:val="00424280"/>
    <w:rsid w:val="00424C2A"/>
    <w:rsid w:val="00426AEA"/>
    <w:rsid w:val="00430391"/>
    <w:rsid w:val="00430D25"/>
    <w:rsid w:val="004313D5"/>
    <w:rsid w:val="00431963"/>
    <w:rsid w:val="00431A5B"/>
    <w:rsid w:val="00433BE5"/>
    <w:rsid w:val="00436011"/>
    <w:rsid w:val="00436093"/>
    <w:rsid w:val="00440628"/>
    <w:rsid w:val="004418D3"/>
    <w:rsid w:val="004422FB"/>
    <w:rsid w:val="004427BF"/>
    <w:rsid w:val="00442FE6"/>
    <w:rsid w:val="00443A20"/>
    <w:rsid w:val="004460F7"/>
    <w:rsid w:val="00446568"/>
    <w:rsid w:val="00446E6B"/>
    <w:rsid w:val="004478D6"/>
    <w:rsid w:val="00447FBD"/>
    <w:rsid w:val="00450358"/>
    <w:rsid w:val="00452573"/>
    <w:rsid w:val="00452EB9"/>
    <w:rsid w:val="00452F00"/>
    <w:rsid w:val="00452FE5"/>
    <w:rsid w:val="00453188"/>
    <w:rsid w:val="00455E71"/>
    <w:rsid w:val="004566BE"/>
    <w:rsid w:val="0045696B"/>
    <w:rsid w:val="0045727B"/>
    <w:rsid w:val="00457EF0"/>
    <w:rsid w:val="00460F03"/>
    <w:rsid w:val="00461A88"/>
    <w:rsid w:val="00462341"/>
    <w:rsid w:val="00462618"/>
    <w:rsid w:val="00463812"/>
    <w:rsid w:val="00464050"/>
    <w:rsid w:val="00464C67"/>
    <w:rsid w:val="00465AF1"/>
    <w:rsid w:val="00466ABA"/>
    <w:rsid w:val="00466D44"/>
    <w:rsid w:val="00467FE4"/>
    <w:rsid w:val="00470D67"/>
    <w:rsid w:val="004711F9"/>
    <w:rsid w:val="00472743"/>
    <w:rsid w:val="00473002"/>
    <w:rsid w:val="004732DF"/>
    <w:rsid w:val="00473976"/>
    <w:rsid w:val="004745A5"/>
    <w:rsid w:val="00474660"/>
    <w:rsid w:val="004760AA"/>
    <w:rsid w:val="00476B68"/>
    <w:rsid w:val="00477503"/>
    <w:rsid w:val="00477A27"/>
    <w:rsid w:val="004803E7"/>
    <w:rsid w:val="00481713"/>
    <w:rsid w:val="0048264B"/>
    <w:rsid w:val="004834EA"/>
    <w:rsid w:val="00483787"/>
    <w:rsid w:val="00483FB8"/>
    <w:rsid w:val="004845DC"/>
    <w:rsid w:val="00484C6B"/>
    <w:rsid w:val="00485A49"/>
    <w:rsid w:val="00485C36"/>
    <w:rsid w:val="00486A48"/>
    <w:rsid w:val="00486F4B"/>
    <w:rsid w:val="004876CD"/>
    <w:rsid w:val="00491293"/>
    <w:rsid w:val="0049267C"/>
    <w:rsid w:val="004952A2"/>
    <w:rsid w:val="004967DC"/>
    <w:rsid w:val="004968E8"/>
    <w:rsid w:val="004A0F5E"/>
    <w:rsid w:val="004A1D28"/>
    <w:rsid w:val="004A4201"/>
    <w:rsid w:val="004A4808"/>
    <w:rsid w:val="004A4E0E"/>
    <w:rsid w:val="004A592E"/>
    <w:rsid w:val="004A5975"/>
    <w:rsid w:val="004A63E6"/>
    <w:rsid w:val="004A778A"/>
    <w:rsid w:val="004A7F8F"/>
    <w:rsid w:val="004B08A1"/>
    <w:rsid w:val="004B1E5E"/>
    <w:rsid w:val="004B2483"/>
    <w:rsid w:val="004B30A5"/>
    <w:rsid w:val="004B78EA"/>
    <w:rsid w:val="004B7BF4"/>
    <w:rsid w:val="004B7C15"/>
    <w:rsid w:val="004C018C"/>
    <w:rsid w:val="004C1CD0"/>
    <w:rsid w:val="004C1EED"/>
    <w:rsid w:val="004C3D65"/>
    <w:rsid w:val="004C7C88"/>
    <w:rsid w:val="004D06B5"/>
    <w:rsid w:val="004D0C58"/>
    <w:rsid w:val="004D0F0E"/>
    <w:rsid w:val="004D11BA"/>
    <w:rsid w:val="004D1557"/>
    <w:rsid w:val="004D347E"/>
    <w:rsid w:val="004D37FE"/>
    <w:rsid w:val="004D483D"/>
    <w:rsid w:val="004D542F"/>
    <w:rsid w:val="004E26D8"/>
    <w:rsid w:val="004E2BA7"/>
    <w:rsid w:val="004E2C75"/>
    <w:rsid w:val="004E3340"/>
    <w:rsid w:val="004E49BA"/>
    <w:rsid w:val="004E4B80"/>
    <w:rsid w:val="004E6248"/>
    <w:rsid w:val="004F0C0C"/>
    <w:rsid w:val="004F0DF5"/>
    <w:rsid w:val="004F10C1"/>
    <w:rsid w:val="004F1BAC"/>
    <w:rsid w:val="004F317A"/>
    <w:rsid w:val="004F339F"/>
    <w:rsid w:val="004F5FF9"/>
    <w:rsid w:val="004F632C"/>
    <w:rsid w:val="004F740A"/>
    <w:rsid w:val="004F7658"/>
    <w:rsid w:val="00501413"/>
    <w:rsid w:val="005018C4"/>
    <w:rsid w:val="00502A3E"/>
    <w:rsid w:val="00502C82"/>
    <w:rsid w:val="005037BD"/>
    <w:rsid w:val="005040D2"/>
    <w:rsid w:val="0050469C"/>
    <w:rsid w:val="0050532A"/>
    <w:rsid w:val="00505A6C"/>
    <w:rsid w:val="00506AE4"/>
    <w:rsid w:val="00510D4D"/>
    <w:rsid w:val="005133AC"/>
    <w:rsid w:val="00514F10"/>
    <w:rsid w:val="00515C23"/>
    <w:rsid w:val="00515DC5"/>
    <w:rsid w:val="0051601C"/>
    <w:rsid w:val="00516D9C"/>
    <w:rsid w:val="00517E60"/>
    <w:rsid w:val="0052262E"/>
    <w:rsid w:val="00522F78"/>
    <w:rsid w:val="005248CA"/>
    <w:rsid w:val="005259AA"/>
    <w:rsid w:val="00525C36"/>
    <w:rsid w:val="00526753"/>
    <w:rsid w:val="00527CA3"/>
    <w:rsid w:val="0053017C"/>
    <w:rsid w:val="00531380"/>
    <w:rsid w:val="005319FB"/>
    <w:rsid w:val="00533114"/>
    <w:rsid w:val="005339B9"/>
    <w:rsid w:val="00534214"/>
    <w:rsid w:val="00534416"/>
    <w:rsid w:val="00534B7B"/>
    <w:rsid w:val="00535531"/>
    <w:rsid w:val="00535F8C"/>
    <w:rsid w:val="00536979"/>
    <w:rsid w:val="00536E47"/>
    <w:rsid w:val="00542902"/>
    <w:rsid w:val="0054313D"/>
    <w:rsid w:val="0054392A"/>
    <w:rsid w:val="005444AA"/>
    <w:rsid w:val="00544C3C"/>
    <w:rsid w:val="0054703E"/>
    <w:rsid w:val="00547B79"/>
    <w:rsid w:val="00550F75"/>
    <w:rsid w:val="00556784"/>
    <w:rsid w:val="0055794E"/>
    <w:rsid w:val="00557BE7"/>
    <w:rsid w:val="005606D7"/>
    <w:rsid w:val="00561C03"/>
    <w:rsid w:val="0056250E"/>
    <w:rsid w:val="00562933"/>
    <w:rsid w:val="00563927"/>
    <w:rsid w:val="00563B4D"/>
    <w:rsid w:val="00565629"/>
    <w:rsid w:val="00566112"/>
    <w:rsid w:val="005669AA"/>
    <w:rsid w:val="0056720E"/>
    <w:rsid w:val="00567D06"/>
    <w:rsid w:val="00570227"/>
    <w:rsid w:val="005706E5"/>
    <w:rsid w:val="00570DBC"/>
    <w:rsid w:val="005728C7"/>
    <w:rsid w:val="00572C1C"/>
    <w:rsid w:val="005734B8"/>
    <w:rsid w:val="00574DC5"/>
    <w:rsid w:val="00574F11"/>
    <w:rsid w:val="00576033"/>
    <w:rsid w:val="00576984"/>
    <w:rsid w:val="00580362"/>
    <w:rsid w:val="0058087F"/>
    <w:rsid w:val="00581B57"/>
    <w:rsid w:val="00581FA9"/>
    <w:rsid w:val="00582B79"/>
    <w:rsid w:val="00582FB8"/>
    <w:rsid w:val="0058345F"/>
    <w:rsid w:val="00583876"/>
    <w:rsid w:val="0058401F"/>
    <w:rsid w:val="0058460D"/>
    <w:rsid w:val="00585CF1"/>
    <w:rsid w:val="005864CA"/>
    <w:rsid w:val="00586D50"/>
    <w:rsid w:val="00586E06"/>
    <w:rsid w:val="005903D5"/>
    <w:rsid w:val="00590456"/>
    <w:rsid w:val="00590DF5"/>
    <w:rsid w:val="00590FA7"/>
    <w:rsid w:val="00596729"/>
    <w:rsid w:val="005972EF"/>
    <w:rsid w:val="0059733D"/>
    <w:rsid w:val="005A040A"/>
    <w:rsid w:val="005A1568"/>
    <w:rsid w:val="005A379A"/>
    <w:rsid w:val="005A3D02"/>
    <w:rsid w:val="005A77E5"/>
    <w:rsid w:val="005B2531"/>
    <w:rsid w:val="005B2714"/>
    <w:rsid w:val="005B2A29"/>
    <w:rsid w:val="005B3790"/>
    <w:rsid w:val="005B3F79"/>
    <w:rsid w:val="005B41BC"/>
    <w:rsid w:val="005B41CD"/>
    <w:rsid w:val="005B45DE"/>
    <w:rsid w:val="005B5BDE"/>
    <w:rsid w:val="005B63B9"/>
    <w:rsid w:val="005C15EF"/>
    <w:rsid w:val="005C29C6"/>
    <w:rsid w:val="005C33FA"/>
    <w:rsid w:val="005C3CB2"/>
    <w:rsid w:val="005C3DCD"/>
    <w:rsid w:val="005C47DD"/>
    <w:rsid w:val="005C5881"/>
    <w:rsid w:val="005C588F"/>
    <w:rsid w:val="005C5E25"/>
    <w:rsid w:val="005C624E"/>
    <w:rsid w:val="005C64D6"/>
    <w:rsid w:val="005C65A2"/>
    <w:rsid w:val="005C6AC2"/>
    <w:rsid w:val="005C7459"/>
    <w:rsid w:val="005C76B5"/>
    <w:rsid w:val="005D01F7"/>
    <w:rsid w:val="005D1945"/>
    <w:rsid w:val="005D24B7"/>
    <w:rsid w:val="005D2521"/>
    <w:rsid w:val="005D356B"/>
    <w:rsid w:val="005D363B"/>
    <w:rsid w:val="005D429C"/>
    <w:rsid w:val="005D4DF8"/>
    <w:rsid w:val="005D61EE"/>
    <w:rsid w:val="005D6E10"/>
    <w:rsid w:val="005D7DF0"/>
    <w:rsid w:val="005E04BA"/>
    <w:rsid w:val="005E092E"/>
    <w:rsid w:val="005E1544"/>
    <w:rsid w:val="005E17EB"/>
    <w:rsid w:val="005E1903"/>
    <w:rsid w:val="005E2409"/>
    <w:rsid w:val="005E36C6"/>
    <w:rsid w:val="005E3870"/>
    <w:rsid w:val="005E4E4A"/>
    <w:rsid w:val="005E559A"/>
    <w:rsid w:val="005E5A93"/>
    <w:rsid w:val="005E789A"/>
    <w:rsid w:val="005E7BCA"/>
    <w:rsid w:val="005F14EF"/>
    <w:rsid w:val="005F36BA"/>
    <w:rsid w:val="005F54F2"/>
    <w:rsid w:val="005F6511"/>
    <w:rsid w:val="005F6C5B"/>
    <w:rsid w:val="005F7093"/>
    <w:rsid w:val="005F7FEB"/>
    <w:rsid w:val="006019F7"/>
    <w:rsid w:val="00604680"/>
    <w:rsid w:val="0060508A"/>
    <w:rsid w:val="006055BB"/>
    <w:rsid w:val="00605A25"/>
    <w:rsid w:val="00605AB9"/>
    <w:rsid w:val="00606586"/>
    <w:rsid w:val="00607627"/>
    <w:rsid w:val="00607F09"/>
    <w:rsid w:val="006101AA"/>
    <w:rsid w:val="00610E79"/>
    <w:rsid w:val="00612390"/>
    <w:rsid w:val="006127A5"/>
    <w:rsid w:val="006129C2"/>
    <w:rsid w:val="00613067"/>
    <w:rsid w:val="0061391A"/>
    <w:rsid w:val="006159A7"/>
    <w:rsid w:val="00615E13"/>
    <w:rsid w:val="00616DE3"/>
    <w:rsid w:val="0061706F"/>
    <w:rsid w:val="0061774A"/>
    <w:rsid w:val="00621457"/>
    <w:rsid w:val="00622415"/>
    <w:rsid w:val="00623142"/>
    <w:rsid w:val="00623346"/>
    <w:rsid w:val="006239C2"/>
    <w:rsid w:val="00624E2E"/>
    <w:rsid w:val="00625D3A"/>
    <w:rsid w:val="0062658C"/>
    <w:rsid w:val="00627397"/>
    <w:rsid w:val="00627FE4"/>
    <w:rsid w:val="0063120C"/>
    <w:rsid w:val="0063356C"/>
    <w:rsid w:val="00633704"/>
    <w:rsid w:val="0063375F"/>
    <w:rsid w:val="00633C02"/>
    <w:rsid w:val="0063435D"/>
    <w:rsid w:val="006349CD"/>
    <w:rsid w:val="006351D1"/>
    <w:rsid w:val="00635EA3"/>
    <w:rsid w:val="006363F6"/>
    <w:rsid w:val="00636ED1"/>
    <w:rsid w:val="00637C88"/>
    <w:rsid w:val="006402A2"/>
    <w:rsid w:val="00641371"/>
    <w:rsid w:val="00641D9D"/>
    <w:rsid w:val="0064535A"/>
    <w:rsid w:val="00646B00"/>
    <w:rsid w:val="00646E75"/>
    <w:rsid w:val="00647C78"/>
    <w:rsid w:val="00647D99"/>
    <w:rsid w:val="006509DD"/>
    <w:rsid w:val="00651AB4"/>
    <w:rsid w:val="00651FE3"/>
    <w:rsid w:val="0065384A"/>
    <w:rsid w:val="00653B03"/>
    <w:rsid w:val="00654995"/>
    <w:rsid w:val="00655FA7"/>
    <w:rsid w:val="006607C1"/>
    <w:rsid w:val="00661184"/>
    <w:rsid w:val="0066433C"/>
    <w:rsid w:val="00665497"/>
    <w:rsid w:val="0066624B"/>
    <w:rsid w:val="00666648"/>
    <w:rsid w:val="006676C0"/>
    <w:rsid w:val="00670DCC"/>
    <w:rsid w:val="00672408"/>
    <w:rsid w:val="0067389F"/>
    <w:rsid w:val="00673BEE"/>
    <w:rsid w:val="0067424E"/>
    <w:rsid w:val="00675037"/>
    <w:rsid w:val="006757F3"/>
    <w:rsid w:val="0067593A"/>
    <w:rsid w:val="00676DF4"/>
    <w:rsid w:val="00683075"/>
    <w:rsid w:val="006831F7"/>
    <w:rsid w:val="00683A4D"/>
    <w:rsid w:val="006847C6"/>
    <w:rsid w:val="0068608F"/>
    <w:rsid w:val="0068668C"/>
    <w:rsid w:val="00686DF5"/>
    <w:rsid w:val="0068704B"/>
    <w:rsid w:val="00690D21"/>
    <w:rsid w:val="006910F7"/>
    <w:rsid w:val="006919E3"/>
    <w:rsid w:val="00691FE8"/>
    <w:rsid w:val="006921C1"/>
    <w:rsid w:val="00692214"/>
    <w:rsid w:val="00692985"/>
    <w:rsid w:val="00692CA4"/>
    <w:rsid w:val="006960A3"/>
    <w:rsid w:val="00696E8D"/>
    <w:rsid w:val="006A020E"/>
    <w:rsid w:val="006A1179"/>
    <w:rsid w:val="006A24B3"/>
    <w:rsid w:val="006A255A"/>
    <w:rsid w:val="006A274D"/>
    <w:rsid w:val="006A436F"/>
    <w:rsid w:val="006A751D"/>
    <w:rsid w:val="006A76E4"/>
    <w:rsid w:val="006B1428"/>
    <w:rsid w:val="006B2672"/>
    <w:rsid w:val="006B3312"/>
    <w:rsid w:val="006B3D05"/>
    <w:rsid w:val="006B602E"/>
    <w:rsid w:val="006B60B1"/>
    <w:rsid w:val="006C0C62"/>
    <w:rsid w:val="006C1426"/>
    <w:rsid w:val="006C1427"/>
    <w:rsid w:val="006C2537"/>
    <w:rsid w:val="006C39B0"/>
    <w:rsid w:val="006C46E1"/>
    <w:rsid w:val="006C4832"/>
    <w:rsid w:val="006C4A8A"/>
    <w:rsid w:val="006C514E"/>
    <w:rsid w:val="006C6F28"/>
    <w:rsid w:val="006C6F4C"/>
    <w:rsid w:val="006C73E8"/>
    <w:rsid w:val="006C7605"/>
    <w:rsid w:val="006D3275"/>
    <w:rsid w:val="006D34D1"/>
    <w:rsid w:val="006D38DA"/>
    <w:rsid w:val="006D4288"/>
    <w:rsid w:val="006D56C5"/>
    <w:rsid w:val="006D5AB7"/>
    <w:rsid w:val="006D5BB4"/>
    <w:rsid w:val="006D6698"/>
    <w:rsid w:val="006D6CAC"/>
    <w:rsid w:val="006E2567"/>
    <w:rsid w:val="006E2F31"/>
    <w:rsid w:val="006E3AAC"/>
    <w:rsid w:val="006E47AC"/>
    <w:rsid w:val="006E4FF7"/>
    <w:rsid w:val="006E6553"/>
    <w:rsid w:val="006E765F"/>
    <w:rsid w:val="006E790B"/>
    <w:rsid w:val="006F000F"/>
    <w:rsid w:val="006F208A"/>
    <w:rsid w:val="006F26F2"/>
    <w:rsid w:val="006F2D48"/>
    <w:rsid w:val="006F362C"/>
    <w:rsid w:val="006F3AF7"/>
    <w:rsid w:val="006F44FF"/>
    <w:rsid w:val="006F4512"/>
    <w:rsid w:val="006F4589"/>
    <w:rsid w:val="006F579E"/>
    <w:rsid w:val="006F68A5"/>
    <w:rsid w:val="00700720"/>
    <w:rsid w:val="00702785"/>
    <w:rsid w:val="007028B0"/>
    <w:rsid w:val="00702F28"/>
    <w:rsid w:val="0070408E"/>
    <w:rsid w:val="007048CB"/>
    <w:rsid w:val="00705EFF"/>
    <w:rsid w:val="00706668"/>
    <w:rsid w:val="00706744"/>
    <w:rsid w:val="00707A00"/>
    <w:rsid w:val="00710193"/>
    <w:rsid w:val="007134CA"/>
    <w:rsid w:val="0071443A"/>
    <w:rsid w:val="0071653E"/>
    <w:rsid w:val="007209BB"/>
    <w:rsid w:val="00721360"/>
    <w:rsid w:val="0072142C"/>
    <w:rsid w:val="00721C8A"/>
    <w:rsid w:val="00722774"/>
    <w:rsid w:val="007235AB"/>
    <w:rsid w:val="00723CFD"/>
    <w:rsid w:val="00723F2E"/>
    <w:rsid w:val="007240E2"/>
    <w:rsid w:val="0072504F"/>
    <w:rsid w:val="0072641A"/>
    <w:rsid w:val="007267B0"/>
    <w:rsid w:val="00730417"/>
    <w:rsid w:val="00730CD7"/>
    <w:rsid w:val="007321FE"/>
    <w:rsid w:val="007330E5"/>
    <w:rsid w:val="007331C4"/>
    <w:rsid w:val="007336C8"/>
    <w:rsid w:val="00733B61"/>
    <w:rsid w:val="00734882"/>
    <w:rsid w:val="00735A0E"/>
    <w:rsid w:val="00735A20"/>
    <w:rsid w:val="0073734F"/>
    <w:rsid w:val="00737A0A"/>
    <w:rsid w:val="00737EA5"/>
    <w:rsid w:val="007426C4"/>
    <w:rsid w:val="00742824"/>
    <w:rsid w:val="00744EDF"/>
    <w:rsid w:val="00745178"/>
    <w:rsid w:val="00746158"/>
    <w:rsid w:val="007472AF"/>
    <w:rsid w:val="00750DDA"/>
    <w:rsid w:val="00750ED4"/>
    <w:rsid w:val="00751F45"/>
    <w:rsid w:val="00752AD2"/>
    <w:rsid w:val="007535B9"/>
    <w:rsid w:val="0075367D"/>
    <w:rsid w:val="00753A3A"/>
    <w:rsid w:val="00754894"/>
    <w:rsid w:val="0075752D"/>
    <w:rsid w:val="00757917"/>
    <w:rsid w:val="00760641"/>
    <w:rsid w:val="00762E57"/>
    <w:rsid w:val="00763CCB"/>
    <w:rsid w:val="00764BC6"/>
    <w:rsid w:val="00764C85"/>
    <w:rsid w:val="0076573C"/>
    <w:rsid w:val="00765C19"/>
    <w:rsid w:val="00765F9B"/>
    <w:rsid w:val="00767467"/>
    <w:rsid w:val="00771F41"/>
    <w:rsid w:val="00773836"/>
    <w:rsid w:val="00773D31"/>
    <w:rsid w:val="00774D62"/>
    <w:rsid w:val="00775934"/>
    <w:rsid w:val="00775A79"/>
    <w:rsid w:val="007760CF"/>
    <w:rsid w:val="00776632"/>
    <w:rsid w:val="00776E17"/>
    <w:rsid w:val="00776FA8"/>
    <w:rsid w:val="00777070"/>
    <w:rsid w:val="00777C96"/>
    <w:rsid w:val="007809A0"/>
    <w:rsid w:val="00782DE7"/>
    <w:rsid w:val="0078485F"/>
    <w:rsid w:val="00784FDC"/>
    <w:rsid w:val="00784FF1"/>
    <w:rsid w:val="00785214"/>
    <w:rsid w:val="007872D0"/>
    <w:rsid w:val="00791298"/>
    <w:rsid w:val="00792033"/>
    <w:rsid w:val="00792157"/>
    <w:rsid w:val="0079248B"/>
    <w:rsid w:val="00792ABC"/>
    <w:rsid w:val="00793FA6"/>
    <w:rsid w:val="007941B5"/>
    <w:rsid w:val="007961B9"/>
    <w:rsid w:val="007963A8"/>
    <w:rsid w:val="0079693E"/>
    <w:rsid w:val="007974A2"/>
    <w:rsid w:val="007A0169"/>
    <w:rsid w:val="007A1900"/>
    <w:rsid w:val="007A3097"/>
    <w:rsid w:val="007A4EB7"/>
    <w:rsid w:val="007A4F01"/>
    <w:rsid w:val="007A5B79"/>
    <w:rsid w:val="007A6783"/>
    <w:rsid w:val="007A6F5D"/>
    <w:rsid w:val="007B0B07"/>
    <w:rsid w:val="007B291A"/>
    <w:rsid w:val="007B2DE4"/>
    <w:rsid w:val="007B5A4D"/>
    <w:rsid w:val="007B755E"/>
    <w:rsid w:val="007B7597"/>
    <w:rsid w:val="007C094F"/>
    <w:rsid w:val="007C099E"/>
    <w:rsid w:val="007C1622"/>
    <w:rsid w:val="007C2036"/>
    <w:rsid w:val="007C2E4F"/>
    <w:rsid w:val="007C33C6"/>
    <w:rsid w:val="007C369A"/>
    <w:rsid w:val="007C3D5A"/>
    <w:rsid w:val="007C3E66"/>
    <w:rsid w:val="007C45C5"/>
    <w:rsid w:val="007C54F6"/>
    <w:rsid w:val="007C5F40"/>
    <w:rsid w:val="007C612E"/>
    <w:rsid w:val="007C6264"/>
    <w:rsid w:val="007C7760"/>
    <w:rsid w:val="007D3798"/>
    <w:rsid w:val="007D4A5A"/>
    <w:rsid w:val="007D5CA2"/>
    <w:rsid w:val="007E01E5"/>
    <w:rsid w:val="007E07A3"/>
    <w:rsid w:val="007E1CA6"/>
    <w:rsid w:val="007E2223"/>
    <w:rsid w:val="007E3713"/>
    <w:rsid w:val="007E5623"/>
    <w:rsid w:val="007E78CA"/>
    <w:rsid w:val="007F197D"/>
    <w:rsid w:val="007F2B44"/>
    <w:rsid w:val="007F4F82"/>
    <w:rsid w:val="007F6193"/>
    <w:rsid w:val="007F7B63"/>
    <w:rsid w:val="007F7BAE"/>
    <w:rsid w:val="00800523"/>
    <w:rsid w:val="00802A69"/>
    <w:rsid w:val="00804BF6"/>
    <w:rsid w:val="0080679F"/>
    <w:rsid w:val="00807340"/>
    <w:rsid w:val="0081082A"/>
    <w:rsid w:val="00811AE6"/>
    <w:rsid w:val="0081457A"/>
    <w:rsid w:val="00815100"/>
    <w:rsid w:val="00815D54"/>
    <w:rsid w:val="00820019"/>
    <w:rsid w:val="008203C7"/>
    <w:rsid w:val="00820E91"/>
    <w:rsid w:val="00821FE7"/>
    <w:rsid w:val="00823498"/>
    <w:rsid w:val="008250CC"/>
    <w:rsid w:val="008256F9"/>
    <w:rsid w:val="00825A08"/>
    <w:rsid w:val="0082699A"/>
    <w:rsid w:val="00826D09"/>
    <w:rsid w:val="00827AA6"/>
    <w:rsid w:val="00827EA0"/>
    <w:rsid w:val="008301B8"/>
    <w:rsid w:val="00832135"/>
    <w:rsid w:val="00833516"/>
    <w:rsid w:val="00834290"/>
    <w:rsid w:val="0083586A"/>
    <w:rsid w:val="00835C99"/>
    <w:rsid w:val="008363E8"/>
    <w:rsid w:val="008373BD"/>
    <w:rsid w:val="008404F6"/>
    <w:rsid w:val="00840BFF"/>
    <w:rsid w:val="00841DD5"/>
    <w:rsid w:val="008427AF"/>
    <w:rsid w:val="00843548"/>
    <w:rsid w:val="00843AF4"/>
    <w:rsid w:val="00844EB2"/>
    <w:rsid w:val="0084562A"/>
    <w:rsid w:val="0084615B"/>
    <w:rsid w:val="0084662D"/>
    <w:rsid w:val="00846C57"/>
    <w:rsid w:val="00846D09"/>
    <w:rsid w:val="00847063"/>
    <w:rsid w:val="00847542"/>
    <w:rsid w:val="00847DE0"/>
    <w:rsid w:val="00850230"/>
    <w:rsid w:val="00850FC8"/>
    <w:rsid w:val="008521C6"/>
    <w:rsid w:val="00853DD9"/>
    <w:rsid w:val="008545C6"/>
    <w:rsid w:val="00855C03"/>
    <w:rsid w:val="00857DE1"/>
    <w:rsid w:val="00860EEC"/>
    <w:rsid w:val="00861EEF"/>
    <w:rsid w:val="00862288"/>
    <w:rsid w:val="008634B8"/>
    <w:rsid w:val="00864906"/>
    <w:rsid w:val="00864D28"/>
    <w:rsid w:val="00866D55"/>
    <w:rsid w:val="00866D58"/>
    <w:rsid w:val="008677E2"/>
    <w:rsid w:val="0087015C"/>
    <w:rsid w:val="0087058B"/>
    <w:rsid w:val="00872C88"/>
    <w:rsid w:val="00872EA3"/>
    <w:rsid w:val="00873725"/>
    <w:rsid w:val="008754F6"/>
    <w:rsid w:val="008757AA"/>
    <w:rsid w:val="00875932"/>
    <w:rsid w:val="00875F86"/>
    <w:rsid w:val="00876668"/>
    <w:rsid w:val="00876D10"/>
    <w:rsid w:val="00877400"/>
    <w:rsid w:val="00877F13"/>
    <w:rsid w:val="00881176"/>
    <w:rsid w:val="00881646"/>
    <w:rsid w:val="008820F6"/>
    <w:rsid w:val="008839DA"/>
    <w:rsid w:val="00883E35"/>
    <w:rsid w:val="008858D2"/>
    <w:rsid w:val="008863D0"/>
    <w:rsid w:val="00886C7D"/>
    <w:rsid w:val="00887CC8"/>
    <w:rsid w:val="00890BD3"/>
    <w:rsid w:val="00891CE2"/>
    <w:rsid w:val="00891F8B"/>
    <w:rsid w:val="00892C77"/>
    <w:rsid w:val="00893F81"/>
    <w:rsid w:val="0089567D"/>
    <w:rsid w:val="00895E9E"/>
    <w:rsid w:val="008A0C0C"/>
    <w:rsid w:val="008A1158"/>
    <w:rsid w:val="008A1BF0"/>
    <w:rsid w:val="008A21F8"/>
    <w:rsid w:val="008A36AE"/>
    <w:rsid w:val="008A3C79"/>
    <w:rsid w:val="008A5986"/>
    <w:rsid w:val="008A5F57"/>
    <w:rsid w:val="008A61AA"/>
    <w:rsid w:val="008A769D"/>
    <w:rsid w:val="008B0867"/>
    <w:rsid w:val="008B1065"/>
    <w:rsid w:val="008B1FE5"/>
    <w:rsid w:val="008B20F4"/>
    <w:rsid w:val="008B2C25"/>
    <w:rsid w:val="008B489C"/>
    <w:rsid w:val="008B6042"/>
    <w:rsid w:val="008B6E44"/>
    <w:rsid w:val="008B763F"/>
    <w:rsid w:val="008C1E37"/>
    <w:rsid w:val="008C427A"/>
    <w:rsid w:val="008C434E"/>
    <w:rsid w:val="008C5355"/>
    <w:rsid w:val="008C5AF4"/>
    <w:rsid w:val="008C72AC"/>
    <w:rsid w:val="008D07A7"/>
    <w:rsid w:val="008D0ECC"/>
    <w:rsid w:val="008D1D39"/>
    <w:rsid w:val="008D2B2E"/>
    <w:rsid w:val="008D3092"/>
    <w:rsid w:val="008D32E0"/>
    <w:rsid w:val="008D4555"/>
    <w:rsid w:val="008D726D"/>
    <w:rsid w:val="008D72BB"/>
    <w:rsid w:val="008D7E13"/>
    <w:rsid w:val="008E1DFA"/>
    <w:rsid w:val="008E1FAD"/>
    <w:rsid w:val="008E25D9"/>
    <w:rsid w:val="008E2F6D"/>
    <w:rsid w:val="008E41C4"/>
    <w:rsid w:val="008E4C5A"/>
    <w:rsid w:val="008E5EB9"/>
    <w:rsid w:val="008E651D"/>
    <w:rsid w:val="008F039E"/>
    <w:rsid w:val="008F0721"/>
    <w:rsid w:val="008F3EBA"/>
    <w:rsid w:val="008F452A"/>
    <w:rsid w:val="008F4606"/>
    <w:rsid w:val="008F48E5"/>
    <w:rsid w:val="008F4F08"/>
    <w:rsid w:val="008F5364"/>
    <w:rsid w:val="008F7683"/>
    <w:rsid w:val="0090001B"/>
    <w:rsid w:val="00900343"/>
    <w:rsid w:val="00903410"/>
    <w:rsid w:val="00903ADC"/>
    <w:rsid w:val="009041FE"/>
    <w:rsid w:val="00904DC9"/>
    <w:rsid w:val="00904E0D"/>
    <w:rsid w:val="0091069D"/>
    <w:rsid w:val="009108B6"/>
    <w:rsid w:val="009109CE"/>
    <w:rsid w:val="009132EB"/>
    <w:rsid w:val="00913A93"/>
    <w:rsid w:val="00915018"/>
    <w:rsid w:val="00915434"/>
    <w:rsid w:val="009154BD"/>
    <w:rsid w:val="009155A5"/>
    <w:rsid w:val="00915774"/>
    <w:rsid w:val="00915A20"/>
    <w:rsid w:val="009162D2"/>
    <w:rsid w:val="00916490"/>
    <w:rsid w:val="009167EC"/>
    <w:rsid w:val="00920D17"/>
    <w:rsid w:val="0092143B"/>
    <w:rsid w:val="00922B2D"/>
    <w:rsid w:val="00922C62"/>
    <w:rsid w:val="00924BBD"/>
    <w:rsid w:val="00924D57"/>
    <w:rsid w:val="00930BE4"/>
    <w:rsid w:val="00931191"/>
    <w:rsid w:val="00932C08"/>
    <w:rsid w:val="00933E0D"/>
    <w:rsid w:val="0093468F"/>
    <w:rsid w:val="009356CE"/>
    <w:rsid w:val="0093639D"/>
    <w:rsid w:val="00936AA3"/>
    <w:rsid w:val="009405B6"/>
    <w:rsid w:val="00941DA9"/>
    <w:rsid w:val="00941E4F"/>
    <w:rsid w:val="00942215"/>
    <w:rsid w:val="00942634"/>
    <w:rsid w:val="00944D44"/>
    <w:rsid w:val="0094500E"/>
    <w:rsid w:val="009462F0"/>
    <w:rsid w:val="0094656F"/>
    <w:rsid w:val="009465AB"/>
    <w:rsid w:val="009472E1"/>
    <w:rsid w:val="009502D3"/>
    <w:rsid w:val="00952A9B"/>
    <w:rsid w:val="0095301B"/>
    <w:rsid w:val="00953B13"/>
    <w:rsid w:val="00955D01"/>
    <w:rsid w:val="0095678C"/>
    <w:rsid w:val="00960973"/>
    <w:rsid w:val="0096197B"/>
    <w:rsid w:val="00961A21"/>
    <w:rsid w:val="00962146"/>
    <w:rsid w:val="009634FB"/>
    <w:rsid w:val="00964C94"/>
    <w:rsid w:val="00964ED7"/>
    <w:rsid w:val="00965C2E"/>
    <w:rsid w:val="00967EC3"/>
    <w:rsid w:val="00970862"/>
    <w:rsid w:val="00970D9E"/>
    <w:rsid w:val="00974EB9"/>
    <w:rsid w:val="009751B6"/>
    <w:rsid w:val="009751D7"/>
    <w:rsid w:val="0097792D"/>
    <w:rsid w:val="009806A3"/>
    <w:rsid w:val="00981C8A"/>
    <w:rsid w:val="00982F20"/>
    <w:rsid w:val="009831A4"/>
    <w:rsid w:val="0098509E"/>
    <w:rsid w:val="0098560E"/>
    <w:rsid w:val="00985EE8"/>
    <w:rsid w:val="0099043D"/>
    <w:rsid w:val="00992F79"/>
    <w:rsid w:val="00993D46"/>
    <w:rsid w:val="009949B5"/>
    <w:rsid w:val="00994FE8"/>
    <w:rsid w:val="00995A26"/>
    <w:rsid w:val="0099672E"/>
    <w:rsid w:val="009A013A"/>
    <w:rsid w:val="009A0F53"/>
    <w:rsid w:val="009A1D1A"/>
    <w:rsid w:val="009A2722"/>
    <w:rsid w:val="009A2B5B"/>
    <w:rsid w:val="009A2E04"/>
    <w:rsid w:val="009A2E6A"/>
    <w:rsid w:val="009A2FCA"/>
    <w:rsid w:val="009A33E0"/>
    <w:rsid w:val="009A3C75"/>
    <w:rsid w:val="009A3EA5"/>
    <w:rsid w:val="009A596D"/>
    <w:rsid w:val="009A65D5"/>
    <w:rsid w:val="009A7D61"/>
    <w:rsid w:val="009B014D"/>
    <w:rsid w:val="009B0210"/>
    <w:rsid w:val="009B1F6B"/>
    <w:rsid w:val="009B392D"/>
    <w:rsid w:val="009B3DD0"/>
    <w:rsid w:val="009B4728"/>
    <w:rsid w:val="009B5397"/>
    <w:rsid w:val="009B6E16"/>
    <w:rsid w:val="009C011F"/>
    <w:rsid w:val="009C0286"/>
    <w:rsid w:val="009C10F3"/>
    <w:rsid w:val="009C15BE"/>
    <w:rsid w:val="009C16D1"/>
    <w:rsid w:val="009C4831"/>
    <w:rsid w:val="009C57A1"/>
    <w:rsid w:val="009C74AD"/>
    <w:rsid w:val="009D02B6"/>
    <w:rsid w:val="009D0E6B"/>
    <w:rsid w:val="009D112F"/>
    <w:rsid w:val="009D1A4B"/>
    <w:rsid w:val="009D2868"/>
    <w:rsid w:val="009D41D5"/>
    <w:rsid w:val="009D4BCC"/>
    <w:rsid w:val="009D660C"/>
    <w:rsid w:val="009D76AC"/>
    <w:rsid w:val="009E2421"/>
    <w:rsid w:val="009E34E9"/>
    <w:rsid w:val="009E56C1"/>
    <w:rsid w:val="009E6723"/>
    <w:rsid w:val="009E676D"/>
    <w:rsid w:val="009E7449"/>
    <w:rsid w:val="009F06FC"/>
    <w:rsid w:val="009F2620"/>
    <w:rsid w:val="009F267A"/>
    <w:rsid w:val="009F2A22"/>
    <w:rsid w:val="009F6333"/>
    <w:rsid w:val="00A00FD1"/>
    <w:rsid w:val="00A018BF"/>
    <w:rsid w:val="00A04A03"/>
    <w:rsid w:val="00A04F95"/>
    <w:rsid w:val="00A06C91"/>
    <w:rsid w:val="00A07588"/>
    <w:rsid w:val="00A07FB1"/>
    <w:rsid w:val="00A10F04"/>
    <w:rsid w:val="00A11939"/>
    <w:rsid w:val="00A11C54"/>
    <w:rsid w:val="00A11FD0"/>
    <w:rsid w:val="00A1206A"/>
    <w:rsid w:val="00A12DD9"/>
    <w:rsid w:val="00A13303"/>
    <w:rsid w:val="00A148B8"/>
    <w:rsid w:val="00A14E3B"/>
    <w:rsid w:val="00A17531"/>
    <w:rsid w:val="00A178DC"/>
    <w:rsid w:val="00A17CB3"/>
    <w:rsid w:val="00A17E22"/>
    <w:rsid w:val="00A17FC2"/>
    <w:rsid w:val="00A2101B"/>
    <w:rsid w:val="00A22D50"/>
    <w:rsid w:val="00A2304B"/>
    <w:rsid w:val="00A2345E"/>
    <w:rsid w:val="00A23B3C"/>
    <w:rsid w:val="00A25D84"/>
    <w:rsid w:val="00A2647A"/>
    <w:rsid w:val="00A26F7B"/>
    <w:rsid w:val="00A27213"/>
    <w:rsid w:val="00A302A2"/>
    <w:rsid w:val="00A30630"/>
    <w:rsid w:val="00A318FC"/>
    <w:rsid w:val="00A32C5A"/>
    <w:rsid w:val="00A335C7"/>
    <w:rsid w:val="00A33A41"/>
    <w:rsid w:val="00A34180"/>
    <w:rsid w:val="00A347E5"/>
    <w:rsid w:val="00A34ABF"/>
    <w:rsid w:val="00A34ED1"/>
    <w:rsid w:val="00A368A3"/>
    <w:rsid w:val="00A36FB0"/>
    <w:rsid w:val="00A37FC4"/>
    <w:rsid w:val="00A406F1"/>
    <w:rsid w:val="00A40D80"/>
    <w:rsid w:val="00A415F8"/>
    <w:rsid w:val="00A422C4"/>
    <w:rsid w:val="00A42FD4"/>
    <w:rsid w:val="00A43919"/>
    <w:rsid w:val="00A43FFF"/>
    <w:rsid w:val="00A45A4E"/>
    <w:rsid w:val="00A45AB6"/>
    <w:rsid w:val="00A463B0"/>
    <w:rsid w:val="00A46522"/>
    <w:rsid w:val="00A47F8A"/>
    <w:rsid w:val="00A513C4"/>
    <w:rsid w:val="00A524DD"/>
    <w:rsid w:val="00A5294E"/>
    <w:rsid w:val="00A53D58"/>
    <w:rsid w:val="00A56237"/>
    <w:rsid w:val="00A56538"/>
    <w:rsid w:val="00A572CF"/>
    <w:rsid w:val="00A603DD"/>
    <w:rsid w:val="00A610B0"/>
    <w:rsid w:val="00A613C7"/>
    <w:rsid w:val="00A63D9F"/>
    <w:rsid w:val="00A6453E"/>
    <w:rsid w:val="00A65449"/>
    <w:rsid w:val="00A66FFA"/>
    <w:rsid w:val="00A6747A"/>
    <w:rsid w:val="00A67A9F"/>
    <w:rsid w:val="00A7036E"/>
    <w:rsid w:val="00A714AB"/>
    <w:rsid w:val="00A718C8"/>
    <w:rsid w:val="00A72DB1"/>
    <w:rsid w:val="00A73B85"/>
    <w:rsid w:val="00A74098"/>
    <w:rsid w:val="00A74C37"/>
    <w:rsid w:val="00A764B9"/>
    <w:rsid w:val="00A77AA5"/>
    <w:rsid w:val="00A77D63"/>
    <w:rsid w:val="00A8184C"/>
    <w:rsid w:val="00A82691"/>
    <w:rsid w:val="00A82AC1"/>
    <w:rsid w:val="00A83332"/>
    <w:rsid w:val="00A835D0"/>
    <w:rsid w:val="00A85BC2"/>
    <w:rsid w:val="00A85DA4"/>
    <w:rsid w:val="00A866F7"/>
    <w:rsid w:val="00A87A2E"/>
    <w:rsid w:val="00A90C7C"/>
    <w:rsid w:val="00A91A28"/>
    <w:rsid w:val="00A93118"/>
    <w:rsid w:val="00A933FA"/>
    <w:rsid w:val="00A93846"/>
    <w:rsid w:val="00A93CAF"/>
    <w:rsid w:val="00A93FDC"/>
    <w:rsid w:val="00A94944"/>
    <w:rsid w:val="00A95341"/>
    <w:rsid w:val="00A95BA5"/>
    <w:rsid w:val="00A95FE0"/>
    <w:rsid w:val="00A96428"/>
    <w:rsid w:val="00A975CB"/>
    <w:rsid w:val="00A97DFB"/>
    <w:rsid w:val="00AA0390"/>
    <w:rsid w:val="00AA357D"/>
    <w:rsid w:val="00AA37F8"/>
    <w:rsid w:val="00AA4053"/>
    <w:rsid w:val="00AA5208"/>
    <w:rsid w:val="00AA52D4"/>
    <w:rsid w:val="00AA63AA"/>
    <w:rsid w:val="00AA65A4"/>
    <w:rsid w:val="00AA7CB6"/>
    <w:rsid w:val="00AB1211"/>
    <w:rsid w:val="00AB12B6"/>
    <w:rsid w:val="00AB1B99"/>
    <w:rsid w:val="00AB1C67"/>
    <w:rsid w:val="00AB1CC4"/>
    <w:rsid w:val="00AB35B7"/>
    <w:rsid w:val="00AB37EC"/>
    <w:rsid w:val="00AB3B9A"/>
    <w:rsid w:val="00AB4AE0"/>
    <w:rsid w:val="00AB5CF4"/>
    <w:rsid w:val="00AB78D5"/>
    <w:rsid w:val="00AC0654"/>
    <w:rsid w:val="00AC08FD"/>
    <w:rsid w:val="00AC100C"/>
    <w:rsid w:val="00AC22C2"/>
    <w:rsid w:val="00AC4DE7"/>
    <w:rsid w:val="00AC5893"/>
    <w:rsid w:val="00AD085B"/>
    <w:rsid w:val="00AD16DC"/>
    <w:rsid w:val="00AD17D4"/>
    <w:rsid w:val="00AD1A6C"/>
    <w:rsid w:val="00AD1D39"/>
    <w:rsid w:val="00AD2354"/>
    <w:rsid w:val="00AD3E0A"/>
    <w:rsid w:val="00AD3F0D"/>
    <w:rsid w:val="00AD43AF"/>
    <w:rsid w:val="00AD4882"/>
    <w:rsid w:val="00AD516A"/>
    <w:rsid w:val="00AD5407"/>
    <w:rsid w:val="00AD55B2"/>
    <w:rsid w:val="00AE1947"/>
    <w:rsid w:val="00AE26F2"/>
    <w:rsid w:val="00AE2F7B"/>
    <w:rsid w:val="00AE31FB"/>
    <w:rsid w:val="00AE4514"/>
    <w:rsid w:val="00AE592B"/>
    <w:rsid w:val="00AE76C0"/>
    <w:rsid w:val="00AF0F9B"/>
    <w:rsid w:val="00AF17EA"/>
    <w:rsid w:val="00AF1FCD"/>
    <w:rsid w:val="00AF202E"/>
    <w:rsid w:val="00AF2345"/>
    <w:rsid w:val="00AF2744"/>
    <w:rsid w:val="00AF763F"/>
    <w:rsid w:val="00B000EA"/>
    <w:rsid w:val="00B024FA"/>
    <w:rsid w:val="00B04354"/>
    <w:rsid w:val="00B04C38"/>
    <w:rsid w:val="00B04F29"/>
    <w:rsid w:val="00B05874"/>
    <w:rsid w:val="00B07697"/>
    <w:rsid w:val="00B076D9"/>
    <w:rsid w:val="00B07C6D"/>
    <w:rsid w:val="00B07ECA"/>
    <w:rsid w:val="00B07FD3"/>
    <w:rsid w:val="00B110B6"/>
    <w:rsid w:val="00B11583"/>
    <w:rsid w:val="00B119EC"/>
    <w:rsid w:val="00B11BB5"/>
    <w:rsid w:val="00B12012"/>
    <w:rsid w:val="00B120E7"/>
    <w:rsid w:val="00B12898"/>
    <w:rsid w:val="00B13339"/>
    <w:rsid w:val="00B141F7"/>
    <w:rsid w:val="00B1542A"/>
    <w:rsid w:val="00B169B0"/>
    <w:rsid w:val="00B17573"/>
    <w:rsid w:val="00B20124"/>
    <w:rsid w:val="00B20C5A"/>
    <w:rsid w:val="00B2187B"/>
    <w:rsid w:val="00B22886"/>
    <w:rsid w:val="00B25128"/>
    <w:rsid w:val="00B2520E"/>
    <w:rsid w:val="00B27527"/>
    <w:rsid w:val="00B30590"/>
    <w:rsid w:val="00B31B24"/>
    <w:rsid w:val="00B3247A"/>
    <w:rsid w:val="00B3312A"/>
    <w:rsid w:val="00B338C6"/>
    <w:rsid w:val="00B34773"/>
    <w:rsid w:val="00B36E3E"/>
    <w:rsid w:val="00B40D83"/>
    <w:rsid w:val="00B41035"/>
    <w:rsid w:val="00B43A5B"/>
    <w:rsid w:val="00B44674"/>
    <w:rsid w:val="00B4468E"/>
    <w:rsid w:val="00B44CFE"/>
    <w:rsid w:val="00B450A4"/>
    <w:rsid w:val="00B47399"/>
    <w:rsid w:val="00B4761A"/>
    <w:rsid w:val="00B524A0"/>
    <w:rsid w:val="00B532BD"/>
    <w:rsid w:val="00B53556"/>
    <w:rsid w:val="00B53C85"/>
    <w:rsid w:val="00B57B6B"/>
    <w:rsid w:val="00B608EA"/>
    <w:rsid w:val="00B60A26"/>
    <w:rsid w:val="00B60B03"/>
    <w:rsid w:val="00B628F2"/>
    <w:rsid w:val="00B64AB5"/>
    <w:rsid w:val="00B64F3B"/>
    <w:rsid w:val="00B66B1E"/>
    <w:rsid w:val="00B66C58"/>
    <w:rsid w:val="00B704DF"/>
    <w:rsid w:val="00B7239D"/>
    <w:rsid w:val="00B740F4"/>
    <w:rsid w:val="00B74A7C"/>
    <w:rsid w:val="00B74E2D"/>
    <w:rsid w:val="00B75746"/>
    <w:rsid w:val="00B77370"/>
    <w:rsid w:val="00B8026E"/>
    <w:rsid w:val="00B80589"/>
    <w:rsid w:val="00B80F35"/>
    <w:rsid w:val="00B81293"/>
    <w:rsid w:val="00B81AFE"/>
    <w:rsid w:val="00B82EE5"/>
    <w:rsid w:val="00B834CE"/>
    <w:rsid w:val="00B83C71"/>
    <w:rsid w:val="00B84C8B"/>
    <w:rsid w:val="00B84D43"/>
    <w:rsid w:val="00B85828"/>
    <w:rsid w:val="00B86211"/>
    <w:rsid w:val="00B87E7B"/>
    <w:rsid w:val="00B9167F"/>
    <w:rsid w:val="00B92FCF"/>
    <w:rsid w:val="00B9348A"/>
    <w:rsid w:val="00B94C7D"/>
    <w:rsid w:val="00B95794"/>
    <w:rsid w:val="00B95B27"/>
    <w:rsid w:val="00B976A6"/>
    <w:rsid w:val="00BA0BB0"/>
    <w:rsid w:val="00BA0DC6"/>
    <w:rsid w:val="00BA1022"/>
    <w:rsid w:val="00BA141D"/>
    <w:rsid w:val="00BA1DA2"/>
    <w:rsid w:val="00BA20F5"/>
    <w:rsid w:val="00BA2619"/>
    <w:rsid w:val="00BA3313"/>
    <w:rsid w:val="00BA751D"/>
    <w:rsid w:val="00BA7924"/>
    <w:rsid w:val="00BA7C06"/>
    <w:rsid w:val="00BB0AE4"/>
    <w:rsid w:val="00BB1D97"/>
    <w:rsid w:val="00BB2AD3"/>
    <w:rsid w:val="00BB2F0C"/>
    <w:rsid w:val="00BB42D0"/>
    <w:rsid w:val="00BB4DC3"/>
    <w:rsid w:val="00BB57B3"/>
    <w:rsid w:val="00BB6274"/>
    <w:rsid w:val="00BB6389"/>
    <w:rsid w:val="00BB6419"/>
    <w:rsid w:val="00BB664C"/>
    <w:rsid w:val="00BB668C"/>
    <w:rsid w:val="00BB6A6E"/>
    <w:rsid w:val="00BC0DFC"/>
    <w:rsid w:val="00BC3BD0"/>
    <w:rsid w:val="00BC46FF"/>
    <w:rsid w:val="00BC4BB9"/>
    <w:rsid w:val="00BC55DC"/>
    <w:rsid w:val="00BC574E"/>
    <w:rsid w:val="00BC5D78"/>
    <w:rsid w:val="00BD1D0C"/>
    <w:rsid w:val="00BD1EC9"/>
    <w:rsid w:val="00BD21A3"/>
    <w:rsid w:val="00BD227F"/>
    <w:rsid w:val="00BD2FD9"/>
    <w:rsid w:val="00BD2FF7"/>
    <w:rsid w:val="00BD303C"/>
    <w:rsid w:val="00BD3412"/>
    <w:rsid w:val="00BD5BC3"/>
    <w:rsid w:val="00BD6286"/>
    <w:rsid w:val="00BE0672"/>
    <w:rsid w:val="00BE08C7"/>
    <w:rsid w:val="00BE118B"/>
    <w:rsid w:val="00BE134C"/>
    <w:rsid w:val="00BE15DF"/>
    <w:rsid w:val="00BE2510"/>
    <w:rsid w:val="00BE2D40"/>
    <w:rsid w:val="00BE573C"/>
    <w:rsid w:val="00BE58D3"/>
    <w:rsid w:val="00BE6FD7"/>
    <w:rsid w:val="00BF0B30"/>
    <w:rsid w:val="00BF1D47"/>
    <w:rsid w:val="00BF3DA1"/>
    <w:rsid w:val="00BF3DF3"/>
    <w:rsid w:val="00BF556D"/>
    <w:rsid w:val="00BF635D"/>
    <w:rsid w:val="00C00825"/>
    <w:rsid w:val="00C01195"/>
    <w:rsid w:val="00C01D6B"/>
    <w:rsid w:val="00C02CBD"/>
    <w:rsid w:val="00C040C0"/>
    <w:rsid w:val="00C05783"/>
    <w:rsid w:val="00C05DFE"/>
    <w:rsid w:val="00C07A1D"/>
    <w:rsid w:val="00C10FED"/>
    <w:rsid w:val="00C11949"/>
    <w:rsid w:val="00C127BC"/>
    <w:rsid w:val="00C12C0B"/>
    <w:rsid w:val="00C144D4"/>
    <w:rsid w:val="00C14C22"/>
    <w:rsid w:val="00C16E10"/>
    <w:rsid w:val="00C16E26"/>
    <w:rsid w:val="00C175F2"/>
    <w:rsid w:val="00C20018"/>
    <w:rsid w:val="00C20F4C"/>
    <w:rsid w:val="00C22146"/>
    <w:rsid w:val="00C224EA"/>
    <w:rsid w:val="00C22A14"/>
    <w:rsid w:val="00C23665"/>
    <w:rsid w:val="00C23B5A"/>
    <w:rsid w:val="00C24447"/>
    <w:rsid w:val="00C24822"/>
    <w:rsid w:val="00C2503E"/>
    <w:rsid w:val="00C264AC"/>
    <w:rsid w:val="00C27AAF"/>
    <w:rsid w:val="00C32206"/>
    <w:rsid w:val="00C3448B"/>
    <w:rsid w:val="00C34D56"/>
    <w:rsid w:val="00C3555E"/>
    <w:rsid w:val="00C3613A"/>
    <w:rsid w:val="00C371CA"/>
    <w:rsid w:val="00C406C4"/>
    <w:rsid w:val="00C40B7C"/>
    <w:rsid w:val="00C40F7C"/>
    <w:rsid w:val="00C43DEC"/>
    <w:rsid w:val="00C44F8C"/>
    <w:rsid w:val="00C45F90"/>
    <w:rsid w:val="00C46232"/>
    <w:rsid w:val="00C47C02"/>
    <w:rsid w:val="00C52C49"/>
    <w:rsid w:val="00C5319D"/>
    <w:rsid w:val="00C54EBE"/>
    <w:rsid w:val="00C60592"/>
    <w:rsid w:val="00C61048"/>
    <w:rsid w:val="00C6199E"/>
    <w:rsid w:val="00C61E23"/>
    <w:rsid w:val="00C61E74"/>
    <w:rsid w:val="00C6208B"/>
    <w:rsid w:val="00C62D81"/>
    <w:rsid w:val="00C63D23"/>
    <w:rsid w:val="00C64390"/>
    <w:rsid w:val="00C648BE"/>
    <w:rsid w:val="00C6590A"/>
    <w:rsid w:val="00C675D0"/>
    <w:rsid w:val="00C679E3"/>
    <w:rsid w:val="00C70186"/>
    <w:rsid w:val="00C703C0"/>
    <w:rsid w:val="00C703C2"/>
    <w:rsid w:val="00C7062C"/>
    <w:rsid w:val="00C7149B"/>
    <w:rsid w:val="00C7484E"/>
    <w:rsid w:val="00C749C0"/>
    <w:rsid w:val="00C75AB0"/>
    <w:rsid w:val="00C7657B"/>
    <w:rsid w:val="00C77743"/>
    <w:rsid w:val="00C77CBD"/>
    <w:rsid w:val="00C80039"/>
    <w:rsid w:val="00C8014B"/>
    <w:rsid w:val="00C80717"/>
    <w:rsid w:val="00C8084E"/>
    <w:rsid w:val="00C82050"/>
    <w:rsid w:val="00C82DAD"/>
    <w:rsid w:val="00C82E21"/>
    <w:rsid w:val="00C84E7D"/>
    <w:rsid w:val="00C86C17"/>
    <w:rsid w:val="00C87E02"/>
    <w:rsid w:val="00C90593"/>
    <w:rsid w:val="00C931E0"/>
    <w:rsid w:val="00C93427"/>
    <w:rsid w:val="00C93E3F"/>
    <w:rsid w:val="00C95032"/>
    <w:rsid w:val="00C9567B"/>
    <w:rsid w:val="00C96FA6"/>
    <w:rsid w:val="00CA0A5C"/>
    <w:rsid w:val="00CA129E"/>
    <w:rsid w:val="00CA1449"/>
    <w:rsid w:val="00CA1CF5"/>
    <w:rsid w:val="00CA2274"/>
    <w:rsid w:val="00CA3356"/>
    <w:rsid w:val="00CA3ED2"/>
    <w:rsid w:val="00CA3FD3"/>
    <w:rsid w:val="00CA4A4C"/>
    <w:rsid w:val="00CA570A"/>
    <w:rsid w:val="00CA7370"/>
    <w:rsid w:val="00CB1914"/>
    <w:rsid w:val="00CB3A0C"/>
    <w:rsid w:val="00CB4329"/>
    <w:rsid w:val="00CB59FC"/>
    <w:rsid w:val="00CB6424"/>
    <w:rsid w:val="00CC0993"/>
    <w:rsid w:val="00CC2692"/>
    <w:rsid w:val="00CC313A"/>
    <w:rsid w:val="00CC40D0"/>
    <w:rsid w:val="00CC4392"/>
    <w:rsid w:val="00CC45AA"/>
    <w:rsid w:val="00CC6046"/>
    <w:rsid w:val="00CC79D6"/>
    <w:rsid w:val="00CD012B"/>
    <w:rsid w:val="00CD01F1"/>
    <w:rsid w:val="00CD0FE5"/>
    <w:rsid w:val="00CD2BDD"/>
    <w:rsid w:val="00CD33D5"/>
    <w:rsid w:val="00CD40E6"/>
    <w:rsid w:val="00CD4B8F"/>
    <w:rsid w:val="00CD4CF4"/>
    <w:rsid w:val="00CD5506"/>
    <w:rsid w:val="00CE0404"/>
    <w:rsid w:val="00CE0658"/>
    <w:rsid w:val="00CE0783"/>
    <w:rsid w:val="00CE28E4"/>
    <w:rsid w:val="00CE2EC8"/>
    <w:rsid w:val="00CE4DD7"/>
    <w:rsid w:val="00CE71E9"/>
    <w:rsid w:val="00CF00E3"/>
    <w:rsid w:val="00CF06CE"/>
    <w:rsid w:val="00CF2754"/>
    <w:rsid w:val="00CF29CB"/>
    <w:rsid w:val="00CF2BAC"/>
    <w:rsid w:val="00CF377D"/>
    <w:rsid w:val="00CF3F71"/>
    <w:rsid w:val="00CF483E"/>
    <w:rsid w:val="00CF5C84"/>
    <w:rsid w:val="00CF6252"/>
    <w:rsid w:val="00CF648E"/>
    <w:rsid w:val="00CF7923"/>
    <w:rsid w:val="00D017E7"/>
    <w:rsid w:val="00D01ACB"/>
    <w:rsid w:val="00D02098"/>
    <w:rsid w:val="00D022E4"/>
    <w:rsid w:val="00D0296C"/>
    <w:rsid w:val="00D02FB5"/>
    <w:rsid w:val="00D03C26"/>
    <w:rsid w:val="00D03F5A"/>
    <w:rsid w:val="00D048AD"/>
    <w:rsid w:val="00D054F9"/>
    <w:rsid w:val="00D06063"/>
    <w:rsid w:val="00D07DE1"/>
    <w:rsid w:val="00D10271"/>
    <w:rsid w:val="00D1043A"/>
    <w:rsid w:val="00D10705"/>
    <w:rsid w:val="00D10F21"/>
    <w:rsid w:val="00D114B3"/>
    <w:rsid w:val="00D13BB0"/>
    <w:rsid w:val="00D13FD9"/>
    <w:rsid w:val="00D155E7"/>
    <w:rsid w:val="00D165DC"/>
    <w:rsid w:val="00D171AF"/>
    <w:rsid w:val="00D2082C"/>
    <w:rsid w:val="00D20D5F"/>
    <w:rsid w:val="00D216A4"/>
    <w:rsid w:val="00D219CE"/>
    <w:rsid w:val="00D22DF6"/>
    <w:rsid w:val="00D23AB4"/>
    <w:rsid w:val="00D23E68"/>
    <w:rsid w:val="00D24130"/>
    <w:rsid w:val="00D25F04"/>
    <w:rsid w:val="00D26833"/>
    <w:rsid w:val="00D26864"/>
    <w:rsid w:val="00D27986"/>
    <w:rsid w:val="00D30D83"/>
    <w:rsid w:val="00D31136"/>
    <w:rsid w:val="00D318D8"/>
    <w:rsid w:val="00D31F8C"/>
    <w:rsid w:val="00D326C9"/>
    <w:rsid w:val="00D37467"/>
    <w:rsid w:val="00D37EF6"/>
    <w:rsid w:val="00D37F33"/>
    <w:rsid w:val="00D40018"/>
    <w:rsid w:val="00D412D2"/>
    <w:rsid w:val="00D4228E"/>
    <w:rsid w:val="00D4408A"/>
    <w:rsid w:val="00D451F7"/>
    <w:rsid w:val="00D45928"/>
    <w:rsid w:val="00D45BED"/>
    <w:rsid w:val="00D46705"/>
    <w:rsid w:val="00D46971"/>
    <w:rsid w:val="00D46A9D"/>
    <w:rsid w:val="00D5028C"/>
    <w:rsid w:val="00D511DC"/>
    <w:rsid w:val="00D513CC"/>
    <w:rsid w:val="00D517AB"/>
    <w:rsid w:val="00D52CD4"/>
    <w:rsid w:val="00D52DF3"/>
    <w:rsid w:val="00D561DA"/>
    <w:rsid w:val="00D56286"/>
    <w:rsid w:val="00D57151"/>
    <w:rsid w:val="00D60293"/>
    <w:rsid w:val="00D606A0"/>
    <w:rsid w:val="00D607C8"/>
    <w:rsid w:val="00D611A2"/>
    <w:rsid w:val="00D62F1D"/>
    <w:rsid w:val="00D642BD"/>
    <w:rsid w:val="00D646C1"/>
    <w:rsid w:val="00D657A6"/>
    <w:rsid w:val="00D67E3B"/>
    <w:rsid w:val="00D70E4C"/>
    <w:rsid w:val="00D71AB0"/>
    <w:rsid w:val="00D7315B"/>
    <w:rsid w:val="00D74D1A"/>
    <w:rsid w:val="00D755E0"/>
    <w:rsid w:val="00D7578A"/>
    <w:rsid w:val="00D76A32"/>
    <w:rsid w:val="00D80D03"/>
    <w:rsid w:val="00D82651"/>
    <w:rsid w:val="00D84CDB"/>
    <w:rsid w:val="00D866DB"/>
    <w:rsid w:val="00D87797"/>
    <w:rsid w:val="00D91CF0"/>
    <w:rsid w:val="00D93423"/>
    <w:rsid w:val="00D93453"/>
    <w:rsid w:val="00D93677"/>
    <w:rsid w:val="00D93E11"/>
    <w:rsid w:val="00D94321"/>
    <w:rsid w:val="00D94AC8"/>
    <w:rsid w:val="00D94C76"/>
    <w:rsid w:val="00D9625D"/>
    <w:rsid w:val="00D97C7A"/>
    <w:rsid w:val="00DA26C0"/>
    <w:rsid w:val="00DA2A69"/>
    <w:rsid w:val="00DA2D62"/>
    <w:rsid w:val="00DA3B58"/>
    <w:rsid w:val="00DA483B"/>
    <w:rsid w:val="00DA625B"/>
    <w:rsid w:val="00DA648D"/>
    <w:rsid w:val="00DA73CE"/>
    <w:rsid w:val="00DB058D"/>
    <w:rsid w:val="00DB1E78"/>
    <w:rsid w:val="00DB2A4A"/>
    <w:rsid w:val="00DB2A88"/>
    <w:rsid w:val="00DB3100"/>
    <w:rsid w:val="00DB3683"/>
    <w:rsid w:val="00DB401E"/>
    <w:rsid w:val="00DB44E1"/>
    <w:rsid w:val="00DB4539"/>
    <w:rsid w:val="00DB5CB0"/>
    <w:rsid w:val="00DB6F84"/>
    <w:rsid w:val="00DB7DBE"/>
    <w:rsid w:val="00DC0B86"/>
    <w:rsid w:val="00DC2479"/>
    <w:rsid w:val="00DC4547"/>
    <w:rsid w:val="00DC4BFC"/>
    <w:rsid w:val="00DC5829"/>
    <w:rsid w:val="00DC5F18"/>
    <w:rsid w:val="00DC5FE5"/>
    <w:rsid w:val="00DC6BE0"/>
    <w:rsid w:val="00DC717A"/>
    <w:rsid w:val="00DC718B"/>
    <w:rsid w:val="00DC7382"/>
    <w:rsid w:val="00DC7A6E"/>
    <w:rsid w:val="00DD012A"/>
    <w:rsid w:val="00DD105B"/>
    <w:rsid w:val="00DD2F51"/>
    <w:rsid w:val="00DD323A"/>
    <w:rsid w:val="00DD4DF1"/>
    <w:rsid w:val="00DD500C"/>
    <w:rsid w:val="00DD6E94"/>
    <w:rsid w:val="00DD789F"/>
    <w:rsid w:val="00DD7BB7"/>
    <w:rsid w:val="00DE122A"/>
    <w:rsid w:val="00DE3E39"/>
    <w:rsid w:val="00DE46E6"/>
    <w:rsid w:val="00DE584D"/>
    <w:rsid w:val="00DE5EBB"/>
    <w:rsid w:val="00DE6F94"/>
    <w:rsid w:val="00DE71CC"/>
    <w:rsid w:val="00DF18B3"/>
    <w:rsid w:val="00DF2BBF"/>
    <w:rsid w:val="00DF3627"/>
    <w:rsid w:val="00DF3F69"/>
    <w:rsid w:val="00DF4A48"/>
    <w:rsid w:val="00DF6D36"/>
    <w:rsid w:val="00DF6FEA"/>
    <w:rsid w:val="00E00242"/>
    <w:rsid w:val="00E013C5"/>
    <w:rsid w:val="00E030F4"/>
    <w:rsid w:val="00E0317B"/>
    <w:rsid w:val="00E063F2"/>
    <w:rsid w:val="00E06EE7"/>
    <w:rsid w:val="00E07042"/>
    <w:rsid w:val="00E07266"/>
    <w:rsid w:val="00E07CB2"/>
    <w:rsid w:val="00E10574"/>
    <w:rsid w:val="00E10B72"/>
    <w:rsid w:val="00E1300B"/>
    <w:rsid w:val="00E13B55"/>
    <w:rsid w:val="00E13FF9"/>
    <w:rsid w:val="00E14569"/>
    <w:rsid w:val="00E14C92"/>
    <w:rsid w:val="00E15150"/>
    <w:rsid w:val="00E155F9"/>
    <w:rsid w:val="00E16BAA"/>
    <w:rsid w:val="00E178E4"/>
    <w:rsid w:val="00E17937"/>
    <w:rsid w:val="00E20A07"/>
    <w:rsid w:val="00E2146A"/>
    <w:rsid w:val="00E236A0"/>
    <w:rsid w:val="00E25289"/>
    <w:rsid w:val="00E264C4"/>
    <w:rsid w:val="00E270C9"/>
    <w:rsid w:val="00E30C02"/>
    <w:rsid w:val="00E3118D"/>
    <w:rsid w:val="00E32C1C"/>
    <w:rsid w:val="00E33112"/>
    <w:rsid w:val="00E3457A"/>
    <w:rsid w:val="00E349D0"/>
    <w:rsid w:val="00E3702A"/>
    <w:rsid w:val="00E375D9"/>
    <w:rsid w:val="00E402BC"/>
    <w:rsid w:val="00E405D0"/>
    <w:rsid w:val="00E41239"/>
    <w:rsid w:val="00E416B7"/>
    <w:rsid w:val="00E42288"/>
    <w:rsid w:val="00E42558"/>
    <w:rsid w:val="00E42D42"/>
    <w:rsid w:val="00E43E1F"/>
    <w:rsid w:val="00E443B3"/>
    <w:rsid w:val="00E45C43"/>
    <w:rsid w:val="00E47137"/>
    <w:rsid w:val="00E47183"/>
    <w:rsid w:val="00E51074"/>
    <w:rsid w:val="00E511E2"/>
    <w:rsid w:val="00E5199B"/>
    <w:rsid w:val="00E5502E"/>
    <w:rsid w:val="00E55D3B"/>
    <w:rsid w:val="00E565E5"/>
    <w:rsid w:val="00E60334"/>
    <w:rsid w:val="00E616DA"/>
    <w:rsid w:val="00E62271"/>
    <w:rsid w:val="00E623BD"/>
    <w:rsid w:val="00E62AEE"/>
    <w:rsid w:val="00E62B18"/>
    <w:rsid w:val="00E631DF"/>
    <w:rsid w:val="00E63962"/>
    <w:rsid w:val="00E63DE2"/>
    <w:rsid w:val="00E63E79"/>
    <w:rsid w:val="00E645DB"/>
    <w:rsid w:val="00E64D45"/>
    <w:rsid w:val="00E65393"/>
    <w:rsid w:val="00E658D7"/>
    <w:rsid w:val="00E65F6D"/>
    <w:rsid w:val="00E67AFA"/>
    <w:rsid w:val="00E70D8F"/>
    <w:rsid w:val="00E7476E"/>
    <w:rsid w:val="00E77BB8"/>
    <w:rsid w:val="00E77DE3"/>
    <w:rsid w:val="00E8146E"/>
    <w:rsid w:val="00E834F0"/>
    <w:rsid w:val="00E84588"/>
    <w:rsid w:val="00E858EA"/>
    <w:rsid w:val="00E859F9"/>
    <w:rsid w:val="00E85B7D"/>
    <w:rsid w:val="00E86178"/>
    <w:rsid w:val="00E86D87"/>
    <w:rsid w:val="00E8753A"/>
    <w:rsid w:val="00E90A99"/>
    <w:rsid w:val="00E91498"/>
    <w:rsid w:val="00E91EB7"/>
    <w:rsid w:val="00E92724"/>
    <w:rsid w:val="00E93000"/>
    <w:rsid w:val="00E9322A"/>
    <w:rsid w:val="00E93498"/>
    <w:rsid w:val="00E95CC6"/>
    <w:rsid w:val="00E95E74"/>
    <w:rsid w:val="00E96C1D"/>
    <w:rsid w:val="00E97978"/>
    <w:rsid w:val="00EA073B"/>
    <w:rsid w:val="00EA0F05"/>
    <w:rsid w:val="00EA2C70"/>
    <w:rsid w:val="00EA4934"/>
    <w:rsid w:val="00EA4EDF"/>
    <w:rsid w:val="00EA511F"/>
    <w:rsid w:val="00EA555C"/>
    <w:rsid w:val="00EA6047"/>
    <w:rsid w:val="00EB0EA0"/>
    <w:rsid w:val="00EB123A"/>
    <w:rsid w:val="00EB290F"/>
    <w:rsid w:val="00EB2FBE"/>
    <w:rsid w:val="00EB381E"/>
    <w:rsid w:val="00EB45F5"/>
    <w:rsid w:val="00EB6446"/>
    <w:rsid w:val="00EB6806"/>
    <w:rsid w:val="00EB79ED"/>
    <w:rsid w:val="00EB7C2B"/>
    <w:rsid w:val="00EB7DA6"/>
    <w:rsid w:val="00EC1466"/>
    <w:rsid w:val="00EC2F97"/>
    <w:rsid w:val="00EC3FFC"/>
    <w:rsid w:val="00EC439E"/>
    <w:rsid w:val="00EC479E"/>
    <w:rsid w:val="00EC5829"/>
    <w:rsid w:val="00EC5879"/>
    <w:rsid w:val="00EC6319"/>
    <w:rsid w:val="00ED1B07"/>
    <w:rsid w:val="00ED2392"/>
    <w:rsid w:val="00ED45C1"/>
    <w:rsid w:val="00ED4BDC"/>
    <w:rsid w:val="00ED4BE3"/>
    <w:rsid w:val="00ED73F8"/>
    <w:rsid w:val="00ED7472"/>
    <w:rsid w:val="00ED780D"/>
    <w:rsid w:val="00EE24D8"/>
    <w:rsid w:val="00EE264C"/>
    <w:rsid w:val="00EE3058"/>
    <w:rsid w:val="00EE550E"/>
    <w:rsid w:val="00EE5FE8"/>
    <w:rsid w:val="00EE731A"/>
    <w:rsid w:val="00EF04A2"/>
    <w:rsid w:val="00EF0558"/>
    <w:rsid w:val="00EF2032"/>
    <w:rsid w:val="00EF2483"/>
    <w:rsid w:val="00EF35C6"/>
    <w:rsid w:val="00EF374E"/>
    <w:rsid w:val="00EF3B4D"/>
    <w:rsid w:val="00EF51DA"/>
    <w:rsid w:val="00EF55A8"/>
    <w:rsid w:val="00EF6E23"/>
    <w:rsid w:val="00EF744F"/>
    <w:rsid w:val="00F00686"/>
    <w:rsid w:val="00F0167D"/>
    <w:rsid w:val="00F02961"/>
    <w:rsid w:val="00F03AB4"/>
    <w:rsid w:val="00F042EC"/>
    <w:rsid w:val="00F04CFF"/>
    <w:rsid w:val="00F04FE2"/>
    <w:rsid w:val="00F064C7"/>
    <w:rsid w:val="00F0689D"/>
    <w:rsid w:val="00F101B3"/>
    <w:rsid w:val="00F1199F"/>
    <w:rsid w:val="00F11EC1"/>
    <w:rsid w:val="00F122BB"/>
    <w:rsid w:val="00F12926"/>
    <w:rsid w:val="00F12DBD"/>
    <w:rsid w:val="00F1309A"/>
    <w:rsid w:val="00F13241"/>
    <w:rsid w:val="00F140AC"/>
    <w:rsid w:val="00F14B94"/>
    <w:rsid w:val="00F1655B"/>
    <w:rsid w:val="00F168CC"/>
    <w:rsid w:val="00F17860"/>
    <w:rsid w:val="00F213F6"/>
    <w:rsid w:val="00F22675"/>
    <w:rsid w:val="00F22BD4"/>
    <w:rsid w:val="00F22C28"/>
    <w:rsid w:val="00F22DA0"/>
    <w:rsid w:val="00F23C2A"/>
    <w:rsid w:val="00F23D8B"/>
    <w:rsid w:val="00F24ABD"/>
    <w:rsid w:val="00F2578F"/>
    <w:rsid w:val="00F324AE"/>
    <w:rsid w:val="00F325BA"/>
    <w:rsid w:val="00F32663"/>
    <w:rsid w:val="00F32740"/>
    <w:rsid w:val="00F32E6D"/>
    <w:rsid w:val="00F33720"/>
    <w:rsid w:val="00F33ABF"/>
    <w:rsid w:val="00F34001"/>
    <w:rsid w:val="00F3474A"/>
    <w:rsid w:val="00F34C6B"/>
    <w:rsid w:val="00F35570"/>
    <w:rsid w:val="00F36E8E"/>
    <w:rsid w:val="00F37CBE"/>
    <w:rsid w:val="00F40092"/>
    <w:rsid w:val="00F4111B"/>
    <w:rsid w:val="00F431D8"/>
    <w:rsid w:val="00F43ED2"/>
    <w:rsid w:val="00F4623D"/>
    <w:rsid w:val="00F46851"/>
    <w:rsid w:val="00F4746E"/>
    <w:rsid w:val="00F50A58"/>
    <w:rsid w:val="00F5158C"/>
    <w:rsid w:val="00F516CC"/>
    <w:rsid w:val="00F516D6"/>
    <w:rsid w:val="00F540F9"/>
    <w:rsid w:val="00F565F1"/>
    <w:rsid w:val="00F5660D"/>
    <w:rsid w:val="00F56FAE"/>
    <w:rsid w:val="00F62DB8"/>
    <w:rsid w:val="00F632EE"/>
    <w:rsid w:val="00F63458"/>
    <w:rsid w:val="00F643B0"/>
    <w:rsid w:val="00F64972"/>
    <w:rsid w:val="00F655EB"/>
    <w:rsid w:val="00F66A42"/>
    <w:rsid w:val="00F66FDC"/>
    <w:rsid w:val="00F7106F"/>
    <w:rsid w:val="00F71918"/>
    <w:rsid w:val="00F72AD6"/>
    <w:rsid w:val="00F73BAC"/>
    <w:rsid w:val="00F73CB0"/>
    <w:rsid w:val="00F74A87"/>
    <w:rsid w:val="00F75A83"/>
    <w:rsid w:val="00F75C80"/>
    <w:rsid w:val="00F765C2"/>
    <w:rsid w:val="00F76AF7"/>
    <w:rsid w:val="00F77665"/>
    <w:rsid w:val="00F777B3"/>
    <w:rsid w:val="00F77EA5"/>
    <w:rsid w:val="00F8084A"/>
    <w:rsid w:val="00F82618"/>
    <w:rsid w:val="00F82854"/>
    <w:rsid w:val="00F83322"/>
    <w:rsid w:val="00F83466"/>
    <w:rsid w:val="00F84DE4"/>
    <w:rsid w:val="00F86077"/>
    <w:rsid w:val="00F90168"/>
    <w:rsid w:val="00F91BC9"/>
    <w:rsid w:val="00F91D58"/>
    <w:rsid w:val="00F9425F"/>
    <w:rsid w:val="00F9475E"/>
    <w:rsid w:val="00F96295"/>
    <w:rsid w:val="00F968D1"/>
    <w:rsid w:val="00F96AD8"/>
    <w:rsid w:val="00FA07FE"/>
    <w:rsid w:val="00FA09FF"/>
    <w:rsid w:val="00FA0EE4"/>
    <w:rsid w:val="00FA1F0B"/>
    <w:rsid w:val="00FA290C"/>
    <w:rsid w:val="00FA355E"/>
    <w:rsid w:val="00FA4D60"/>
    <w:rsid w:val="00FA5E5C"/>
    <w:rsid w:val="00FA7055"/>
    <w:rsid w:val="00FA79BE"/>
    <w:rsid w:val="00FB02A2"/>
    <w:rsid w:val="00FB086E"/>
    <w:rsid w:val="00FB0DD3"/>
    <w:rsid w:val="00FB3400"/>
    <w:rsid w:val="00FB3B0B"/>
    <w:rsid w:val="00FB4BC8"/>
    <w:rsid w:val="00FB56EA"/>
    <w:rsid w:val="00FB64B4"/>
    <w:rsid w:val="00FC2187"/>
    <w:rsid w:val="00FC2252"/>
    <w:rsid w:val="00FC282E"/>
    <w:rsid w:val="00FC2A4A"/>
    <w:rsid w:val="00FC472C"/>
    <w:rsid w:val="00FC4DEE"/>
    <w:rsid w:val="00FC4F0D"/>
    <w:rsid w:val="00FC5B51"/>
    <w:rsid w:val="00FC64C4"/>
    <w:rsid w:val="00FC64E9"/>
    <w:rsid w:val="00FC7C41"/>
    <w:rsid w:val="00FC7DC0"/>
    <w:rsid w:val="00FD0202"/>
    <w:rsid w:val="00FD0677"/>
    <w:rsid w:val="00FD108E"/>
    <w:rsid w:val="00FD1FF1"/>
    <w:rsid w:val="00FD27DA"/>
    <w:rsid w:val="00FD2A8F"/>
    <w:rsid w:val="00FD2D23"/>
    <w:rsid w:val="00FD3622"/>
    <w:rsid w:val="00FD3652"/>
    <w:rsid w:val="00FD4E22"/>
    <w:rsid w:val="00FD722F"/>
    <w:rsid w:val="00FD7473"/>
    <w:rsid w:val="00FE13C5"/>
    <w:rsid w:val="00FE27FD"/>
    <w:rsid w:val="00FE2EB4"/>
    <w:rsid w:val="00FE3017"/>
    <w:rsid w:val="00FE56DB"/>
    <w:rsid w:val="00FE6F55"/>
    <w:rsid w:val="00FF188B"/>
    <w:rsid w:val="00FF1B43"/>
    <w:rsid w:val="00FF1B6B"/>
    <w:rsid w:val="00FF1E27"/>
    <w:rsid w:val="00FF207C"/>
    <w:rsid w:val="00FF3867"/>
    <w:rsid w:val="00FF3E8B"/>
    <w:rsid w:val="00FF4DB3"/>
    <w:rsid w:val="00FF6D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2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nhideWhenUsed="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924"/>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A7924"/>
    <w:pPr>
      <w:spacing w:line="442" w:lineRule="exact"/>
      <w:jc w:val="center"/>
    </w:pPr>
  </w:style>
  <w:style w:type="paragraph" w:customStyle="1" w:styleId="Style2">
    <w:name w:val="Style2"/>
    <w:basedOn w:val="a"/>
    <w:uiPriority w:val="99"/>
    <w:rsid w:val="00BA7924"/>
  </w:style>
  <w:style w:type="paragraph" w:customStyle="1" w:styleId="Style3">
    <w:name w:val="Style3"/>
    <w:basedOn w:val="a"/>
    <w:uiPriority w:val="99"/>
    <w:rsid w:val="00BA7924"/>
    <w:pPr>
      <w:spacing w:line="624" w:lineRule="exact"/>
      <w:jc w:val="center"/>
    </w:pPr>
  </w:style>
  <w:style w:type="paragraph" w:customStyle="1" w:styleId="Style4">
    <w:name w:val="Style4"/>
    <w:basedOn w:val="a"/>
    <w:uiPriority w:val="99"/>
    <w:rsid w:val="00BA7924"/>
  </w:style>
  <w:style w:type="paragraph" w:customStyle="1" w:styleId="Style5">
    <w:name w:val="Style5"/>
    <w:basedOn w:val="a"/>
    <w:uiPriority w:val="99"/>
    <w:rsid w:val="00BA7924"/>
    <w:pPr>
      <w:spacing w:line="446" w:lineRule="exact"/>
      <w:jc w:val="center"/>
    </w:pPr>
  </w:style>
  <w:style w:type="paragraph" w:customStyle="1" w:styleId="Style6">
    <w:name w:val="Style6"/>
    <w:basedOn w:val="a"/>
    <w:uiPriority w:val="99"/>
    <w:rsid w:val="00BA7924"/>
  </w:style>
  <w:style w:type="paragraph" w:customStyle="1" w:styleId="Style7">
    <w:name w:val="Style7"/>
    <w:basedOn w:val="a"/>
    <w:uiPriority w:val="99"/>
    <w:rsid w:val="00BA7924"/>
  </w:style>
  <w:style w:type="paragraph" w:customStyle="1" w:styleId="Style8">
    <w:name w:val="Style8"/>
    <w:basedOn w:val="a"/>
    <w:uiPriority w:val="99"/>
    <w:rsid w:val="00BA7924"/>
    <w:pPr>
      <w:spacing w:line="322" w:lineRule="exact"/>
    </w:pPr>
  </w:style>
  <w:style w:type="paragraph" w:customStyle="1" w:styleId="Style9">
    <w:name w:val="Style9"/>
    <w:basedOn w:val="a"/>
    <w:uiPriority w:val="99"/>
    <w:rsid w:val="00BA7924"/>
  </w:style>
  <w:style w:type="paragraph" w:customStyle="1" w:styleId="Style10">
    <w:name w:val="Style10"/>
    <w:basedOn w:val="a"/>
    <w:uiPriority w:val="99"/>
    <w:rsid w:val="00BA7924"/>
    <w:pPr>
      <w:spacing w:line="326" w:lineRule="exact"/>
      <w:jc w:val="both"/>
    </w:pPr>
  </w:style>
  <w:style w:type="paragraph" w:customStyle="1" w:styleId="Style11">
    <w:name w:val="Style11"/>
    <w:basedOn w:val="a"/>
    <w:uiPriority w:val="99"/>
    <w:rsid w:val="00BA7924"/>
    <w:pPr>
      <w:jc w:val="center"/>
    </w:pPr>
  </w:style>
  <w:style w:type="paragraph" w:customStyle="1" w:styleId="Style12">
    <w:name w:val="Style12"/>
    <w:basedOn w:val="a"/>
    <w:uiPriority w:val="99"/>
    <w:rsid w:val="00BA7924"/>
    <w:pPr>
      <w:spacing w:line="323" w:lineRule="exact"/>
      <w:ind w:firstLine="701"/>
      <w:jc w:val="both"/>
    </w:pPr>
  </w:style>
  <w:style w:type="paragraph" w:customStyle="1" w:styleId="Style13">
    <w:name w:val="Style13"/>
    <w:basedOn w:val="a"/>
    <w:uiPriority w:val="99"/>
    <w:rsid w:val="00BA7924"/>
    <w:pPr>
      <w:spacing w:line="317" w:lineRule="exact"/>
      <w:ind w:hanging="254"/>
    </w:pPr>
  </w:style>
  <w:style w:type="paragraph" w:customStyle="1" w:styleId="Style14">
    <w:name w:val="Style14"/>
    <w:basedOn w:val="a"/>
    <w:uiPriority w:val="99"/>
    <w:rsid w:val="00BA7924"/>
  </w:style>
  <w:style w:type="paragraph" w:customStyle="1" w:styleId="Style15">
    <w:name w:val="Style15"/>
    <w:basedOn w:val="a"/>
    <w:uiPriority w:val="99"/>
    <w:rsid w:val="00BA7924"/>
    <w:pPr>
      <w:spacing w:line="322" w:lineRule="exact"/>
      <w:jc w:val="both"/>
    </w:pPr>
  </w:style>
  <w:style w:type="paragraph" w:customStyle="1" w:styleId="Style16">
    <w:name w:val="Style16"/>
    <w:basedOn w:val="a"/>
    <w:uiPriority w:val="99"/>
    <w:rsid w:val="00BA7924"/>
    <w:pPr>
      <w:spacing w:line="322" w:lineRule="exact"/>
      <w:ind w:firstLine="998"/>
    </w:pPr>
  </w:style>
  <w:style w:type="paragraph" w:customStyle="1" w:styleId="Style17">
    <w:name w:val="Style17"/>
    <w:basedOn w:val="a"/>
    <w:uiPriority w:val="99"/>
    <w:rsid w:val="00BA7924"/>
  </w:style>
  <w:style w:type="paragraph" w:customStyle="1" w:styleId="Style18">
    <w:name w:val="Style18"/>
    <w:basedOn w:val="a"/>
    <w:uiPriority w:val="99"/>
    <w:rsid w:val="00BA7924"/>
    <w:pPr>
      <w:spacing w:line="302" w:lineRule="exact"/>
      <w:jc w:val="center"/>
    </w:pPr>
  </w:style>
  <w:style w:type="paragraph" w:customStyle="1" w:styleId="Style19">
    <w:name w:val="Style19"/>
    <w:basedOn w:val="a"/>
    <w:uiPriority w:val="99"/>
    <w:rsid w:val="00BA7924"/>
    <w:pPr>
      <w:spacing w:line="322" w:lineRule="exact"/>
    </w:pPr>
  </w:style>
  <w:style w:type="paragraph" w:customStyle="1" w:styleId="Style20">
    <w:name w:val="Style20"/>
    <w:basedOn w:val="a"/>
    <w:uiPriority w:val="99"/>
    <w:rsid w:val="00BA7924"/>
    <w:pPr>
      <w:spacing w:line="322" w:lineRule="exact"/>
      <w:ind w:firstLine="739"/>
    </w:pPr>
  </w:style>
  <w:style w:type="paragraph" w:customStyle="1" w:styleId="Style21">
    <w:name w:val="Style21"/>
    <w:basedOn w:val="a"/>
    <w:uiPriority w:val="99"/>
    <w:rsid w:val="00BA7924"/>
  </w:style>
  <w:style w:type="paragraph" w:customStyle="1" w:styleId="Style22">
    <w:name w:val="Style22"/>
    <w:basedOn w:val="a"/>
    <w:uiPriority w:val="99"/>
    <w:rsid w:val="00BA7924"/>
    <w:pPr>
      <w:spacing w:line="331" w:lineRule="exact"/>
      <w:ind w:firstLine="446"/>
      <w:jc w:val="both"/>
    </w:pPr>
  </w:style>
  <w:style w:type="paragraph" w:customStyle="1" w:styleId="Style23">
    <w:name w:val="Style23"/>
    <w:basedOn w:val="a"/>
    <w:uiPriority w:val="99"/>
    <w:rsid w:val="00BA7924"/>
    <w:pPr>
      <w:spacing w:line="326" w:lineRule="exact"/>
      <w:ind w:firstLine="547"/>
      <w:jc w:val="both"/>
    </w:pPr>
  </w:style>
  <w:style w:type="paragraph" w:customStyle="1" w:styleId="Style24">
    <w:name w:val="Style24"/>
    <w:basedOn w:val="a"/>
    <w:uiPriority w:val="99"/>
    <w:rsid w:val="00BA7924"/>
    <w:pPr>
      <w:spacing w:line="322" w:lineRule="exact"/>
      <w:ind w:firstLine="715"/>
      <w:jc w:val="both"/>
    </w:pPr>
  </w:style>
  <w:style w:type="paragraph" w:customStyle="1" w:styleId="Style25">
    <w:name w:val="Style25"/>
    <w:basedOn w:val="a"/>
    <w:uiPriority w:val="99"/>
    <w:rsid w:val="00BA7924"/>
  </w:style>
  <w:style w:type="paragraph" w:customStyle="1" w:styleId="Style26">
    <w:name w:val="Style26"/>
    <w:basedOn w:val="a"/>
    <w:uiPriority w:val="99"/>
    <w:rsid w:val="00BA7924"/>
    <w:pPr>
      <w:spacing w:line="322" w:lineRule="exact"/>
      <w:ind w:firstLine="701"/>
    </w:pPr>
  </w:style>
  <w:style w:type="paragraph" w:customStyle="1" w:styleId="Style27">
    <w:name w:val="Style27"/>
    <w:basedOn w:val="a"/>
    <w:uiPriority w:val="99"/>
    <w:rsid w:val="00BA7924"/>
    <w:pPr>
      <w:spacing w:line="322" w:lineRule="exact"/>
      <w:ind w:firstLine="907"/>
      <w:jc w:val="both"/>
    </w:pPr>
  </w:style>
  <w:style w:type="paragraph" w:customStyle="1" w:styleId="Style28">
    <w:name w:val="Style28"/>
    <w:basedOn w:val="a"/>
    <w:uiPriority w:val="99"/>
    <w:rsid w:val="00BA7924"/>
    <w:pPr>
      <w:spacing w:line="323" w:lineRule="exact"/>
      <w:ind w:firstLine="538"/>
      <w:jc w:val="both"/>
    </w:pPr>
  </w:style>
  <w:style w:type="paragraph" w:customStyle="1" w:styleId="Style29">
    <w:name w:val="Style29"/>
    <w:basedOn w:val="a"/>
    <w:uiPriority w:val="99"/>
    <w:rsid w:val="00BA7924"/>
  </w:style>
  <w:style w:type="paragraph" w:customStyle="1" w:styleId="Style30">
    <w:name w:val="Style30"/>
    <w:basedOn w:val="a"/>
    <w:uiPriority w:val="99"/>
    <w:rsid w:val="00BA7924"/>
    <w:pPr>
      <w:spacing w:line="317" w:lineRule="exact"/>
    </w:pPr>
  </w:style>
  <w:style w:type="paragraph" w:customStyle="1" w:styleId="Style31">
    <w:name w:val="Style31"/>
    <w:basedOn w:val="a"/>
    <w:uiPriority w:val="99"/>
    <w:rsid w:val="00BA7924"/>
    <w:pPr>
      <w:spacing w:line="322" w:lineRule="exact"/>
      <w:ind w:firstLine="293"/>
    </w:pPr>
  </w:style>
  <w:style w:type="character" w:customStyle="1" w:styleId="FontStyle33">
    <w:name w:val="Font Style33"/>
    <w:basedOn w:val="a0"/>
    <w:uiPriority w:val="99"/>
    <w:rsid w:val="00BA7924"/>
    <w:rPr>
      <w:rFonts w:ascii="Times New Roman" w:hAnsi="Times New Roman" w:cs="Times New Roman"/>
      <w:b/>
      <w:bCs/>
      <w:spacing w:val="-10"/>
      <w:sz w:val="42"/>
      <w:szCs w:val="42"/>
    </w:rPr>
  </w:style>
  <w:style w:type="character" w:customStyle="1" w:styleId="FontStyle34">
    <w:name w:val="Font Style34"/>
    <w:basedOn w:val="a0"/>
    <w:uiPriority w:val="99"/>
    <w:rsid w:val="00BA7924"/>
    <w:rPr>
      <w:rFonts w:ascii="Times New Roman" w:hAnsi="Times New Roman" w:cs="Times New Roman"/>
      <w:b/>
      <w:bCs/>
      <w:sz w:val="38"/>
      <w:szCs w:val="38"/>
    </w:rPr>
  </w:style>
  <w:style w:type="character" w:customStyle="1" w:styleId="FontStyle35">
    <w:name w:val="Font Style35"/>
    <w:basedOn w:val="a0"/>
    <w:uiPriority w:val="99"/>
    <w:rsid w:val="00BA7924"/>
    <w:rPr>
      <w:rFonts w:ascii="Times New Roman" w:hAnsi="Times New Roman" w:cs="Times New Roman"/>
      <w:sz w:val="22"/>
      <w:szCs w:val="22"/>
    </w:rPr>
  </w:style>
  <w:style w:type="character" w:customStyle="1" w:styleId="FontStyle36">
    <w:name w:val="Font Style36"/>
    <w:basedOn w:val="a0"/>
    <w:uiPriority w:val="99"/>
    <w:rsid w:val="00BA7924"/>
    <w:rPr>
      <w:rFonts w:ascii="Times New Roman" w:hAnsi="Times New Roman" w:cs="Times New Roman"/>
      <w:b/>
      <w:bCs/>
      <w:i/>
      <w:iCs/>
      <w:spacing w:val="-10"/>
      <w:sz w:val="26"/>
      <w:szCs w:val="26"/>
    </w:rPr>
  </w:style>
  <w:style w:type="character" w:customStyle="1" w:styleId="FontStyle37">
    <w:name w:val="Font Style37"/>
    <w:basedOn w:val="a0"/>
    <w:uiPriority w:val="99"/>
    <w:rsid w:val="00BA7924"/>
    <w:rPr>
      <w:rFonts w:ascii="Times New Roman" w:hAnsi="Times New Roman" w:cs="Times New Roman"/>
      <w:i/>
      <w:iCs/>
      <w:sz w:val="26"/>
      <w:szCs w:val="26"/>
    </w:rPr>
  </w:style>
  <w:style w:type="character" w:customStyle="1" w:styleId="FontStyle38">
    <w:name w:val="Font Style38"/>
    <w:basedOn w:val="a0"/>
    <w:uiPriority w:val="99"/>
    <w:rsid w:val="00BA7924"/>
    <w:rPr>
      <w:rFonts w:ascii="Times New Roman" w:hAnsi="Times New Roman" w:cs="Times New Roman"/>
      <w:sz w:val="26"/>
      <w:szCs w:val="26"/>
    </w:rPr>
  </w:style>
  <w:style w:type="character" w:customStyle="1" w:styleId="FontStyle39">
    <w:name w:val="Font Style39"/>
    <w:basedOn w:val="a0"/>
    <w:uiPriority w:val="99"/>
    <w:rsid w:val="00BA7924"/>
    <w:rPr>
      <w:rFonts w:ascii="Times New Roman" w:hAnsi="Times New Roman" w:cs="Times New Roman"/>
      <w:b/>
      <w:bCs/>
      <w:sz w:val="26"/>
      <w:szCs w:val="26"/>
    </w:rPr>
  </w:style>
  <w:style w:type="character" w:customStyle="1" w:styleId="FontStyle40">
    <w:name w:val="Font Style40"/>
    <w:basedOn w:val="a0"/>
    <w:uiPriority w:val="99"/>
    <w:rsid w:val="00BA7924"/>
    <w:rPr>
      <w:rFonts w:ascii="Times New Roman" w:hAnsi="Times New Roman" w:cs="Times New Roman"/>
      <w:sz w:val="18"/>
      <w:szCs w:val="18"/>
    </w:rPr>
  </w:style>
  <w:style w:type="character" w:customStyle="1" w:styleId="FontStyle12">
    <w:name w:val="Font Style12"/>
    <w:basedOn w:val="a0"/>
    <w:uiPriority w:val="99"/>
    <w:rsid w:val="003B6C7A"/>
    <w:rPr>
      <w:rFonts w:ascii="Times New Roman" w:hAnsi="Times New Roman" w:cs="Times New Roman"/>
      <w:sz w:val="26"/>
      <w:szCs w:val="26"/>
    </w:rPr>
  </w:style>
  <w:style w:type="character" w:customStyle="1" w:styleId="FontStyle14">
    <w:name w:val="Font Style14"/>
    <w:basedOn w:val="a0"/>
    <w:uiPriority w:val="99"/>
    <w:rsid w:val="003318AE"/>
    <w:rPr>
      <w:rFonts w:ascii="Times New Roman" w:hAnsi="Times New Roman" w:cs="Times New Roman"/>
      <w:sz w:val="26"/>
      <w:szCs w:val="26"/>
    </w:rPr>
  </w:style>
  <w:style w:type="paragraph" w:styleId="a3">
    <w:name w:val="List Paragraph"/>
    <w:basedOn w:val="a"/>
    <w:link w:val="a4"/>
    <w:uiPriority w:val="34"/>
    <w:qFormat/>
    <w:rsid w:val="00AC0654"/>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link w:val="a3"/>
    <w:uiPriority w:val="34"/>
    <w:locked/>
    <w:rsid w:val="00AC0654"/>
    <w:rPr>
      <w:rFonts w:ascii="Calibri" w:eastAsia="Calibri" w:hAnsi="Calibri" w:cs="Times New Roman"/>
      <w:lang w:eastAsia="en-US"/>
    </w:rPr>
  </w:style>
  <w:style w:type="table" w:styleId="a5">
    <w:name w:val="Table Grid"/>
    <w:basedOn w:val="a1"/>
    <w:uiPriority w:val="59"/>
    <w:rsid w:val="00246A20"/>
    <w:pPr>
      <w:spacing w:after="0" w:line="240" w:lineRule="auto"/>
    </w:pPr>
    <w:rPr>
      <w:rFonts w:asciiTheme="minorHAnsi"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E645DB"/>
    <w:pPr>
      <w:widowControl/>
      <w:autoSpaceDE/>
      <w:autoSpaceDN/>
      <w:adjustRightInd/>
      <w:spacing w:before="100" w:beforeAutospacing="1" w:after="100" w:afterAutospacing="1"/>
    </w:pPr>
    <w:rPr>
      <w:rFonts w:eastAsia="Times New Roman"/>
    </w:rPr>
  </w:style>
  <w:style w:type="character" w:customStyle="1" w:styleId="FontStyle11">
    <w:name w:val="Font Style11"/>
    <w:basedOn w:val="a0"/>
    <w:uiPriority w:val="99"/>
    <w:rsid w:val="00E645DB"/>
    <w:rPr>
      <w:rFonts w:ascii="Times New Roman" w:hAnsi="Times New Roman" w:cs="Times New Roman" w:hint="default"/>
      <w:sz w:val="22"/>
      <w:szCs w:val="22"/>
    </w:rPr>
  </w:style>
  <w:style w:type="character" w:customStyle="1" w:styleId="FontStyle52">
    <w:name w:val="Font Style52"/>
    <w:basedOn w:val="a0"/>
    <w:uiPriority w:val="99"/>
    <w:rsid w:val="001736FC"/>
    <w:rPr>
      <w:rFonts w:ascii="Times New Roman" w:hAnsi="Times New Roman" w:cs="Times New Roman"/>
      <w:sz w:val="26"/>
      <w:szCs w:val="26"/>
    </w:rPr>
  </w:style>
  <w:style w:type="character" w:customStyle="1" w:styleId="FontStyle51">
    <w:name w:val="Font Style51"/>
    <w:basedOn w:val="a0"/>
    <w:uiPriority w:val="99"/>
    <w:rsid w:val="001736FC"/>
    <w:rPr>
      <w:rFonts w:ascii="Times New Roman" w:hAnsi="Times New Roman" w:cs="Times New Roman"/>
      <w:b/>
      <w:bCs/>
      <w:sz w:val="26"/>
      <w:szCs w:val="26"/>
    </w:rPr>
  </w:style>
  <w:style w:type="paragraph" w:styleId="a7">
    <w:name w:val="Title"/>
    <w:basedOn w:val="a"/>
    <w:link w:val="a8"/>
    <w:qFormat/>
    <w:rsid w:val="00D4228E"/>
    <w:pPr>
      <w:widowControl/>
      <w:autoSpaceDE/>
      <w:autoSpaceDN/>
      <w:adjustRightInd/>
      <w:jc w:val="center"/>
    </w:pPr>
    <w:rPr>
      <w:rFonts w:eastAsia="Times New Roman"/>
      <w:sz w:val="28"/>
      <w:szCs w:val="20"/>
    </w:rPr>
  </w:style>
  <w:style w:type="character" w:customStyle="1" w:styleId="a8">
    <w:name w:val="Название Знак"/>
    <w:basedOn w:val="a0"/>
    <w:link w:val="a7"/>
    <w:rsid w:val="00D4228E"/>
    <w:rPr>
      <w:rFonts w:eastAsia="Times New Roman" w:hAnsi="Times New Roman" w:cs="Times New Roman"/>
      <w:sz w:val="28"/>
      <w:szCs w:val="20"/>
    </w:rPr>
  </w:style>
  <w:style w:type="paragraph" w:styleId="2">
    <w:name w:val="Body Text 2"/>
    <w:basedOn w:val="a"/>
    <w:link w:val="20"/>
    <w:rsid w:val="00D4228E"/>
    <w:pPr>
      <w:widowControl/>
      <w:autoSpaceDE/>
      <w:autoSpaceDN/>
      <w:adjustRightInd/>
      <w:spacing w:after="120" w:line="480" w:lineRule="auto"/>
    </w:pPr>
    <w:rPr>
      <w:rFonts w:eastAsia="Times New Roman"/>
      <w:sz w:val="20"/>
      <w:szCs w:val="20"/>
    </w:rPr>
  </w:style>
  <w:style w:type="character" w:customStyle="1" w:styleId="20">
    <w:name w:val="Основной текст 2 Знак"/>
    <w:basedOn w:val="a0"/>
    <w:link w:val="2"/>
    <w:rsid w:val="00D4228E"/>
    <w:rPr>
      <w:rFonts w:eastAsia="Times New Roman" w:hAnsi="Times New Roman" w:cs="Times New Roman"/>
      <w:sz w:val="20"/>
      <w:szCs w:val="20"/>
    </w:rPr>
  </w:style>
  <w:style w:type="paragraph" w:styleId="21">
    <w:name w:val="Body Text Indent 2"/>
    <w:basedOn w:val="a"/>
    <w:link w:val="22"/>
    <w:rsid w:val="00D4228E"/>
    <w:pPr>
      <w:widowControl/>
      <w:autoSpaceDE/>
      <w:autoSpaceDN/>
      <w:adjustRightInd/>
      <w:spacing w:after="120" w:line="480" w:lineRule="auto"/>
      <w:ind w:left="283"/>
    </w:pPr>
    <w:rPr>
      <w:rFonts w:eastAsia="Times New Roman"/>
      <w:sz w:val="20"/>
      <w:szCs w:val="20"/>
    </w:rPr>
  </w:style>
  <w:style w:type="character" w:customStyle="1" w:styleId="22">
    <w:name w:val="Основной текст с отступом 2 Знак"/>
    <w:basedOn w:val="a0"/>
    <w:link w:val="21"/>
    <w:rsid w:val="00D4228E"/>
    <w:rPr>
      <w:rFonts w:eastAsia="Times New Roman" w:hAnsi="Times New Roman" w:cs="Times New Roman"/>
      <w:sz w:val="20"/>
      <w:szCs w:val="20"/>
    </w:rPr>
  </w:style>
  <w:style w:type="paragraph" w:styleId="a9">
    <w:name w:val="Body Text Indent"/>
    <w:basedOn w:val="a"/>
    <w:link w:val="aa"/>
    <w:rsid w:val="00D4228E"/>
    <w:pPr>
      <w:widowControl/>
      <w:autoSpaceDE/>
      <w:autoSpaceDN/>
      <w:adjustRightInd/>
      <w:spacing w:after="120"/>
      <w:ind w:left="283"/>
    </w:pPr>
    <w:rPr>
      <w:rFonts w:eastAsia="Times New Roman"/>
      <w:sz w:val="20"/>
      <w:szCs w:val="20"/>
    </w:rPr>
  </w:style>
  <w:style w:type="character" w:customStyle="1" w:styleId="aa">
    <w:name w:val="Основной текст с отступом Знак"/>
    <w:basedOn w:val="a0"/>
    <w:link w:val="a9"/>
    <w:rsid w:val="00D4228E"/>
    <w:rPr>
      <w:rFonts w:eastAsia="Times New Roman" w:hAnsi="Times New Roman" w:cs="Times New Roman"/>
      <w:sz w:val="20"/>
      <w:szCs w:val="20"/>
    </w:rPr>
  </w:style>
  <w:style w:type="paragraph" w:styleId="3">
    <w:name w:val="Body Text 3"/>
    <w:basedOn w:val="a"/>
    <w:link w:val="30"/>
    <w:rsid w:val="00D4228E"/>
    <w:pPr>
      <w:widowControl/>
      <w:autoSpaceDE/>
      <w:autoSpaceDN/>
      <w:adjustRightInd/>
      <w:spacing w:after="120"/>
    </w:pPr>
    <w:rPr>
      <w:rFonts w:eastAsia="Times New Roman"/>
      <w:sz w:val="16"/>
      <w:szCs w:val="16"/>
    </w:rPr>
  </w:style>
  <w:style w:type="character" w:customStyle="1" w:styleId="30">
    <w:name w:val="Основной текст 3 Знак"/>
    <w:basedOn w:val="a0"/>
    <w:link w:val="3"/>
    <w:rsid w:val="00D4228E"/>
    <w:rPr>
      <w:rFonts w:eastAsia="Times New Roman" w:hAnsi="Times New Roman" w:cs="Times New Roman"/>
      <w:sz w:val="16"/>
      <w:szCs w:val="16"/>
    </w:rPr>
  </w:style>
  <w:style w:type="paragraph" w:styleId="ab">
    <w:name w:val="No Spacing"/>
    <w:uiPriority w:val="99"/>
    <w:qFormat/>
    <w:rsid w:val="00D4228E"/>
    <w:pPr>
      <w:spacing w:after="0" w:line="240" w:lineRule="auto"/>
    </w:pPr>
    <w:rPr>
      <w:rFonts w:ascii="Calibri" w:eastAsia="Calibri" w:hAnsi="Calibri" w:cs="Times New Roman"/>
      <w:lang w:eastAsia="en-US"/>
    </w:rPr>
  </w:style>
  <w:style w:type="character" w:customStyle="1" w:styleId="FontStyle46">
    <w:name w:val="Font Style46"/>
    <w:basedOn w:val="a0"/>
    <w:uiPriority w:val="99"/>
    <w:rsid w:val="00355BEE"/>
    <w:rPr>
      <w:rFonts w:ascii="Times New Roman" w:hAnsi="Times New Roman" w:cs="Times New Roman"/>
      <w:sz w:val="28"/>
      <w:szCs w:val="28"/>
    </w:rPr>
  </w:style>
  <w:style w:type="paragraph" w:styleId="31">
    <w:name w:val="Body Text Indent 3"/>
    <w:basedOn w:val="a"/>
    <w:link w:val="32"/>
    <w:uiPriority w:val="99"/>
    <w:unhideWhenUsed/>
    <w:rsid w:val="004E3340"/>
    <w:pPr>
      <w:spacing w:after="120"/>
      <w:ind w:left="283"/>
    </w:pPr>
    <w:rPr>
      <w:sz w:val="16"/>
      <w:szCs w:val="16"/>
    </w:rPr>
  </w:style>
  <w:style w:type="character" w:customStyle="1" w:styleId="32">
    <w:name w:val="Основной текст с отступом 3 Знак"/>
    <w:basedOn w:val="a0"/>
    <w:link w:val="31"/>
    <w:uiPriority w:val="99"/>
    <w:rsid w:val="004E3340"/>
    <w:rPr>
      <w:rFonts w:hAnsi="Times New Roman" w:cs="Times New Roman"/>
      <w:sz w:val="16"/>
      <w:szCs w:val="16"/>
    </w:rPr>
  </w:style>
  <w:style w:type="paragraph" w:customStyle="1" w:styleId="ConsPlusNormal">
    <w:name w:val="ConsPlusNormal"/>
    <w:uiPriority w:val="99"/>
    <w:rsid w:val="005C3DCD"/>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msonormalcxspmiddle">
    <w:name w:val="msonormalcxspmiddle"/>
    <w:basedOn w:val="a"/>
    <w:rsid w:val="001C46F3"/>
    <w:pPr>
      <w:widowControl/>
      <w:autoSpaceDE/>
      <w:autoSpaceDN/>
      <w:adjustRightInd/>
      <w:spacing w:before="100" w:beforeAutospacing="1" w:after="100" w:afterAutospacing="1"/>
    </w:pPr>
    <w:rPr>
      <w:rFonts w:eastAsia="Times New Roman"/>
    </w:rPr>
  </w:style>
  <w:style w:type="paragraph" w:customStyle="1" w:styleId="msonormalcxspmiddlecxspmiddle">
    <w:name w:val="msonormalcxspmiddlecxspmiddle"/>
    <w:basedOn w:val="a"/>
    <w:rsid w:val="001C46F3"/>
    <w:pPr>
      <w:widowControl/>
      <w:autoSpaceDE/>
      <w:autoSpaceDN/>
      <w:adjustRightInd/>
      <w:spacing w:before="100" w:beforeAutospacing="1" w:after="100" w:afterAutospacing="1"/>
    </w:pPr>
    <w:rPr>
      <w:rFonts w:eastAsia="Times New Roman"/>
    </w:rPr>
  </w:style>
  <w:style w:type="paragraph" w:customStyle="1" w:styleId="msonormalcxspmiddlecxsplast">
    <w:name w:val="msonormalcxspmiddlecxsplast"/>
    <w:basedOn w:val="a"/>
    <w:rsid w:val="001C46F3"/>
    <w:pPr>
      <w:widowControl/>
      <w:autoSpaceDE/>
      <w:autoSpaceDN/>
      <w:adjustRightInd/>
      <w:spacing w:before="100" w:beforeAutospacing="1" w:after="100" w:afterAutospacing="1"/>
    </w:pPr>
    <w:rPr>
      <w:rFonts w:eastAsia="Times New Roman"/>
    </w:rPr>
  </w:style>
  <w:style w:type="paragraph" w:customStyle="1" w:styleId="ac">
    <w:name w:val="Документ"/>
    <w:basedOn w:val="a"/>
    <w:rsid w:val="00F064C7"/>
    <w:pPr>
      <w:widowControl/>
      <w:autoSpaceDE/>
      <w:autoSpaceDN/>
      <w:adjustRightInd/>
      <w:spacing w:line="360" w:lineRule="auto"/>
      <w:ind w:firstLine="709"/>
      <w:jc w:val="both"/>
    </w:pPr>
    <w:rPr>
      <w:rFonts w:eastAsia="Times New Roman"/>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655EB"/>
    <w:pPr>
      <w:widowControl/>
      <w:autoSpaceDE/>
      <w:autoSpaceDN/>
      <w:adjustRightInd/>
      <w:spacing w:before="100" w:beforeAutospacing="1" w:after="100" w:afterAutospacing="1"/>
    </w:pPr>
    <w:rPr>
      <w:rFonts w:ascii="Tahoma" w:eastAsia="Times New Roman" w:hAnsi="Tahoma"/>
      <w:sz w:val="20"/>
      <w:szCs w:val="20"/>
      <w:lang w:val="en-US" w:eastAsia="en-US"/>
    </w:rPr>
  </w:style>
  <w:style w:type="paragraph" w:customStyle="1" w:styleId="1">
    <w:name w:val="Обычный1"/>
    <w:rsid w:val="00DB7DBE"/>
    <w:pPr>
      <w:widowControl w:val="0"/>
      <w:spacing w:after="0" w:line="240" w:lineRule="auto"/>
    </w:pPr>
    <w:rPr>
      <w:rFonts w:eastAsia="Times New Roman" w:hAnsi="Times New Roman" w:cs="Times New Roman"/>
      <w:snapToGrid w:val="0"/>
      <w:sz w:val="20"/>
      <w:szCs w:val="20"/>
    </w:rPr>
  </w:style>
  <w:style w:type="paragraph" w:styleId="ad">
    <w:name w:val="Balloon Text"/>
    <w:basedOn w:val="a"/>
    <w:link w:val="ae"/>
    <w:uiPriority w:val="99"/>
    <w:semiHidden/>
    <w:unhideWhenUsed/>
    <w:rsid w:val="00767467"/>
    <w:pPr>
      <w:widowControl/>
      <w:autoSpaceDE/>
      <w:autoSpaceDN/>
      <w:adjustRightInd/>
    </w:pPr>
    <w:rPr>
      <w:rFonts w:ascii="Tahoma" w:eastAsiaTheme="minorHAnsi" w:hAnsi="Tahoma" w:cs="Tahoma"/>
      <w:sz w:val="16"/>
      <w:szCs w:val="16"/>
      <w:lang w:eastAsia="en-US"/>
    </w:rPr>
  </w:style>
  <w:style w:type="character" w:customStyle="1" w:styleId="ae">
    <w:name w:val="Текст выноски Знак"/>
    <w:basedOn w:val="a0"/>
    <w:link w:val="ad"/>
    <w:uiPriority w:val="99"/>
    <w:semiHidden/>
    <w:rsid w:val="00767467"/>
    <w:rPr>
      <w:rFonts w:ascii="Tahoma" w:eastAsiaTheme="minorHAnsi" w:hAnsi="Tahoma" w:cs="Tahoma"/>
      <w:sz w:val="16"/>
      <w:szCs w:val="16"/>
      <w:lang w:eastAsia="en-US"/>
    </w:rPr>
  </w:style>
  <w:style w:type="character" w:styleId="af">
    <w:name w:val="Hyperlink"/>
    <w:basedOn w:val="a0"/>
    <w:uiPriority w:val="99"/>
    <w:semiHidden/>
    <w:unhideWhenUsed/>
    <w:rsid w:val="00F9475E"/>
    <w:rPr>
      <w:color w:val="0000FF"/>
      <w:u w:val="single"/>
    </w:rPr>
  </w:style>
  <w:style w:type="paragraph" w:styleId="af0">
    <w:name w:val="List"/>
    <w:basedOn w:val="a"/>
    <w:rsid w:val="00363DEB"/>
    <w:pPr>
      <w:widowControl/>
      <w:autoSpaceDE/>
      <w:autoSpaceDN/>
      <w:adjustRightInd/>
      <w:ind w:left="283" w:hanging="283"/>
    </w:pPr>
    <w:rPr>
      <w:rFonts w:eastAsia="Times New Roman"/>
    </w:rPr>
  </w:style>
  <w:style w:type="character" w:customStyle="1" w:styleId="23">
    <w:name w:val="Основной текст (2)_"/>
    <w:basedOn w:val="a0"/>
    <w:link w:val="24"/>
    <w:rsid w:val="00A45A4E"/>
    <w:rPr>
      <w:rFonts w:eastAsia="Times New Roman" w:hAnsi="Times New Roman" w:cs="Times New Roman"/>
      <w:sz w:val="28"/>
      <w:szCs w:val="28"/>
      <w:shd w:val="clear" w:color="auto" w:fill="FFFFFF"/>
    </w:rPr>
  </w:style>
  <w:style w:type="paragraph" w:customStyle="1" w:styleId="24">
    <w:name w:val="Основной текст (2)"/>
    <w:basedOn w:val="a"/>
    <w:link w:val="23"/>
    <w:rsid w:val="00A45A4E"/>
    <w:pPr>
      <w:shd w:val="clear" w:color="auto" w:fill="FFFFFF"/>
      <w:autoSpaceDE/>
      <w:autoSpaceDN/>
      <w:adjustRightInd/>
      <w:spacing w:before="240" w:line="322" w:lineRule="exact"/>
      <w:ind w:hanging="340"/>
      <w:jc w:val="both"/>
    </w:pPr>
    <w:rPr>
      <w:rFonts w:eastAsia="Times New Roman"/>
      <w:sz w:val="28"/>
      <w:szCs w:val="28"/>
    </w:rPr>
  </w:style>
  <w:style w:type="character" w:customStyle="1" w:styleId="25">
    <w:name w:val="Заголовок №2_"/>
    <w:basedOn w:val="a0"/>
    <w:link w:val="26"/>
    <w:rsid w:val="00A00FD1"/>
    <w:rPr>
      <w:rFonts w:eastAsia="Times New Roman" w:hAnsi="Times New Roman" w:cs="Times New Roman"/>
      <w:b/>
      <w:bCs/>
      <w:sz w:val="28"/>
      <w:szCs w:val="28"/>
      <w:shd w:val="clear" w:color="auto" w:fill="FFFFFF"/>
    </w:rPr>
  </w:style>
  <w:style w:type="paragraph" w:customStyle="1" w:styleId="26">
    <w:name w:val="Заголовок №2"/>
    <w:basedOn w:val="a"/>
    <w:link w:val="25"/>
    <w:rsid w:val="00A00FD1"/>
    <w:pPr>
      <w:shd w:val="clear" w:color="auto" w:fill="FFFFFF"/>
      <w:autoSpaceDE/>
      <w:autoSpaceDN/>
      <w:adjustRightInd/>
      <w:spacing w:line="322" w:lineRule="exact"/>
      <w:outlineLvl w:val="1"/>
    </w:pPr>
    <w:rPr>
      <w:rFonts w:eastAsia="Times New Roman"/>
      <w:b/>
      <w:bCs/>
      <w:sz w:val="28"/>
      <w:szCs w:val="28"/>
    </w:rPr>
  </w:style>
  <w:style w:type="paragraph" w:styleId="af1">
    <w:name w:val="header"/>
    <w:basedOn w:val="a"/>
    <w:link w:val="af2"/>
    <w:uiPriority w:val="99"/>
    <w:unhideWhenUsed/>
    <w:rsid w:val="005E1903"/>
    <w:pPr>
      <w:tabs>
        <w:tab w:val="center" w:pos="4677"/>
        <w:tab w:val="right" w:pos="9355"/>
      </w:tabs>
    </w:pPr>
  </w:style>
  <w:style w:type="character" w:customStyle="1" w:styleId="af2">
    <w:name w:val="Верхний колонтитул Знак"/>
    <w:basedOn w:val="a0"/>
    <w:link w:val="af1"/>
    <w:uiPriority w:val="99"/>
    <w:rsid w:val="005E1903"/>
    <w:rPr>
      <w:rFonts w:hAnsi="Times New Roman" w:cs="Times New Roman"/>
      <w:sz w:val="24"/>
      <w:szCs w:val="24"/>
    </w:rPr>
  </w:style>
  <w:style w:type="paragraph" w:styleId="af3">
    <w:name w:val="footer"/>
    <w:basedOn w:val="a"/>
    <w:link w:val="af4"/>
    <w:uiPriority w:val="99"/>
    <w:semiHidden/>
    <w:unhideWhenUsed/>
    <w:rsid w:val="005E1903"/>
    <w:pPr>
      <w:tabs>
        <w:tab w:val="center" w:pos="4677"/>
        <w:tab w:val="right" w:pos="9355"/>
      </w:tabs>
    </w:pPr>
  </w:style>
  <w:style w:type="character" w:customStyle="1" w:styleId="af4">
    <w:name w:val="Нижний колонтитул Знак"/>
    <w:basedOn w:val="a0"/>
    <w:link w:val="af3"/>
    <w:uiPriority w:val="99"/>
    <w:semiHidden/>
    <w:rsid w:val="005E1903"/>
    <w:rPr>
      <w:rFonts w:hAnsi="Times New Roman" w:cs="Times New Roman"/>
      <w:sz w:val="24"/>
      <w:szCs w:val="24"/>
    </w:rPr>
  </w:style>
  <w:style w:type="paragraph" w:customStyle="1" w:styleId="af5">
    <w:name w:val="Содержимое таблицы"/>
    <w:basedOn w:val="a"/>
    <w:rsid w:val="00516D9C"/>
    <w:pPr>
      <w:suppressLineNumbers/>
      <w:suppressAutoHyphens/>
      <w:autoSpaceDE/>
      <w:autoSpaceDN/>
      <w:adjustRightInd/>
    </w:pPr>
    <w:rPr>
      <w:rFonts w:eastAsia="Lucida Sans Unicode" w:cs="Tahoma"/>
      <w:color w:val="000000"/>
      <w:lang w:val="en-US" w:eastAsia="en-US" w:bidi="en-US"/>
    </w:rPr>
  </w:style>
  <w:style w:type="character" w:customStyle="1" w:styleId="af6">
    <w:name w:val="Основной текст_"/>
    <w:basedOn w:val="a0"/>
    <w:link w:val="6"/>
    <w:rsid w:val="00C45F90"/>
    <w:rPr>
      <w:rFonts w:eastAsia="Times New Roman" w:hAnsi="Times New Roman" w:cs="Times New Roman"/>
      <w:shd w:val="clear" w:color="auto" w:fill="FFFFFF"/>
    </w:rPr>
  </w:style>
  <w:style w:type="paragraph" w:customStyle="1" w:styleId="6">
    <w:name w:val="Основной текст6"/>
    <w:basedOn w:val="a"/>
    <w:link w:val="af6"/>
    <w:rsid w:val="00C45F90"/>
    <w:pPr>
      <w:shd w:val="clear" w:color="auto" w:fill="FFFFFF"/>
      <w:autoSpaceDE/>
      <w:autoSpaceDN/>
      <w:adjustRightInd/>
      <w:spacing w:after="600" w:line="235" w:lineRule="exact"/>
      <w:ind w:hanging="1900"/>
      <w:jc w:val="both"/>
    </w:pPr>
    <w:rPr>
      <w:rFonts w:eastAsia="Times New Roman"/>
      <w:sz w:val="22"/>
      <w:szCs w:val="22"/>
    </w:rPr>
  </w:style>
  <w:style w:type="paragraph" w:customStyle="1" w:styleId="33">
    <w:name w:val="Основной текст3"/>
    <w:basedOn w:val="a"/>
    <w:rsid w:val="00CE2EC8"/>
    <w:pPr>
      <w:shd w:val="clear" w:color="auto" w:fill="FFFFFF"/>
      <w:autoSpaceDE/>
      <w:autoSpaceDN/>
      <w:adjustRightInd/>
      <w:spacing w:line="317" w:lineRule="exact"/>
      <w:ind w:hanging="140"/>
    </w:pPr>
    <w:rPr>
      <w:rFonts w:eastAsia="Times New Roman"/>
      <w:spacing w:val="2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nhideWhenUsed="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924"/>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A7924"/>
    <w:pPr>
      <w:spacing w:line="442" w:lineRule="exact"/>
      <w:jc w:val="center"/>
    </w:pPr>
  </w:style>
  <w:style w:type="paragraph" w:customStyle="1" w:styleId="Style2">
    <w:name w:val="Style2"/>
    <w:basedOn w:val="a"/>
    <w:uiPriority w:val="99"/>
    <w:rsid w:val="00BA7924"/>
  </w:style>
  <w:style w:type="paragraph" w:customStyle="1" w:styleId="Style3">
    <w:name w:val="Style3"/>
    <w:basedOn w:val="a"/>
    <w:uiPriority w:val="99"/>
    <w:rsid w:val="00BA7924"/>
    <w:pPr>
      <w:spacing w:line="624" w:lineRule="exact"/>
      <w:jc w:val="center"/>
    </w:pPr>
  </w:style>
  <w:style w:type="paragraph" w:customStyle="1" w:styleId="Style4">
    <w:name w:val="Style4"/>
    <w:basedOn w:val="a"/>
    <w:uiPriority w:val="99"/>
    <w:rsid w:val="00BA7924"/>
  </w:style>
  <w:style w:type="paragraph" w:customStyle="1" w:styleId="Style5">
    <w:name w:val="Style5"/>
    <w:basedOn w:val="a"/>
    <w:uiPriority w:val="99"/>
    <w:rsid w:val="00BA7924"/>
    <w:pPr>
      <w:spacing w:line="446" w:lineRule="exact"/>
      <w:jc w:val="center"/>
    </w:pPr>
  </w:style>
  <w:style w:type="paragraph" w:customStyle="1" w:styleId="Style6">
    <w:name w:val="Style6"/>
    <w:basedOn w:val="a"/>
    <w:uiPriority w:val="99"/>
    <w:rsid w:val="00BA7924"/>
  </w:style>
  <w:style w:type="paragraph" w:customStyle="1" w:styleId="Style7">
    <w:name w:val="Style7"/>
    <w:basedOn w:val="a"/>
    <w:uiPriority w:val="99"/>
    <w:rsid w:val="00BA7924"/>
  </w:style>
  <w:style w:type="paragraph" w:customStyle="1" w:styleId="Style8">
    <w:name w:val="Style8"/>
    <w:basedOn w:val="a"/>
    <w:uiPriority w:val="99"/>
    <w:rsid w:val="00BA7924"/>
    <w:pPr>
      <w:spacing w:line="322" w:lineRule="exact"/>
    </w:pPr>
  </w:style>
  <w:style w:type="paragraph" w:customStyle="1" w:styleId="Style9">
    <w:name w:val="Style9"/>
    <w:basedOn w:val="a"/>
    <w:uiPriority w:val="99"/>
    <w:rsid w:val="00BA7924"/>
  </w:style>
  <w:style w:type="paragraph" w:customStyle="1" w:styleId="Style10">
    <w:name w:val="Style10"/>
    <w:basedOn w:val="a"/>
    <w:uiPriority w:val="99"/>
    <w:rsid w:val="00BA7924"/>
    <w:pPr>
      <w:spacing w:line="326" w:lineRule="exact"/>
      <w:jc w:val="both"/>
    </w:pPr>
  </w:style>
  <w:style w:type="paragraph" w:customStyle="1" w:styleId="Style11">
    <w:name w:val="Style11"/>
    <w:basedOn w:val="a"/>
    <w:uiPriority w:val="99"/>
    <w:rsid w:val="00BA7924"/>
    <w:pPr>
      <w:jc w:val="center"/>
    </w:pPr>
  </w:style>
  <w:style w:type="paragraph" w:customStyle="1" w:styleId="Style12">
    <w:name w:val="Style12"/>
    <w:basedOn w:val="a"/>
    <w:uiPriority w:val="99"/>
    <w:rsid w:val="00BA7924"/>
    <w:pPr>
      <w:spacing w:line="323" w:lineRule="exact"/>
      <w:ind w:firstLine="701"/>
      <w:jc w:val="both"/>
    </w:pPr>
  </w:style>
  <w:style w:type="paragraph" w:customStyle="1" w:styleId="Style13">
    <w:name w:val="Style13"/>
    <w:basedOn w:val="a"/>
    <w:uiPriority w:val="99"/>
    <w:rsid w:val="00BA7924"/>
    <w:pPr>
      <w:spacing w:line="317" w:lineRule="exact"/>
      <w:ind w:hanging="254"/>
    </w:pPr>
  </w:style>
  <w:style w:type="paragraph" w:customStyle="1" w:styleId="Style14">
    <w:name w:val="Style14"/>
    <w:basedOn w:val="a"/>
    <w:uiPriority w:val="99"/>
    <w:rsid w:val="00BA7924"/>
  </w:style>
  <w:style w:type="paragraph" w:customStyle="1" w:styleId="Style15">
    <w:name w:val="Style15"/>
    <w:basedOn w:val="a"/>
    <w:uiPriority w:val="99"/>
    <w:rsid w:val="00BA7924"/>
    <w:pPr>
      <w:spacing w:line="322" w:lineRule="exact"/>
      <w:jc w:val="both"/>
    </w:pPr>
  </w:style>
  <w:style w:type="paragraph" w:customStyle="1" w:styleId="Style16">
    <w:name w:val="Style16"/>
    <w:basedOn w:val="a"/>
    <w:uiPriority w:val="99"/>
    <w:rsid w:val="00BA7924"/>
    <w:pPr>
      <w:spacing w:line="322" w:lineRule="exact"/>
      <w:ind w:firstLine="998"/>
    </w:pPr>
  </w:style>
  <w:style w:type="paragraph" w:customStyle="1" w:styleId="Style17">
    <w:name w:val="Style17"/>
    <w:basedOn w:val="a"/>
    <w:uiPriority w:val="99"/>
    <w:rsid w:val="00BA7924"/>
  </w:style>
  <w:style w:type="paragraph" w:customStyle="1" w:styleId="Style18">
    <w:name w:val="Style18"/>
    <w:basedOn w:val="a"/>
    <w:uiPriority w:val="99"/>
    <w:rsid w:val="00BA7924"/>
    <w:pPr>
      <w:spacing w:line="302" w:lineRule="exact"/>
      <w:jc w:val="center"/>
    </w:pPr>
  </w:style>
  <w:style w:type="paragraph" w:customStyle="1" w:styleId="Style19">
    <w:name w:val="Style19"/>
    <w:basedOn w:val="a"/>
    <w:uiPriority w:val="99"/>
    <w:rsid w:val="00BA7924"/>
    <w:pPr>
      <w:spacing w:line="322" w:lineRule="exact"/>
    </w:pPr>
  </w:style>
  <w:style w:type="paragraph" w:customStyle="1" w:styleId="Style20">
    <w:name w:val="Style20"/>
    <w:basedOn w:val="a"/>
    <w:uiPriority w:val="99"/>
    <w:rsid w:val="00BA7924"/>
    <w:pPr>
      <w:spacing w:line="322" w:lineRule="exact"/>
      <w:ind w:firstLine="739"/>
    </w:pPr>
  </w:style>
  <w:style w:type="paragraph" w:customStyle="1" w:styleId="Style21">
    <w:name w:val="Style21"/>
    <w:basedOn w:val="a"/>
    <w:uiPriority w:val="99"/>
    <w:rsid w:val="00BA7924"/>
  </w:style>
  <w:style w:type="paragraph" w:customStyle="1" w:styleId="Style22">
    <w:name w:val="Style22"/>
    <w:basedOn w:val="a"/>
    <w:uiPriority w:val="99"/>
    <w:rsid w:val="00BA7924"/>
    <w:pPr>
      <w:spacing w:line="331" w:lineRule="exact"/>
      <w:ind w:firstLine="446"/>
      <w:jc w:val="both"/>
    </w:pPr>
  </w:style>
  <w:style w:type="paragraph" w:customStyle="1" w:styleId="Style23">
    <w:name w:val="Style23"/>
    <w:basedOn w:val="a"/>
    <w:uiPriority w:val="99"/>
    <w:rsid w:val="00BA7924"/>
    <w:pPr>
      <w:spacing w:line="326" w:lineRule="exact"/>
      <w:ind w:firstLine="547"/>
      <w:jc w:val="both"/>
    </w:pPr>
  </w:style>
  <w:style w:type="paragraph" w:customStyle="1" w:styleId="Style24">
    <w:name w:val="Style24"/>
    <w:basedOn w:val="a"/>
    <w:uiPriority w:val="99"/>
    <w:rsid w:val="00BA7924"/>
    <w:pPr>
      <w:spacing w:line="322" w:lineRule="exact"/>
      <w:ind w:firstLine="715"/>
      <w:jc w:val="both"/>
    </w:pPr>
  </w:style>
  <w:style w:type="paragraph" w:customStyle="1" w:styleId="Style25">
    <w:name w:val="Style25"/>
    <w:basedOn w:val="a"/>
    <w:uiPriority w:val="99"/>
    <w:rsid w:val="00BA7924"/>
  </w:style>
  <w:style w:type="paragraph" w:customStyle="1" w:styleId="Style26">
    <w:name w:val="Style26"/>
    <w:basedOn w:val="a"/>
    <w:uiPriority w:val="99"/>
    <w:rsid w:val="00BA7924"/>
    <w:pPr>
      <w:spacing w:line="322" w:lineRule="exact"/>
      <w:ind w:firstLine="701"/>
    </w:pPr>
  </w:style>
  <w:style w:type="paragraph" w:customStyle="1" w:styleId="Style27">
    <w:name w:val="Style27"/>
    <w:basedOn w:val="a"/>
    <w:uiPriority w:val="99"/>
    <w:rsid w:val="00BA7924"/>
    <w:pPr>
      <w:spacing w:line="322" w:lineRule="exact"/>
      <w:ind w:firstLine="907"/>
      <w:jc w:val="both"/>
    </w:pPr>
  </w:style>
  <w:style w:type="paragraph" w:customStyle="1" w:styleId="Style28">
    <w:name w:val="Style28"/>
    <w:basedOn w:val="a"/>
    <w:uiPriority w:val="99"/>
    <w:rsid w:val="00BA7924"/>
    <w:pPr>
      <w:spacing w:line="323" w:lineRule="exact"/>
      <w:ind w:firstLine="538"/>
      <w:jc w:val="both"/>
    </w:pPr>
  </w:style>
  <w:style w:type="paragraph" w:customStyle="1" w:styleId="Style29">
    <w:name w:val="Style29"/>
    <w:basedOn w:val="a"/>
    <w:uiPriority w:val="99"/>
    <w:rsid w:val="00BA7924"/>
  </w:style>
  <w:style w:type="paragraph" w:customStyle="1" w:styleId="Style30">
    <w:name w:val="Style30"/>
    <w:basedOn w:val="a"/>
    <w:uiPriority w:val="99"/>
    <w:rsid w:val="00BA7924"/>
    <w:pPr>
      <w:spacing w:line="317" w:lineRule="exact"/>
    </w:pPr>
  </w:style>
  <w:style w:type="paragraph" w:customStyle="1" w:styleId="Style31">
    <w:name w:val="Style31"/>
    <w:basedOn w:val="a"/>
    <w:uiPriority w:val="99"/>
    <w:rsid w:val="00BA7924"/>
    <w:pPr>
      <w:spacing w:line="322" w:lineRule="exact"/>
      <w:ind w:firstLine="293"/>
    </w:pPr>
  </w:style>
  <w:style w:type="character" w:customStyle="1" w:styleId="FontStyle33">
    <w:name w:val="Font Style33"/>
    <w:basedOn w:val="a0"/>
    <w:uiPriority w:val="99"/>
    <w:rsid w:val="00BA7924"/>
    <w:rPr>
      <w:rFonts w:ascii="Times New Roman" w:hAnsi="Times New Roman" w:cs="Times New Roman"/>
      <w:b/>
      <w:bCs/>
      <w:spacing w:val="-10"/>
      <w:sz w:val="42"/>
      <w:szCs w:val="42"/>
    </w:rPr>
  </w:style>
  <w:style w:type="character" w:customStyle="1" w:styleId="FontStyle34">
    <w:name w:val="Font Style34"/>
    <w:basedOn w:val="a0"/>
    <w:uiPriority w:val="99"/>
    <w:rsid w:val="00BA7924"/>
    <w:rPr>
      <w:rFonts w:ascii="Times New Roman" w:hAnsi="Times New Roman" w:cs="Times New Roman"/>
      <w:b/>
      <w:bCs/>
      <w:sz w:val="38"/>
      <w:szCs w:val="38"/>
    </w:rPr>
  </w:style>
  <w:style w:type="character" w:customStyle="1" w:styleId="FontStyle35">
    <w:name w:val="Font Style35"/>
    <w:basedOn w:val="a0"/>
    <w:uiPriority w:val="99"/>
    <w:rsid w:val="00BA7924"/>
    <w:rPr>
      <w:rFonts w:ascii="Times New Roman" w:hAnsi="Times New Roman" w:cs="Times New Roman"/>
      <w:sz w:val="22"/>
      <w:szCs w:val="22"/>
    </w:rPr>
  </w:style>
  <w:style w:type="character" w:customStyle="1" w:styleId="FontStyle36">
    <w:name w:val="Font Style36"/>
    <w:basedOn w:val="a0"/>
    <w:uiPriority w:val="99"/>
    <w:rsid w:val="00BA7924"/>
    <w:rPr>
      <w:rFonts w:ascii="Times New Roman" w:hAnsi="Times New Roman" w:cs="Times New Roman"/>
      <w:b/>
      <w:bCs/>
      <w:i/>
      <w:iCs/>
      <w:spacing w:val="-10"/>
      <w:sz w:val="26"/>
      <w:szCs w:val="26"/>
    </w:rPr>
  </w:style>
  <w:style w:type="character" w:customStyle="1" w:styleId="FontStyle37">
    <w:name w:val="Font Style37"/>
    <w:basedOn w:val="a0"/>
    <w:uiPriority w:val="99"/>
    <w:rsid w:val="00BA7924"/>
    <w:rPr>
      <w:rFonts w:ascii="Times New Roman" w:hAnsi="Times New Roman" w:cs="Times New Roman"/>
      <w:i/>
      <w:iCs/>
      <w:sz w:val="26"/>
      <w:szCs w:val="26"/>
    </w:rPr>
  </w:style>
  <w:style w:type="character" w:customStyle="1" w:styleId="FontStyle38">
    <w:name w:val="Font Style38"/>
    <w:basedOn w:val="a0"/>
    <w:uiPriority w:val="99"/>
    <w:rsid w:val="00BA7924"/>
    <w:rPr>
      <w:rFonts w:ascii="Times New Roman" w:hAnsi="Times New Roman" w:cs="Times New Roman"/>
      <w:sz w:val="26"/>
      <w:szCs w:val="26"/>
    </w:rPr>
  </w:style>
  <w:style w:type="character" w:customStyle="1" w:styleId="FontStyle39">
    <w:name w:val="Font Style39"/>
    <w:basedOn w:val="a0"/>
    <w:uiPriority w:val="99"/>
    <w:rsid w:val="00BA7924"/>
    <w:rPr>
      <w:rFonts w:ascii="Times New Roman" w:hAnsi="Times New Roman" w:cs="Times New Roman"/>
      <w:b/>
      <w:bCs/>
      <w:sz w:val="26"/>
      <w:szCs w:val="26"/>
    </w:rPr>
  </w:style>
  <w:style w:type="character" w:customStyle="1" w:styleId="FontStyle40">
    <w:name w:val="Font Style40"/>
    <w:basedOn w:val="a0"/>
    <w:uiPriority w:val="99"/>
    <w:rsid w:val="00BA7924"/>
    <w:rPr>
      <w:rFonts w:ascii="Times New Roman" w:hAnsi="Times New Roman" w:cs="Times New Roman"/>
      <w:sz w:val="18"/>
      <w:szCs w:val="18"/>
    </w:rPr>
  </w:style>
  <w:style w:type="character" w:customStyle="1" w:styleId="FontStyle12">
    <w:name w:val="Font Style12"/>
    <w:basedOn w:val="a0"/>
    <w:uiPriority w:val="99"/>
    <w:rsid w:val="003B6C7A"/>
    <w:rPr>
      <w:rFonts w:ascii="Times New Roman" w:hAnsi="Times New Roman" w:cs="Times New Roman"/>
      <w:sz w:val="26"/>
      <w:szCs w:val="26"/>
    </w:rPr>
  </w:style>
  <w:style w:type="character" w:customStyle="1" w:styleId="FontStyle14">
    <w:name w:val="Font Style14"/>
    <w:basedOn w:val="a0"/>
    <w:uiPriority w:val="99"/>
    <w:rsid w:val="003318AE"/>
    <w:rPr>
      <w:rFonts w:ascii="Times New Roman" w:hAnsi="Times New Roman" w:cs="Times New Roman"/>
      <w:sz w:val="26"/>
      <w:szCs w:val="26"/>
    </w:rPr>
  </w:style>
  <w:style w:type="paragraph" w:styleId="a3">
    <w:name w:val="List Paragraph"/>
    <w:basedOn w:val="a"/>
    <w:link w:val="a4"/>
    <w:uiPriority w:val="34"/>
    <w:qFormat/>
    <w:rsid w:val="00AC0654"/>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link w:val="a3"/>
    <w:uiPriority w:val="34"/>
    <w:locked/>
    <w:rsid w:val="00AC0654"/>
    <w:rPr>
      <w:rFonts w:ascii="Calibri" w:eastAsia="Calibri" w:hAnsi="Calibri" w:cs="Times New Roman"/>
      <w:lang w:eastAsia="en-US"/>
    </w:rPr>
  </w:style>
  <w:style w:type="table" w:styleId="a5">
    <w:name w:val="Table Grid"/>
    <w:basedOn w:val="a1"/>
    <w:uiPriority w:val="59"/>
    <w:rsid w:val="00246A20"/>
    <w:pPr>
      <w:spacing w:after="0" w:line="240" w:lineRule="auto"/>
    </w:pPr>
    <w:rPr>
      <w:rFonts w:asciiTheme="minorHAnsi"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E645DB"/>
    <w:pPr>
      <w:widowControl/>
      <w:autoSpaceDE/>
      <w:autoSpaceDN/>
      <w:adjustRightInd/>
      <w:spacing w:before="100" w:beforeAutospacing="1" w:after="100" w:afterAutospacing="1"/>
    </w:pPr>
    <w:rPr>
      <w:rFonts w:eastAsia="Times New Roman"/>
    </w:rPr>
  </w:style>
  <w:style w:type="character" w:customStyle="1" w:styleId="FontStyle11">
    <w:name w:val="Font Style11"/>
    <w:basedOn w:val="a0"/>
    <w:uiPriority w:val="99"/>
    <w:rsid w:val="00E645DB"/>
    <w:rPr>
      <w:rFonts w:ascii="Times New Roman" w:hAnsi="Times New Roman" w:cs="Times New Roman" w:hint="default"/>
      <w:sz w:val="22"/>
      <w:szCs w:val="22"/>
    </w:rPr>
  </w:style>
  <w:style w:type="character" w:customStyle="1" w:styleId="FontStyle52">
    <w:name w:val="Font Style52"/>
    <w:basedOn w:val="a0"/>
    <w:uiPriority w:val="99"/>
    <w:rsid w:val="001736FC"/>
    <w:rPr>
      <w:rFonts w:ascii="Times New Roman" w:hAnsi="Times New Roman" w:cs="Times New Roman"/>
      <w:sz w:val="26"/>
      <w:szCs w:val="26"/>
    </w:rPr>
  </w:style>
  <w:style w:type="character" w:customStyle="1" w:styleId="FontStyle51">
    <w:name w:val="Font Style51"/>
    <w:basedOn w:val="a0"/>
    <w:uiPriority w:val="99"/>
    <w:rsid w:val="001736FC"/>
    <w:rPr>
      <w:rFonts w:ascii="Times New Roman" w:hAnsi="Times New Roman" w:cs="Times New Roman"/>
      <w:b/>
      <w:bCs/>
      <w:sz w:val="26"/>
      <w:szCs w:val="26"/>
    </w:rPr>
  </w:style>
  <w:style w:type="paragraph" w:styleId="a7">
    <w:name w:val="Title"/>
    <w:basedOn w:val="a"/>
    <w:link w:val="a8"/>
    <w:qFormat/>
    <w:rsid w:val="00D4228E"/>
    <w:pPr>
      <w:widowControl/>
      <w:autoSpaceDE/>
      <w:autoSpaceDN/>
      <w:adjustRightInd/>
      <w:jc w:val="center"/>
    </w:pPr>
    <w:rPr>
      <w:rFonts w:eastAsia="Times New Roman"/>
      <w:sz w:val="28"/>
      <w:szCs w:val="20"/>
    </w:rPr>
  </w:style>
  <w:style w:type="character" w:customStyle="1" w:styleId="a8">
    <w:name w:val="Название Знак"/>
    <w:basedOn w:val="a0"/>
    <w:link w:val="a7"/>
    <w:rsid w:val="00D4228E"/>
    <w:rPr>
      <w:rFonts w:eastAsia="Times New Roman" w:hAnsi="Times New Roman" w:cs="Times New Roman"/>
      <w:sz w:val="28"/>
      <w:szCs w:val="20"/>
    </w:rPr>
  </w:style>
  <w:style w:type="paragraph" w:styleId="2">
    <w:name w:val="Body Text 2"/>
    <w:basedOn w:val="a"/>
    <w:link w:val="20"/>
    <w:rsid w:val="00D4228E"/>
    <w:pPr>
      <w:widowControl/>
      <w:autoSpaceDE/>
      <w:autoSpaceDN/>
      <w:adjustRightInd/>
      <w:spacing w:after="120" w:line="480" w:lineRule="auto"/>
    </w:pPr>
    <w:rPr>
      <w:rFonts w:eastAsia="Times New Roman"/>
      <w:sz w:val="20"/>
      <w:szCs w:val="20"/>
    </w:rPr>
  </w:style>
  <w:style w:type="character" w:customStyle="1" w:styleId="20">
    <w:name w:val="Основной текст 2 Знак"/>
    <w:basedOn w:val="a0"/>
    <w:link w:val="2"/>
    <w:rsid w:val="00D4228E"/>
    <w:rPr>
      <w:rFonts w:eastAsia="Times New Roman" w:hAnsi="Times New Roman" w:cs="Times New Roman"/>
      <w:sz w:val="20"/>
      <w:szCs w:val="20"/>
    </w:rPr>
  </w:style>
  <w:style w:type="paragraph" w:styleId="21">
    <w:name w:val="Body Text Indent 2"/>
    <w:basedOn w:val="a"/>
    <w:link w:val="22"/>
    <w:rsid w:val="00D4228E"/>
    <w:pPr>
      <w:widowControl/>
      <w:autoSpaceDE/>
      <w:autoSpaceDN/>
      <w:adjustRightInd/>
      <w:spacing w:after="120" w:line="480" w:lineRule="auto"/>
      <w:ind w:left="283"/>
    </w:pPr>
    <w:rPr>
      <w:rFonts w:eastAsia="Times New Roman"/>
      <w:sz w:val="20"/>
      <w:szCs w:val="20"/>
    </w:rPr>
  </w:style>
  <w:style w:type="character" w:customStyle="1" w:styleId="22">
    <w:name w:val="Основной текст с отступом 2 Знак"/>
    <w:basedOn w:val="a0"/>
    <w:link w:val="21"/>
    <w:rsid w:val="00D4228E"/>
    <w:rPr>
      <w:rFonts w:eastAsia="Times New Roman" w:hAnsi="Times New Roman" w:cs="Times New Roman"/>
      <w:sz w:val="20"/>
      <w:szCs w:val="20"/>
    </w:rPr>
  </w:style>
  <w:style w:type="paragraph" w:styleId="a9">
    <w:name w:val="Body Text Indent"/>
    <w:basedOn w:val="a"/>
    <w:link w:val="aa"/>
    <w:rsid w:val="00D4228E"/>
    <w:pPr>
      <w:widowControl/>
      <w:autoSpaceDE/>
      <w:autoSpaceDN/>
      <w:adjustRightInd/>
      <w:spacing w:after="120"/>
      <w:ind w:left="283"/>
    </w:pPr>
    <w:rPr>
      <w:rFonts w:eastAsia="Times New Roman"/>
      <w:sz w:val="20"/>
      <w:szCs w:val="20"/>
    </w:rPr>
  </w:style>
  <w:style w:type="character" w:customStyle="1" w:styleId="aa">
    <w:name w:val="Основной текст с отступом Знак"/>
    <w:basedOn w:val="a0"/>
    <w:link w:val="a9"/>
    <w:rsid w:val="00D4228E"/>
    <w:rPr>
      <w:rFonts w:eastAsia="Times New Roman" w:hAnsi="Times New Roman" w:cs="Times New Roman"/>
      <w:sz w:val="20"/>
      <w:szCs w:val="20"/>
    </w:rPr>
  </w:style>
  <w:style w:type="paragraph" w:styleId="3">
    <w:name w:val="Body Text 3"/>
    <w:basedOn w:val="a"/>
    <w:link w:val="30"/>
    <w:rsid w:val="00D4228E"/>
    <w:pPr>
      <w:widowControl/>
      <w:autoSpaceDE/>
      <w:autoSpaceDN/>
      <w:adjustRightInd/>
      <w:spacing w:after="120"/>
    </w:pPr>
    <w:rPr>
      <w:rFonts w:eastAsia="Times New Roman"/>
      <w:sz w:val="16"/>
      <w:szCs w:val="16"/>
    </w:rPr>
  </w:style>
  <w:style w:type="character" w:customStyle="1" w:styleId="30">
    <w:name w:val="Основной текст 3 Знак"/>
    <w:basedOn w:val="a0"/>
    <w:link w:val="3"/>
    <w:rsid w:val="00D4228E"/>
    <w:rPr>
      <w:rFonts w:eastAsia="Times New Roman" w:hAnsi="Times New Roman" w:cs="Times New Roman"/>
      <w:sz w:val="16"/>
      <w:szCs w:val="16"/>
    </w:rPr>
  </w:style>
  <w:style w:type="paragraph" w:styleId="ab">
    <w:name w:val="No Spacing"/>
    <w:uiPriority w:val="99"/>
    <w:qFormat/>
    <w:rsid w:val="00D4228E"/>
    <w:pPr>
      <w:spacing w:after="0" w:line="240" w:lineRule="auto"/>
    </w:pPr>
    <w:rPr>
      <w:rFonts w:ascii="Calibri" w:eastAsia="Calibri" w:hAnsi="Calibri" w:cs="Times New Roman"/>
      <w:lang w:eastAsia="en-US"/>
    </w:rPr>
  </w:style>
  <w:style w:type="character" w:customStyle="1" w:styleId="FontStyle46">
    <w:name w:val="Font Style46"/>
    <w:basedOn w:val="a0"/>
    <w:uiPriority w:val="99"/>
    <w:rsid w:val="00355BEE"/>
    <w:rPr>
      <w:rFonts w:ascii="Times New Roman" w:hAnsi="Times New Roman" w:cs="Times New Roman"/>
      <w:sz w:val="28"/>
      <w:szCs w:val="28"/>
    </w:rPr>
  </w:style>
  <w:style w:type="paragraph" w:styleId="31">
    <w:name w:val="Body Text Indent 3"/>
    <w:basedOn w:val="a"/>
    <w:link w:val="32"/>
    <w:uiPriority w:val="99"/>
    <w:unhideWhenUsed/>
    <w:rsid w:val="004E3340"/>
    <w:pPr>
      <w:spacing w:after="120"/>
      <w:ind w:left="283"/>
    </w:pPr>
    <w:rPr>
      <w:sz w:val="16"/>
      <w:szCs w:val="16"/>
    </w:rPr>
  </w:style>
  <w:style w:type="character" w:customStyle="1" w:styleId="32">
    <w:name w:val="Основной текст с отступом 3 Знак"/>
    <w:basedOn w:val="a0"/>
    <w:link w:val="31"/>
    <w:uiPriority w:val="99"/>
    <w:rsid w:val="004E3340"/>
    <w:rPr>
      <w:rFonts w:hAnsi="Times New Roman" w:cs="Times New Roman"/>
      <w:sz w:val="16"/>
      <w:szCs w:val="16"/>
    </w:rPr>
  </w:style>
  <w:style w:type="paragraph" w:customStyle="1" w:styleId="ConsPlusNormal">
    <w:name w:val="ConsPlusNormal"/>
    <w:uiPriority w:val="99"/>
    <w:rsid w:val="005C3DCD"/>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msonormalcxspmiddle">
    <w:name w:val="msonormalcxspmiddle"/>
    <w:basedOn w:val="a"/>
    <w:rsid w:val="001C46F3"/>
    <w:pPr>
      <w:widowControl/>
      <w:autoSpaceDE/>
      <w:autoSpaceDN/>
      <w:adjustRightInd/>
      <w:spacing w:before="100" w:beforeAutospacing="1" w:after="100" w:afterAutospacing="1"/>
    </w:pPr>
    <w:rPr>
      <w:rFonts w:eastAsia="Times New Roman"/>
    </w:rPr>
  </w:style>
  <w:style w:type="paragraph" w:customStyle="1" w:styleId="msonormalcxspmiddlecxspmiddle">
    <w:name w:val="msonormalcxspmiddlecxspmiddle"/>
    <w:basedOn w:val="a"/>
    <w:rsid w:val="001C46F3"/>
    <w:pPr>
      <w:widowControl/>
      <w:autoSpaceDE/>
      <w:autoSpaceDN/>
      <w:adjustRightInd/>
      <w:spacing w:before="100" w:beforeAutospacing="1" w:after="100" w:afterAutospacing="1"/>
    </w:pPr>
    <w:rPr>
      <w:rFonts w:eastAsia="Times New Roman"/>
    </w:rPr>
  </w:style>
  <w:style w:type="paragraph" w:customStyle="1" w:styleId="msonormalcxspmiddlecxsplast">
    <w:name w:val="msonormalcxspmiddlecxsplast"/>
    <w:basedOn w:val="a"/>
    <w:rsid w:val="001C46F3"/>
    <w:pPr>
      <w:widowControl/>
      <w:autoSpaceDE/>
      <w:autoSpaceDN/>
      <w:adjustRightInd/>
      <w:spacing w:before="100" w:beforeAutospacing="1" w:after="100" w:afterAutospacing="1"/>
    </w:pPr>
    <w:rPr>
      <w:rFonts w:eastAsia="Times New Roman"/>
    </w:rPr>
  </w:style>
  <w:style w:type="paragraph" w:customStyle="1" w:styleId="ac">
    <w:name w:val="Документ"/>
    <w:basedOn w:val="a"/>
    <w:rsid w:val="00F064C7"/>
    <w:pPr>
      <w:widowControl/>
      <w:autoSpaceDE/>
      <w:autoSpaceDN/>
      <w:adjustRightInd/>
      <w:spacing w:line="360" w:lineRule="auto"/>
      <w:ind w:firstLine="709"/>
      <w:jc w:val="both"/>
    </w:pPr>
    <w:rPr>
      <w:rFonts w:eastAsia="Times New Roman"/>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655EB"/>
    <w:pPr>
      <w:widowControl/>
      <w:autoSpaceDE/>
      <w:autoSpaceDN/>
      <w:adjustRightInd/>
      <w:spacing w:before="100" w:beforeAutospacing="1" w:after="100" w:afterAutospacing="1"/>
    </w:pPr>
    <w:rPr>
      <w:rFonts w:ascii="Tahoma" w:eastAsia="Times New Roman" w:hAnsi="Tahoma"/>
      <w:sz w:val="20"/>
      <w:szCs w:val="20"/>
      <w:lang w:val="en-US" w:eastAsia="en-US"/>
    </w:rPr>
  </w:style>
  <w:style w:type="paragraph" w:customStyle="1" w:styleId="1">
    <w:name w:val="Обычный1"/>
    <w:rsid w:val="00DB7DBE"/>
    <w:pPr>
      <w:widowControl w:val="0"/>
      <w:spacing w:after="0" w:line="240" w:lineRule="auto"/>
    </w:pPr>
    <w:rPr>
      <w:rFonts w:eastAsia="Times New Roman" w:hAnsi="Times New Roman" w:cs="Times New Roman"/>
      <w:snapToGrid w:val="0"/>
      <w:sz w:val="20"/>
      <w:szCs w:val="20"/>
    </w:rPr>
  </w:style>
  <w:style w:type="paragraph" w:styleId="ad">
    <w:name w:val="Balloon Text"/>
    <w:basedOn w:val="a"/>
    <w:link w:val="ae"/>
    <w:uiPriority w:val="99"/>
    <w:semiHidden/>
    <w:unhideWhenUsed/>
    <w:rsid w:val="00767467"/>
    <w:pPr>
      <w:widowControl/>
      <w:autoSpaceDE/>
      <w:autoSpaceDN/>
      <w:adjustRightInd/>
    </w:pPr>
    <w:rPr>
      <w:rFonts w:ascii="Tahoma" w:eastAsiaTheme="minorHAnsi" w:hAnsi="Tahoma" w:cs="Tahoma"/>
      <w:sz w:val="16"/>
      <w:szCs w:val="16"/>
      <w:lang w:eastAsia="en-US"/>
    </w:rPr>
  </w:style>
  <w:style w:type="character" w:customStyle="1" w:styleId="ae">
    <w:name w:val="Текст выноски Знак"/>
    <w:basedOn w:val="a0"/>
    <w:link w:val="ad"/>
    <w:uiPriority w:val="99"/>
    <w:semiHidden/>
    <w:rsid w:val="00767467"/>
    <w:rPr>
      <w:rFonts w:ascii="Tahoma" w:eastAsiaTheme="minorHAnsi" w:hAnsi="Tahoma" w:cs="Tahoma"/>
      <w:sz w:val="16"/>
      <w:szCs w:val="16"/>
      <w:lang w:eastAsia="en-US"/>
    </w:rPr>
  </w:style>
  <w:style w:type="character" w:styleId="af">
    <w:name w:val="Hyperlink"/>
    <w:basedOn w:val="a0"/>
    <w:uiPriority w:val="99"/>
    <w:semiHidden/>
    <w:unhideWhenUsed/>
    <w:rsid w:val="00F9475E"/>
    <w:rPr>
      <w:color w:val="0000FF"/>
      <w:u w:val="single"/>
    </w:rPr>
  </w:style>
  <w:style w:type="paragraph" w:styleId="af0">
    <w:name w:val="List"/>
    <w:basedOn w:val="a"/>
    <w:rsid w:val="00363DEB"/>
    <w:pPr>
      <w:widowControl/>
      <w:autoSpaceDE/>
      <w:autoSpaceDN/>
      <w:adjustRightInd/>
      <w:ind w:left="283" w:hanging="283"/>
    </w:pPr>
    <w:rPr>
      <w:rFonts w:eastAsia="Times New Roman"/>
    </w:rPr>
  </w:style>
  <w:style w:type="character" w:customStyle="1" w:styleId="23">
    <w:name w:val="Основной текст (2)_"/>
    <w:basedOn w:val="a0"/>
    <w:link w:val="24"/>
    <w:rsid w:val="00A45A4E"/>
    <w:rPr>
      <w:rFonts w:eastAsia="Times New Roman" w:hAnsi="Times New Roman" w:cs="Times New Roman"/>
      <w:sz w:val="28"/>
      <w:szCs w:val="28"/>
      <w:shd w:val="clear" w:color="auto" w:fill="FFFFFF"/>
    </w:rPr>
  </w:style>
  <w:style w:type="paragraph" w:customStyle="1" w:styleId="24">
    <w:name w:val="Основной текст (2)"/>
    <w:basedOn w:val="a"/>
    <w:link w:val="23"/>
    <w:rsid w:val="00A45A4E"/>
    <w:pPr>
      <w:shd w:val="clear" w:color="auto" w:fill="FFFFFF"/>
      <w:autoSpaceDE/>
      <w:autoSpaceDN/>
      <w:adjustRightInd/>
      <w:spacing w:before="240" w:line="322" w:lineRule="exact"/>
      <w:ind w:hanging="340"/>
      <w:jc w:val="both"/>
    </w:pPr>
    <w:rPr>
      <w:rFonts w:eastAsia="Times New Roman"/>
      <w:sz w:val="28"/>
      <w:szCs w:val="28"/>
    </w:rPr>
  </w:style>
  <w:style w:type="character" w:customStyle="1" w:styleId="25">
    <w:name w:val="Заголовок №2_"/>
    <w:basedOn w:val="a0"/>
    <w:link w:val="26"/>
    <w:rsid w:val="00A00FD1"/>
    <w:rPr>
      <w:rFonts w:eastAsia="Times New Roman" w:hAnsi="Times New Roman" w:cs="Times New Roman"/>
      <w:b/>
      <w:bCs/>
      <w:sz w:val="28"/>
      <w:szCs w:val="28"/>
      <w:shd w:val="clear" w:color="auto" w:fill="FFFFFF"/>
    </w:rPr>
  </w:style>
  <w:style w:type="paragraph" w:customStyle="1" w:styleId="26">
    <w:name w:val="Заголовок №2"/>
    <w:basedOn w:val="a"/>
    <w:link w:val="25"/>
    <w:rsid w:val="00A00FD1"/>
    <w:pPr>
      <w:shd w:val="clear" w:color="auto" w:fill="FFFFFF"/>
      <w:autoSpaceDE/>
      <w:autoSpaceDN/>
      <w:adjustRightInd/>
      <w:spacing w:line="322" w:lineRule="exact"/>
      <w:outlineLvl w:val="1"/>
    </w:pPr>
    <w:rPr>
      <w:rFonts w:eastAsia="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705">
      <w:bodyDiv w:val="1"/>
      <w:marLeft w:val="0"/>
      <w:marRight w:val="0"/>
      <w:marTop w:val="0"/>
      <w:marBottom w:val="0"/>
      <w:divBdr>
        <w:top w:val="none" w:sz="0" w:space="0" w:color="auto"/>
        <w:left w:val="none" w:sz="0" w:space="0" w:color="auto"/>
        <w:bottom w:val="none" w:sz="0" w:space="0" w:color="auto"/>
        <w:right w:val="none" w:sz="0" w:space="0" w:color="auto"/>
      </w:divBdr>
    </w:div>
    <w:div w:id="1089157342">
      <w:bodyDiv w:val="1"/>
      <w:marLeft w:val="0"/>
      <w:marRight w:val="0"/>
      <w:marTop w:val="0"/>
      <w:marBottom w:val="0"/>
      <w:divBdr>
        <w:top w:val="none" w:sz="0" w:space="0" w:color="auto"/>
        <w:left w:val="none" w:sz="0" w:space="0" w:color="auto"/>
        <w:bottom w:val="none" w:sz="0" w:space="0" w:color="auto"/>
        <w:right w:val="none" w:sz="0" w:space="0" w:color="auto"/>
      </w:divBdr>
    </w:div>
    <w:div w:id="1378355710">
      <w:bodyDiv w:val="1"/>
      <w:marLeft w:val="0"/>
      <w:marRight w:val="0"/>
      <w:marTop w:val="0"/>
      <w:marBottom w:val="0"/>
      <w:divBdr>
        <w:top w:val="none" w:sz="0" w:space="0" w:color="auto"/>
        <w:left w:val="none" w:sz="0" w:space="0" w:color="auto"/>
        <w:bottom w:val="none" w:sz="0" w:space="0" w:color="auto"/>
        <w:right w:val="none" w:sz="0" w:space="0" w:color="auto"/>
      </w:divBdr>
    </w:div>
    <w:div w:id="1626109965">
      <w:bodyDiv w:val="1"/>
      <w:marLeft w:val="0"/>
      <w:marRight w:val="0"/>
      <w:marTop w:val="0"/>
      <w:marBottom w:val="0"/>
      <w:divBdr>
        <w:top w:val="none" w:sz="0" w:space="0" w:color="auto"/>
        <w:left w:val="none" w:sz="0" w:space="0" w:color="auto"/>
        <w:bottom w:val="none" w:sz="0" w:space="0" w:color="auto"/>
        <w:right w:val="none" w:sz="0" w:space="0" w:color="auto"/>
      </w:divBdr>
    </w:div>
    <w:div w:id="164588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9D8DE-A95E-4558-A452-6FC93DFCB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2767</TotalTime>
  <Pages>18</Pages>
  <Words>4932</Words>
  <Characters>35407</Characters>
  <Application>Microsoft Office Word</Application>
  <DocSecurity>0</DocSecurity>
  <Lines>295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40259</CharactersWithSpaces>
  <SharedDoc>false</SharedDoc>
  <HLinks>
    <vt:vector size="6" baseType="variant">
      <vt:variant>
        <vt:i4>1114115</vt:i4>
      </vt:variant>
      <vt:variant>
        <vt:i4>0</vt:i4>
      </vt:variant>
      <vt:variant>
        <vt:i4>0</vt:i4>
      </vt:variant>
      <vt:variant>
        <vt:i4>5</vt:i4>
      </vt:variant>
      <vt:variant>
        <vt:lpwstr>consultantplus://offline/ref=6F2DBD1061AE7009A58CCCCF2C0350F5A4311F6CCA81556D82333E4FBC3C8D182056DE14B4739317BBABC5jFD7B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 Нагайцева</dc:creator>
  <cp:lastModifiedBy>Осипов</cp:lastModifiedBy>
  <cp:revision>635</cp:revision>
  <cp:lastPrinted>2018-11-28T04:54:00Z</cp:lastPrinted>
  <dcterms:created xsi:type="dcterms:W3CDTF">2016-11-17T05:16:00Z</dcterms:created>
  <dcterms:modified xsi:type="dcterms:W3CDTF">2018-12-04T00:47:00Z</dcterms:modified>
</cp:coreProperties>
</file>